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DB7" w:rsidRPr="0014093B" w:rsidRDefault="0040777A" w:rsidP="0014093B">
      <w:pPr>
        <w:spacing w:after="0" w:line="240" w:lineRule="auto"/>
        <w:jc w:val="center"/>
        <w:rPr>
          <w:rFonts w:ascii="Arial" w:hAnsi="Arial" w:cs="Arial"/>
          <w:b/>
          <w:sz w:val="28"/>
          <w:szCs w:val="28"/>
        </w:rPr>
      </w:pPr>
      <w:r w:rsidRPr="0014093B">
        <w:rPr>
          <w:rFonts w:ascii="Arial" w:hAnsi="Arial" w:cs="Arial"/>
          <w:b/>
          <w:sz w:val="28"/>
          <w:szCs w:val="28"/>
        </w:rPr>
        <w:t>Guidance for Preparing</w:t>
      </w:r>
    </w:p>
    <w:p w:rsidR="0040777A" w:rsidRPr="0014093B" w:rsidRDefault="0040777A" w:rsidP="0014093B">
      <w:pPr>
        <w:spacing w:after="0" w:line="240" w:lineRule="auto"/>
        <w:jc w:val="center"/>
        <w:rPr>
          <w:rFonts w:ascii="Arial" w:hAnsi="Arial" w:cs="Arial"/>
          <w:b/>
          <w:sz w:val="28"/>
          <w:szCs w:val="28"/>
        </w:rPr>
      </w:pPr>
      <w:r w:rsidRPr="0014093B">
        <w:rPr>
          <w:rFonts w:ascii="Arial" w:hAnsi="Arial" w:cs="Arial"/>
          <w:b/>
          <w:sz w:val="28"/>
          <w:szCs w:val="28"/>
        </w:rPr>
        <w:t>Post-Construction</w:t>
      </w:r>
    </w:p>
    <w:p w:rsidR="0040777A" w:rsidRPr="0014093B" w:rsidRDefault="0040777A" w:rsidP="0014093B">
      <w:pPr>
        <w:spacing w:after="0" w:line="360" w:lineRule="auto"/>
        <w:jc w:val="center"/>
        <w:rPr>
          <w:rFonts w:ascii="Arial" w:hAnsi="Arial" w:cs="Arial"/>
          <w:b/>
          <w:sz w:val="28"/>
          <w:szCs w:val="28"/>
        </w:rPr>
      </w:pPr>
      <w:r w:rsidRPr="0014093B">
        <w:rPr>
          <w:rFonts w:ascii="Arial" w:hAnsi="Arial" w:cs="Arial"/>
          <w:b/>
          <w:sz w:val="28"/>
          <w:szCs w:val="28"/>
        </w:rPr>
        <w:t>STORMWATER CONTROL PLAN</w:t>
      </w:r>
      <w:r w:rsidR="0014093B">
        <w:rPr>
          <w:rFonts w:ascii="Arial" w:hAnsi="Arial" w:cs="Arial"/>
          <w:b/>
          <w:sz w:val="28"/>
          <w:szCs w:val="28"/>
        </w:rPr>
        <w:t>S</w:t>
      </w:r>
    </w:p>
    <w:p w:rsidR="001E3809" w:rsidRPr="0014093B" w:rsidRDefault="007A3B49" w:rsidP="0014093B">
      <w:pPr>
        <w:spacing w:after="0" w:line="360" w:lineRule="auto"/>
        <w:jc w:val="center"/>
        <w:rPr>
          <w:rFonts w:ascii="Arial" w:hAnsi="Arial" w:cs="Arial"/>
          <w:b/>
          <w:sz w:val="24"/>
          <w:szCs w:val="28"/>
        </w:rPr>
      </w:pPr>
      <w:r w:rsidRPr="0014093B">
        <w:rPr>
          <w:rFonts w:ascii="Arial" w:hAnsi="Arial" w:cs="Arial"/>
          <w:b/>
          <w:sz w:val="24"/>
          <w:szCs w:val="28"/>
        </w:rPr>
        <w:t xml:space="preserve">For </w:t>
      </w:r>
      <w:r w:rsidR="00EF173B" w:rsidRPr="0014093B">
        <w:rPr>
          <w:rFonts w:ascii="Arial" w:hAnsi="Arial" w:cs="Arial"/>
          <w:b/>
          <w:sz w:val="24"/>
          <w:szCs w:val="28"/>
        </w:rPr>
        <w:t>P</w:t>
      </w:r>
      <w:r w:rsidR="00190DB7" w:rsidRPr="0014093B">
        <w:rPr>
          <w:rFonts w:ascii="Arial" w:hAnsi="Arial" w:cs="Arial"/>
          <w:b/>
          <w:sz w:val="24"/>
          <w:szCs w:val="28"/>
        </w:rPr>
        <w:t xml:space="preserve">rojects that </w:t>
      </w:r>
      <w:r w:rsidRPr="0014093B">
        <w:rPr>
          <w:rFonts w:ascii="Arial" w:hAnsi="Arial" w:cs="Arial"/>
          <w:b/>
          <w:sz w:val="24"/>
          <w:szCs w:val="28"/>
        </w:rPr>
        <w:t>T</w:t>
      </w:r>
      <w:r w:rsidR="00EF173B" w:rsidRPr="0014093B">
        <w:rPr>
          <w:rFonts w:ascii="Arial" w:hAnsi="Arial" w:cs="Arial"/>
          <w:b/>
          <w:sz w:val="24"/>
          <w:szCs w:val="28"/>
        </w:rPr>
        <w:t>rigger Performance Requirement</w:t>
      </w:r>
      <w:r w:rsidR="007333D0" w:rsidRPr="0014093B">
        <w:rPr>
          <w:rFonts w:ascii="Arial" w:hAnsi="Arial" w:cs="Arial"/>
          <w:b/>
          <w:sz w:val="24"/>
          <w:szCs w:val="28"/>
        </w:rPr>
        <w:t>s</w:t>
      </w:r>
      <w:r w:rsidR="00EF173B" w:rsidRPr="0014093B">
        <w:rPr>
          <w:rFonts w:ascii="Arial" w:hAnsi="Arial" w:cs="Arial"/>
          <w:b/>
          <w:sz w:val="24"/>
          <w:szCs w:val="28"/>
        </w:rPr>
        <w:t xml:space="preserve"> No</w:t>
      </w:r>
      <w:r w:rsidR="007333D0" w:rsidRPr="0014093B">
        <w:rPr>
          <w:rFonts w:ascii="Arial" w:hAnsi="Arial" w:cs="Arial"/>
          <w:b/>
          <w:sz w:val="24"/>
          <w:szCs w:val="28"/>
        </w:rPr>
        <w:t>s</w:t>
      </w:r>
      <w:r w:rsidR="00EF173B" w:rsidRPr="0014093B">
        <w:rPr>
          <w:rFonts w:ascii="Arial" w:hAnsi="Arial" w:cs="Arial"/>
          <w:b/>
          <w:sz w:val="24"/>
          <w:szCs w:val="28"/>
        </w:rPr>
        <w:t>.</w:t>
      </w:r>
      <w:r w:rsidR="007333D0" w:rsidRPr="0014093B">
        <w:rPr>
          <w:rFonts w:ascii="Arial" w:hAnsi="Arial" w:cs="Arial"/>
          <w:b/>
          <w:sz w:val="24"/>
          <w:szCs w:val="28"/>
        </w:rPr>
        <w:t xml:space="preserve"> 2, </w:t>
      </w:r>
      <w:r w:rsidR="00EF173B" w:rsidRPr="0014093B">
        <w:rPr>
          <w:rFonts w:ascii="Arial" w:hAnsi="Arial" w:cs="Arial"/>
          <w:b/>
          <w:sz w:val="24"/>
          <w:szCs w:val="28"/>
        </w:rPr>
        <w:t>3</w:t>
      </w:r>
      <w:r w:rsidR="007333D0" w:rsidRPr="0014093B">
        <w:rPr>
          <w:rFonts w:ascii="Arial" w:hAnsi="Arial" w:cs="Arial"/>
          <w:b/>
          <w:sz w:val="24"/>
          <w:szCs w:val="28"/>
        </w:rPr>
        <w:t>, and/or 4</w:t>
      </w:r>
    </w:p>
    <w:p w:rsidR="006C2F35" w:rsidRDefault="006C2F35" w:rsidP="00C65E58">
      <w:pPr>
        <w:spacing w:after="0"/>
        <w:jc w:val="both"/>
        <w:rPr>
          <w:rFonts w:ascii="Arial" w:hAnsi="Arial" w:cs="Arial"/>
        </w:rPr>
      </w:pPr>
    </w:p>
    <w:p w:rsidR="0014093B" w:rsidRDefault="0014093B" w:rsidP="00C65E58">
      <w:pPr>
        <w:spacing w:after="0"/>
        <w:jc w:val="both"/>
        <w:rPr>
          <w:rFonts w:ascii="Arial" w:hAnsi="Arial" w:cs="Arial"/>
        </w:rPr>
      </w:pPr>
    </w:p>
    <w:p w:rsidR="00190DB7" w:rsidRPr="004D5C0B" w:rsidRDefault="002233C2" w:rsidP="00C65E5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Pr>
          <w:rFonts w:ascii="Arial" w:hAnsi="Arial" w:cs="Arial"/>
          <w:b/>
        </w:rPr>
        <w:t>BACKGROUND</w:t>
      </w:r>
    </w:p>
    <w:p w:rsidR="00190DB7" w:rsidRPr="00EF173B" w:rsidRDefault="00190DB7" w:rsidP="00C65E58">
      <w:pPr>
        <w:spacing w:after="0"/>
        <w:jc w:val="both"/>
        <w:rPr>
          <w:rFonts w:ascii="Arial" w:hAnsi="Arial" w:cs="Arial"/>
        </w:rPr>
      </w:pPr>
    </w:p>
    <w:p w:rsidR="00190DB7" w:rsidRPr="00EF173B" w:rsidRDefault="00190DB7">
      <w:pPr>
        <w:spacing w:after="0" w:line="240" w:lineRule="auto"/>
        <w:jc w:val="both"/>
        <w:rPr>
          <w:rFonts w:ascii="Arial" w:hAnsi="Arial" w:cs="Arial"/>
        </w:rPr>
      </w:pPr>
      <w:r w:rsidRPr="00EF173B">
        <w:rPr>
          <w:rFonts w:ascii="Arial" w:hAnsi="Arial" w:cs="Arial"/>
        </w:rPr>
        <w:t xml:space="preserve">A </w:t>
      </w:r>
      <w:r w:rsidR="0013286A" w:rsidRPr="00EF173B">
        <w:rPr>
          <w:rFonts w:ascii="Arial" w:hAnsi="Arial" w:cs="Arial"/>
        </w:rPr>
        <w:t xml:space="preserve">Post-Construction </w:t>
      </w:r>
      <w:r w:rsidRPr="00EF173B">
        <w:rPr>
          <w:rFonts w:ascii="Arial" w:hAnsi="Arial" w:cs="Arial"/>
        </w:rPr>
        <w:t xml:space="preserve">Stormwater Control Plan (SWCP) documents the evaluation and resulting design </w:t>
      </w:r>
      <w:r w:rsidR="0040777A">
        <w:rPr>
          <w:rFonts w:ascii="Arial" w:hAnsi="Arial" w:cs="Arial"/>
        </w:rPr>
        <w:t xml:space="preserve">of development projects </w:t>
      </w:r>
      <w:r w:rsidR="00697C76">
        <w:rPr>
          <w:rFonts w:ascii="Arial" w:hAnsi="Arial" w:cs="Arial"/>
        </w:rPr>
        <w:t>meeting</w:t>
      </w:r>
      <w:r w:rsidR="0040777A">
        <w:rPr>
          <w:rFonts w:ascii="Arial" w:hAnsi="Arial" w:cs="Arial"/>
        </w:rPr>
        <w:t xml:space="preserve"> the</w:t>
      </w:r>
      <w:r w:rsidR="004918AD" w:rsidRPr="00EF173B">
        <w:rPr>
          <w:rFonts w:ascii="Arial" w:hAnsi="Arial" w:cs="Arial"/>
        </w:rPr>
        <w:t xml:space="preserve"> Central Coast Water </w:t>
      </w:r>
      <w:r w:rsidR="00DA1909">
        <w:rPr>
          <w:rFonts w:ascii="Arial" w:hAnsi="Arial" w:cs="Arial"/>
        </w:rPr>
        <w:t xml:space="preserve">Quality Control </w:t>
      </w:r>
      <w:r w:rsidR="00697C76">
        <w:rPr>
          <w:rFonts w:ascii="Arial" w:hAnsi="Arial" w:cs="Arial"/>
        </w:rPr>
        <w:t>Board’s</w:t>
      </w:r>
      <w:r w:rsidR="004918AD" w:rsidRPr="00EF173B">
        <w:rPr>
          <w:rFonts w:ascii="Arial" w:hAnsi="Arial" w:cs="Arial"/>
        </w:rPr>
        <w:t xml:space="preserve"> </w:t>
      </w:r>
      <w:r w:rsidR="00A64A98" w:rsidRPr="00697C76">
        <w:rPr>
          <w:rFonts w:ascii="Arial" w:hAnsi="Arial" w:cs="Arial"/>
        </w:rPr>
        <w:t>Post-Construction Sto</w:t>
      </w:r>
      <w:r w:rsidR="00697C76">
        <w:rPr>
          <w:rFonts w:ascii="Arial" w:hAnsi="Arial" w:cs="Arial"/>
        </w:rPr>
        <w:t xml:space="preserve">rmwater Management Requirements </w:t>
      </w:r>
      <w:r w:rsidR="004918AD" w:rsidRPr="00EF173B">
        <w:rPr>
          <w:rFonts w:ascii="Arial" w:hAnsi="Arial" w:cs="Arial"/>
        </w:rPr>
        <w:t>(PCRs)</w:t>
      </w:r>
      <w:r w:rsidR="001F6094" w:rsidRPr="00EF173B">
        <w:rPr>
          <w:rStyle w:val="FootnoteReference"/>
          <w:rFonts w:ascii="Arial" w:hAnsi="Arial" w:cs="Arial"/>
        </w:rPr>
        <w:footnoteReference w:id="1"/>
      </w:r>
      <w:r w:rsidRPr="00EF173B">
        <w:rPr>
          <w:rFonts w:ascii="Arial" w:hAnsi="Arial" w:cs="Arial"/>
        </w:rPr>
        <w:t xml:space="preserve">.  Documentation of this information </w:t>
      </w:r>
      <w:r w:rsidR="00061321">
        <w:rPr>
          <w:rFonts w:ascii="Arial" w:hAnsi="Arial" w:cs="Arial"/>
        </w:rPr>
        <w:t>aids</w:t>
      </w:r>
      <w:r w:rsidRPr="00EF173B">
        <w:rPr>
          <w:rFonts w:ascii="Arial" w:hAnsi="Arial" w:cs="Arial"/>
        </w:rPr>
        <w:t xml:space="preserve"> communication between municipal representatives and </w:t>
      </w:r>
      <w:r w:rsidR="00564820">
        <w:rPr>
          <w:rFonts w:ascii="Arial" w:hAnsi="Arial" w:cs="Arial"/>
        </w:rPr>
        <w:t>p</w:t>
      </w:r>
      <w:r w:rsidRPr="00EF173B">
        <w:rPr>
          <w:rFonts w:ascii="Arial" w:hAnsi="Arial" w:cs="Arial"/>
        </w:rPr>
        <w:t xml:space="preserve">roject </w:t>
      </w:r>
      <w:r w:rsidR="00564820">
        <w:rPr>
          <w:rFonts w:ascii="Arial" w:hAnsi="Arial" w:cs="Arial"/>
        </w:rPr>
        <w:t>a</w:t>
      </w:r>
      <w:r w:rsidRPr="00EF173B">
        <w:rPr>
          <w:rFonts w:ascii="Arial" w:hAnsi="Arial" w:cs="Arial"/>
        </w:rPr>
        <w:t xml:space="preserve">pplicants </w:t>
      </w:r>
      <w:r w:rsidR="00061321">
        <w:rPr>
          <w:rFonts w:ascii="Arial" w:hAnsi="Arial" w:cs="Arial"/>
        </w:rPr>
        <w:t>and provides information needed by municipalities</w:t>
      </w:r>
      <w:r w:rsidRPr="00EF173B">
        <w:rPr>
          <w:rFonts w:ascii="Arial" w:hAnsi="Arial" w:cs="Arial"/>
        </w:rPr>
        <w:t xml:space="preserve"> </w:t>
      </w:r>
      <w:r w:rsidR="00061321">
        <w:rPr>
          <w:rFonts w:ascii="Arial" w:hAnsi="Arial" w:cs="Arial"/>
        </w:rPr>
        <w:t>for compliance</w:t>
      </w:r>
      <w:r w:rsidRPr="00EF173B">
        <w:rPr>
          <w:rFonts w:ascii="Arial" w:hAnsi="Arial" w:cs="Arial"/>
        </w:rPr>
        <w:t xml:space="preserve"> with </w:t>
      </w:r>
      <w:r w:rsidR="004918AD" w:rsidRPr="00EF173B">
        <w:rPr>
          <w:rFonts w:ascii="Arial" w:hAnsi="Arial" w:cs="Arial"/>
        </w:rPr>
        <w:t>the PCRs</w:t>
      </w:r>
      <w:r w:rsidRPr="00EF173B">
        <w:rPr>
          <w:rFonts w:ascii="Arial" w:hAnsi="Arial" w:cs="Arial"/>
        </w:rPr>
        <w:t xml:space="preserve">.  </w:t>
      </w:r>
    </w:p>
    <w:p w:rsidR="00190DB7" w:rsidRPr="00EF173B" w:rsidRDefault="00190DB7">
      <w:pPr>
        <w:spacing w:after="0" w:line="240" w:lineRule="auto"/>
        <w:jc w:val="both"/>
        <w:rPr>
          <w:rFonts w:ascii="Arial" w:hAnsi="Arial" w:cs="Arial"/>
        </w:rPr>
      </w:pPr>
    </w:p>
    <w:p w:rsidR="00190DB7" w:rsidRPr="00EF173B" w:rsidRDefault="00061321">
      <w:pPr>
        <w:spacing w:after="0" w:line="240" w:lineRule="auto"/>
        <w:jc w:val="both"/>
        <w:rPr>
          <w:rFonts w:ascii="Arial" w:hAnsi="Arial" w:cs="Arial"/>
        </w:rPr>
      </w:pPr>
      <w:r>
        <w:rPr>
          <w:rFonts w:ascii="Arial" w:hAnsi="Arial" w:cs="Arial"/>
        </w:rPr>
        <w:t>This example</w:t>
      </w:r>
      <w:r w:rsidRPr="00EF173B">
        <w:rPr>
          <w:rFonts w:ascii="Arial" w:hAnsi="Arial" w:cs="Arial"/>
        </w:rPr>
        <w:t xml:space="preserve"> SWCP outline is intended to illustrate how a SWCP can be formatted.  Each municipality may develop </w:t>
      </w:r>
      <w:r w:rsidR="00697C76">
        <w:rPr>
          <w:rFonts w:ascii="Arial" w:hAnsi="Arial" w:cs="Arial"/>
        </w:rPr>
        <w:t>its</w:t>
      </w:r>
      <w:r w:rsidRPr="00EF173B">
        <w:rPr>
          <w:rFonts w:ascii="Arial" w:hAnsi="Arial" w:cs="Arial"/>
        </w:rPr>
        <w:t xml:space="preserve"> own format and guidance for ensuring that </w:t>
      </w:r>
      <w:r>
        <w:rPr>
          <w:rFonts w:ascii="Arial" w:hAnsi="Arial" w:cs="Arial"/>
        </w:rPr>
        <w:t>p</w:t>
      </w:r>
      <w:r w:rsidRPr="00EF173B">
        <w:rPr>
          <w:rFonts w:ascii="Arial" w:hAnsi="Arial" w:cs="Arial"/>
        </w:rPr>
        <w:t xml:space="preserve">roject </w:t>
      </w:r>
      <w:r>
        <w:rPr>
          <w:rFonts w:ascii="Arial" w:hAnsi="Arial" w:cs="Arial"/>
        </w:rPr>
        <w:t>a</w:t>
      </w:r>
      <w:r w:rsidRPr="00EF173B">
        <w:rPr>
          <w:rFonts w:ascii="Arial" w:hAnsi="Arial" w:cs="Arial"/>
        </w:rPr>
        <w:t xml:space="preserve">pplicants provide the project information necessary for the municipality to comply with the PCRs.  </w:t>
      </w:r>
      <w:r w:rsidR="00190DB7" w:rsidRPr="00EF173B">
        <w:rPr>
          <w:rFonts w:ascii="Arial" w:hAnsi="Arial" w:cs="Arial"/>
        </w:rPr>
        <w:t xml:space="preserve">This document provides the </w:t>
      </w:r>
      <w:r w:rsidR="00564820">
        <w:rPr>
          <w:rFonts w:ascii="Arial" w:hAnsi="Arial" w:cs="Arial"/>
        </w:rPr>
        <w:t>p</w:t>
      </w:r>
      <w:r w:rsidR="00190DB7" w:rsidRPr="00EF173B">
        <w:rPr>
          <w:rFonts w:ascii="Arial" w:hAnsi="Arial" w:cs="Arial"/>
        </w:rPr>
        <w:t xml:space="preserve">roject </w:t>
      </w:r>
      <w:r w:rsidR="00564820">
        <w:rPr>
          <w:rFonts w:ascii="Arial" w:hAnsi="Arial" w:cs="Arial"/>
        </w:rPr>
        <w:t>a</w:t>
      </w:r>
      <w:r w:rsidR="00190DB7" w:rsidRPr="00EF173B">
        <w:rPr>
          <w:rFonts w:ascii="Arial" w:hAnsi="Arial" w:cs="Arial"/>
        </w:rPr>
        <w:t xml:space="preserve">pplicant guidance </w:t>
      </w:r>
      <w:r>
        <w:rPr>
          <w:rFonts w:ascii="Arial" w:hAnsi="Arial" w:cs="Arial"/>
        </w:rPr>
        <w:t>for developing</w:t>
      </w:r>
      <w:r w:rsidR="00190DB7" w:rsidRPr="00EF173B">
        <w:rPr>
          <w:rFonts w:ascii="Arial" w:hAnsi="Arial" w:cs="Arial"/>
        </w:rPr>
        <w:t xml:space="preserve"> their SWCP for projects </w:t>
      </w:r>
      <w:r w:rsidR="005C34A1">
        <w:rPr>
          <w:rFonts w:ascii="Arial" w:hAnsi="Arial" w:cs="Arial"/>
        </w:rPr>
        <w:t>subject to</w:t>
      </w:r>
      <w:r w:rsidR="00A64EFA" w:rsidRPr="00EF173B">
        <w:rPr>
          <w:rFonts w:ascii="Arial" w:hAnsi="Arial" w:cs="Arial"/>
        </w:rPr>
        <w:t xml:space="preserve"> </w:t>
      </w:r>
      <w:r w:rsidR="00A64A98" w:rsidRPr="00EF173B">
        <w:rPr>
          <w:rFonts w:ascii="Arial" w:hAnsi="Arial" w:cs="Arial"/>
        </w:rPr>
        <w:t>PCR</w:t>
      </w:r>
      <w:r w:rsidR="00D455C1">
        <w:rPr>
          <w:rFonts w:ascii="Arial" w:hAnsi="Arial" w:cs="Arial"/>
        </w:rPr>
        <w:t>s</w:t>
      </w:r>
      <w:r w:rsidR="00DA1909">
        <w:rPr>
          <w:rFonts w:ascii="Arial" w:hAnsi="Arial" w:cs="Arial"/>
        </w:rPr>
        <w:t xml:space="preserve"> Performance Requirement</w:t>
      </w:r>
      <w:r w:rsidR="007333D0">
        <w:rPr>
          <w:rFonts w:ascii="Arial" w:hAnsi="Arial" w:cs="Arial"/>
        </w:rPr>
        <w:t>s</w:t>
      </w:r>
      <w:r w:rsidR="00DA1909">
        <w:rPr>
          <w:rFonts w:ascii="Arial" w:hAnsi="Arial" w:cs="Arial"/>
        </w:rPr>
        <w:t xml:space="preserve"> </w:t>
      </w:r>
      <w:r>
        <w:rPr>
          <w:rFonts w:ascii="Arial" w:hAnsi="Arial" w:cs="Arial"/>
        </w:rPr>
        <w:t xml:space="preserve">No. </w:t>
      </w:r>
      <w:r w:rsidR="007333D0">
        <w:rPr>
          <w:rFonts w:ascii="Arial" w:hAnsi="Arial" w:cs="Arial"/>
        </w:rPr>
        <w:t>2</w:t>
      </w:r>
      <w:r w:rsidR="0039338B">
        <w:rPr>
          <w:rFonts w:ascii="Arial" w:hAnsi="Arial" w:cs="Arial"/>
        </w:rPr>
        <w:t xml:space="preserve"> – Water Quality Treatment</w:t>
      </w:r>
      <w:r w:rsidR="007333D0">
        <w:rPr>
          <w:rFonts w:ascii="Arial" w:hAnsi="Arial" w:cs="Arial"/>
        </w:rPr>
        <w:t xml:space="preserve">, </w:t>
      </w:r>
      <w:r w:rsidR="0039338B">
        <w:rPr>
          <w:rFonts w:ascii="Arial" w:hAnsi="Arial" w:cs="Arial"/>
        </w:rPr>
        <w:t xml:space="preserve">No. </w:t>
      </w:r>
      <w:r>
        <w:rPr>
          <w:rFonts w:ascii="Arial" w:hAnsi="Arial" w:cs="Arial"/>
        </w:rPr>
        <w:t>3</w:t>
      </w:r>
      <w:r w:rsidR="0039338B">
        <w:rPr>
          <w:rFonts w:ascii="Arial" w:hAnsi="Arial" w:cs="Arial"/>
        </w:rPr>
        <w:t xml:space="preserve"> – Runoff Retention</w:t>
      </w:r>
      <w:r w:rsidR="007333D0">
        <w:rPr>
          <w:rFonts w:ascii="Arial" w:hAnsi="Arial" w:cs="Arial"/>
        </w:rPr>
        <w:t>, and/or</w:t>
      </w:r>
      <w:r w:rsidR="0039338B">
        <w:rPr>
          <w:rFonts w:ascii="Arial" w:hAnsi="Arial" w:cs="Arial"/>
        </w:rPr>
        <w:t xml:space="preserve"> No. 4 – Peak Management</w:t>
      </w:r>
      <w:r>
        <w:rPr>
          <w:rFonts w:ascii="Arial" w:hAnsi="Arial" w:cs="Arial"/>
        </w:rPr>
        <w:t>.</w:t>
      </w:r>
    </w:p>
    <w:p w:rsidR="00E91EDB" w:rsidRPr="00EF173B" w:rsidRDefault="00E91EDB" w:rsidP="00C65E58">
      <w:pPr>
        <w:spacing w:after="0"/>
        <w:jc w:val="both"/>
        <w:rPr>
          <w:rFonts w:ascii="Arial" w:hAnsi="Arial" w:cs="Arial"/>
        </w:rPr>
      </w:pPr>
    </w:p>
    <w:p w:rsidR="00190DB7" w:rsidRPr="004D5C0B" w:rsidRDefault="00190DB7" w:rsidP="00C65E5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4D5C0B">
        <w:rPr>
          <w:rFonts w:ascii="Arial" w:hAnsi="Arial" w:cs="Arial"/>
          <w:b/>
        </w:rPr>
        <w:t xml:space="preserve">WHAT ARE THE </w:t>
      </w:r>
      <w:r w:rsidR="00752C17">
        <w:rPr>
          <w:rFonts w:ascii="Arial" w:hAnsi="Arial" w:cs="Arial"/>
          <w:b/>
        </w:rPr>
        <w:t>GENERAL SECTIONS</w:t>
      </w:r>
      <w:r w:rsidRPr="004D5C0B">
        <w:rPr>
          <w:rFonts w:ascii="Arial" w:hAnsi="Arial" w:cs="Arial"/>
          <w:b/>
        </w:rPr>
        <w:t xml:space="preserve"> OF A SWCP?</w:t>
      </w:r>
    </w:p>
    <w:p w:rsidR="00190DB7" w:rsidRPr="00EF173B" w:rsidRDefault="00190DB7" w:rsidP="00C65E58">
      <w:pPr>
        <w:spacing w:after="0"/>
        <w:jc w:val="both"/>
        <w:rPr>
          <w:rFonts w:ascii="Arial" w:hAnsi="Arial" w:cs="Arial"/>
        </w:rPr>
      </w:pPr>
    </w:p>
    <w:p w:rsidR="00190DB7" w:rsidRPr="004D5C0B" w:rsidRDefault="00190DB7" w:rsidP="00C65E58">
      <w:pPr>
        <w:spacing w:after="0" w:line="240" w:lineRule="auto"/>
        <w:jc w:val="both"/>
        <w:rPr>
          <w:rFonts w:ascii="Arial" w:hAnsi="Arial" w:cs="Arial"/>
        </w:rPr>
      </w:pPr>
      <w:r w:rsidRPr="004D5C0B">
        <w:rPr>
          <w:rFonts w:ascii="Arial" w:hAnsi="Arial" w:cs="Arial"/>
        </w:rPr>
        <w:t xml:space="preserve">The general </w:t>
      </w:r>
      <w:r w:rsidR="00316667" w:rsidRPr="004D5C0B">
        <w:rPr>
          <w:rFonts w:ascii="Arial" w:hAnsi="Arial" w:cs="Arial"/>
        </w:rPr>
        <w:t xml:space="preserve">sections </w:t>
      </w:r>
      <w:r w:rsidRPr="004D5C0B">
        <w:rPr>
          <w:rFonts w:ascii="Arial" w:hAnsi="Arial" w:cs="Arial"/>
        </w:rPr>
        <w:t>of the SWCP include:</w:t>
      </w:r>
    </w:p>
    <w:p w:rsidR="00190DB7" w:rsidRPr="004D5C0B" w:rsidRDefault="00190DB7" w:rsidP="00C65E58">
      <w:pPr>
        <w:pStyle w:val="ListParagraph"/>
        <w:numPr>
          <w:ilvl w:val="0"/>
          <w:numId w:val="39"/>
        </w:numPr>
        <w:spacing w:after="0" w:line="240" w:lineRule="auto"/>
        <w:ind w:left="360" w:hanging="360"/>
        <w:jc w:val="both"/>
        <w:rPr>
          <w:rFonts w:ascii="Arial" w:hAnsi="Arial" w:cs="Arial"/>
        </w:rPr>
      </w:pPr>
      <w:r w:rsidRPr="004D5C0B">
        <w:rPr>
          <w:rFonts w:ascii="Arial" w:hAnsi="Arial" w:cs="Arial"/>
        </w:rPr>
        <w:t>Documentation of</w:t>
      </w:r>
      <w:r w:rsidR="00B919C6">
        <w:rPr>
          <w:rFonts w:ascii="Arial" w:hAnsi="Arial" w:cs="Arial"/>
        </w:rPr>
        <w:t xml:space="preserve"> the Applicable</w:t>
      </w:r>
      <w:r w:rsidRPr="004D5C0B">
        <w:rPr>
          <w:rFonts w:ascii="Arial" w:hAnsi="Arial" w:cs="Arial"/>
        </w:rPr>
        <w:t xml:space="preserve"> Post-Construction Stormwater Requirements </w:t>
      </w:r>
    </w:p>
    <w:p w:rsidR="00190DB7" w:rsidRPr="004D5C0B" w:rsidRDefault="00B919C6" w:rsidP="00C65E58">
      <w:pPr>
        <w:pStyle w:val="ListParagraph"/>
        <w:numPr>
          <w:ilvl w:val="0"/>
          <w:numId w:val="39"/>
        </w:numPr>
        <w:spacing w:after="0" w:line="240" w:lineRule="auto"/>
        <w:ind w:left="360" w:hanging="360"/>
        <w:jc w:val="both"/>
        <w:rPr>
          <w:rFonts w:ascii="Arial" w:hAnsi="Arial" w:cs="Arial"/>
        </w:rPr>
      </w:pPr>
      <w:r>
        <w:rPr>
          <w:rFonts w:ascii="Arial" w:hAnsi="Arial" w:cs="Arial"/>
        </w:rPr>
        <w:t>General Project Data</w:t>
      </w:r>
    </w:p>
    <w:p w:rsidR="00190DB7" w:rsidRPr="004D5C0B" w:rsidRDefault="00190DB7" w:rsidP="00C65E58">
      <w:pPr>
        <w:pStyle w:val="ListParagraph"/>
        <w:numPr>
          <w:ilvl w:val="0"/>
          <w:numId w:val="39"/>
        </w:numPr>
        <w:spacing w:after="0" w:line="240" w:lineRule="auto"/>
        <w:ind w:left="360" w:hanging="360"/>
        <w:jc w:val="both"/>
        <w:rPr>
          <w:rFonts w:ascii="Arial" w:hAnsi="Arial" w:cs="Arial"/>
        </w:rPr>
      </w:pPr>
      <w:r w:rsidRPr="004D5C0B">
        <w:rPr>
          <w:rFonts w:ascii="Arial" w:hAnsi="Arial" w:cs="Arial"/>
        </w:rPr>
        <w:t xml:space="preserve">Site Assessment </w:t>
      </w:r>
    </w:p>
    <w:p w:rsidR="00190DB7" w:rsidRPr="004D5C0B" w:rsidRDefault="00190DB7" w:rsidP="00C65E58">
      <w:pPr>
        <w:pStyle w:val="ListParagraph"/>
        <w:numPr>
          <w:ilvl w:val="0"/>
          <w:numId w:val="39"/>
        </w:numPr>
        <w:spacing w:after="0" w:line="240" w:lineRule="auto"/>
        <w:ind w:left="360" w:hanging="360"/>
        <w:jc w:val="both"/>
        <w:rPr>
          <w:rFonts w:ascii="Arial" w:hAnsi="Arial" w:cs="Arial"/>
        </w:rPr>
      </w:pPr>
      <w:r w:rsidRPr="004D5C0B">
        <w:rPr>
          <w:rFonts w:ascii="Arial" w:hAnsi="Arial" w:cs="Arial"/>
        </w:rPr>
        <w:t>Applied Stormwater Control Measures</w:t>
      </w:r>
      <w:r w:rsidR="004D5C0B" w:rsidRPr="004D5C0B">
        <w:rPr>
          <w:rFonts w:ascii="Arial" w:hAnsi="Arial" w:cs="Arial"/>
        </w:rPr>
        <w:t>:</w:t>
      </w:r>
    </w:p>
    <w:p w:rsidR="00190DB7" w:rsidRPr="00EF173B" w:rsidRDefault="004D5C0B" w:rsidP="00C65E58">
      <w:pPr>
        <w:spacing w:after="0" w:line="240" w:lineRule="auto"/>
        <w:ind w:left="360"/>
        <w:jc w:val="both"/>
        <w:rPr>
          <w:rFonts w:ascii="Arial" w:hAnsi="Arial" w:cs="Arial"/>
        </w:rPr>
      </w:pPr>
      <w:r>
        <w:rPr>
          <w:rFonts w:ascii="Arial" w:hAnsi="Arial" w:cs="Arial"/>
        </w:rPr>
        <w:t xml:space="preserve">a. </w:t>
      </w:r>
      <w:r w:rsidR="00190DB7" w:rsidRPr="00EF173B">
        <w:rPr>
          <w:rFonts w:ascii="Arial" w:hAnsi="Arial" w:cs="Arial"/>
        </w:rPr>
        <w:t xml:space="preserve">Runoff Reduction Measures </w:t>
      </w:r>
    </w:p>
    <w:p w:rsidR="00190DB7" w:rsidRPr="00EF173B" w:rsidRDefault="004D5C0B" w:rsidP="00C65E58">
      <w:pPr>
        <w:spacing w:after="0" w:line="240" w:lineRule="auto"/>
        <w:ind w:left="360"/>
        <w:jc w:val="both"/>
        <w:rPr>
          <w:rFonts w:ascii="Arial" w:hAnsi="Arial" w:cs="Arial"/>
        </w:rPr>
      </w:pPr>
      <w:r>
        <w:rPr>
          <w:rFonts w:ascii="Arial" w:hAnsi="Arial" w:cs="Arial"/>
        </w:rPr>
        <w:t xml:space="preserve">b. </w:t>
      </w:r>
      <w:r w:rsidR="00190DB7" w:rsidRPr="00EF173B">
        <w:rPr>
          <w:rFonts w:ascii="Arial" w:hAnsi="Arial" w:cs="Arial"/>
        </w:rPr>
        <w:t>Delineation of Drainage Management Areas</w:t>
      </w:r>
    </w:p>
    <w:p w:rsidR="00190DB7" w:rsidRPr="00EF173B" w:rsidRDefault="004D5C0B" w:rsidP="00C65E58">
      <w:pPr>
        <w:spacing w:after="0" w:line="240" w:lineRule="auto"/>
        <w:ind w:left="360"/>
        <w:jc w:val="both"/>
        <w:rPr>
          <w:rFonts w:ascii="Arial" w:hAnsi="Arial" w:cs="Arial"/>
        </w:rPr>
      </w:pPr>
      <w:r>
        <w:rPr>
          <w:rFonts w:ascii="Arial" w:hAnsi="Arial" w:cs="Arial"/>
        </w:rPr>
        <w:t xml:space="preserve">c. </w:t>
      </w:r>
      <w:r w:rsidR="00190DB7" w:rsidRPr="00EF173B">
        <w:rPr>
          <w:rFonts w:ascii="Arial" w:hAnsi="Arial" w:cs="Arial"/>
        </w:rPr>
        <w:t xml:space="preserve">Structural </w:t>
      </w:r>
      <w:r w:rsidR="009A34AA" w:rsidRPr="00EF173B">
        <w:rPr>
          <w:rFonts w:ascii="Arial" w:hAnsi="Arial" w:cs="Arial"/>
        </w:rPr>
        <w:t xml:space="preserve">Stormwater </w:t>
      </w:r>
      <w:r w:rsidR="00190DB7" w:rsidRPr="00EF173B">
        <w:rPr>
          <w:rFonts w:ascii="Arial" w:hAnsi="Arial" w:cs="Arial"/>
        </w:rPr>
        <w:t xml:space="preserve">Control Measures </w:t>
      </w:r>
    </w:p>
    <w:p w:rsidR="00EC671E" w:rsidRPr="00EF173B" w:rsidRDefault="00190DB7" w:rsidP="00C65E58">
      <w:pPr>
        <w:spacing w:after="0" w:line="240" w:lineRule="auto"/>
        <w:ind w:left="360" w:hanging="360"/>
        <w:jc w:val="both"/>
        <w:rPr>
          <w:rFonts w:ascii="Arial" w:hAnsi="Arial" w:cs="Arial"/>
        </w:rPr>
      </w:pPr>
      <w:r w:rsidRPr="00EF173B">
        <w:rPr>
          <w:rFonts w:ascii="Arial" w:hAnsi="Arial" w:cs="Arial"/>
        </w:rPr>
        <w:t>5.</w:t>
      </w:r>
      <w:r w:rsidRPr="00EF173B">
        <w:rPr>
          <w:rFonts w:ascii="Arial" w:hAnsi="Arial" w:cs="Arial"/>
        </w:rPr>
        <w:tab/>
      </w:r>
      <w:r w:rsidR="00EC671E" w:rsidRPr="00EF173B">
        <w:rPr>
          <w:rFonts w:ascii="Arial" w:hAnsi="Arial" w:cs="Arial"/>
        </w:rPr>
        <w:t>Operations and Maintenance Protocols for Structural S</w:t>
      </w:r>
      <w:r w:rsidR="00C104F2" w:rsidRPr="00EF173B">
        <w:rPr>
          <w:rFonts w:ascii="Arial" w:hAnsi="Arial" w:cs="Arial"/>
        </w:rPr>
        <w:t xml:space="preserve">tormwater </w:t>
      </w:r>
      <w:r w:rsidR="00EC671E" w:rsidRPr="00EF173B">
        <w:rPr>
          <w:rFonts w:ascii="Arial" w:hAnsi="Arial" w:cs="Arial"/>
        </w:rPr>
        <w:t>C</w:t>
      </w:r>
      <w:r w:rsidR="00C104F2" w:rsidRPr="00EF173B">
        <w:rPr>
          <w:rFonts w:ascii="Arial" w:hAnsi="Arial" w:cs="Arial"/>
        </w:rPr>
        <w:t xml:space="preserve">ontrol </w:t>
      </w:r>
      <w:r w:rsidR="00EC671E" w:rsidRPr="00EF173B">
        <w:rPr>
          <w:rFonts w:ascii="Arial" w:hAnsi="Arial" w:cs="Arial"/>
        </w:rPr>
        <w:t>M</w:t>
      </w:r>
      <w:r w:rsidR="00C104F2" w:rsidRPr="00EF173B">
        <w:rPr>
          <w:rFonts w:ascii="Arial" w:hAnsi="Arial" w:cs="Arial"/>
        </w:rPr>
        <w:t>easure</w:t>
      </w:r>
      <w:r w:rsidR="00EC671E" w:rsidRPr="00EF173B">
        <w:rPr>
          <w:rFonts w:ascii="Arial" w:hAnsi="Arial" w:cs="Arial"/>
        </w:rPr>
        <w:t>s</w:t>
      </w:r>
    </w:p>
    <w:p w:rsidR="00EC671E" w:rsidRPr="00EF173B" w:rsidRDefault="00190DB7" w:rsidP="00C65E58">
      <w:pPr>
        <w:spacing w:after="0" w:line="240" w:lineRule="auto"/>
        <w:ind w:left="360" w:hanging="360"/>
        <w:jc w:val="both"/>
        <w:rPr>
          <w:rFonts w:ascii="Arial" w:hAnsi="Arial" w:cs="Arial"/>
        </w:rPr>
      </w:pPr>
      <w:r w:rsidRPr="00EF173B">
        <w:rPr>
          <w:rFonts w:ascii="Arial" w:hAnsi="Arial" w:cs="Arial"/>
        </w:rPr>
        <w:t>6.</w:t>
      </w:r>
      <w:r w:rsidRPr="00EF173B">
        <w:rPr>
          <w:rFonts w:ascii="Arial" w:hAnsi="Arial" w:cs="Arial"/>
        </w:rPr>
        <w:tab/>
      </w:r>
      <w:r w:rsidR="0014093B">
        <w:rPr>
          <w:rFonts w:ascii="Arial" w:hAnsi="Arial" w:cs="Arial"/>
        </w:rPr>
        <w:t xml:space="preserve">Post-Construction </w:t>
      </w:r>
      <w:r w:rsidR="00EC671E" w:rsidRPr="00EF173B">
        <w:rPr>
          <w:rFonts w:ascii="Arial" w:hAnsi="Arial" w:cs="Arial"/>
        </w:rPr>
        <w:t>SWCP Summary and Certification</w:t>
      </w:r>
    </w:p>
    <w:p w:rsidR="00190DB7" w:rsidRPr="00EF173B" w:rsidRDefault="00190DB7" w:rsidP="00C65E58">
      <w:pPr>
        <w:spacing w:after="0"/>
        <w:jc w:val="both"/>
        <w:rPr>
          <w:rFonts w:ascii="Arial" w:hAnsi="Arial" w:cs="Arial"/>
        </w:rPr>
      </w:pPr>
    </w:p>
    <w:p w:rsidR="00190DB7" w:rsidRDefault="00190DB7" w:rsidP="00C65E58">
      <w:pPr>
        <w:pBdr>
          <w:top w:val="single" w:sz="4" w:space="1" w:color="auto"/>
          <w:left w:val="single" w:sz="4" w:space="4" w:color="auto"/>
          <w:bottom w:val="single" w:sz="4" w:space="1" w:color="auto"/>
          <w:right w:val="single" w:sz="4" w:space="4" w:color="auto"/>
        </w:pBdr>
        <w:spacing w:after="0"/>
        <w:jc w:val="both"/>
        <w:rPr>
          <w:rFonts w:ascii="Arial" w:hAnsi="Arial" w:cs="Arial"/>
          <w:b/>
        </w:rPr>
      </w:pPr>
      <w:r w:rsidRPr="004D5C0B">
        <w:rPr>
          <w:rFonts w:ascii="Arial" w:hAnsi="Arial" w:cs="Arial"/>
          <w:b/>
        </w:rPr>
        <w:t>SWCP SECTION 1 OF 6:</w:t>
      </w:r>
    </w:p>
    <w:p w:rsidR="007A3B49" w:rsidRPr="0014093B" w:rsidRDefault="007A3B49" w:rsidP="00C65E58">
      <w:pPr>
        <w:pBdr>
          <w:top w:val="single" w:sz="4" w:space="1" w:color="auto"/>
          <w:left w:val="single" w:sz="4" w:space="4" w:color="auto"/>
          <w:bottom w:val="single" w:sz="4" w:space="1" w:color="auto"/>
          <w:right w:val="single" w:sz="4" w:space="4" w:color="auto"/>
        </w:pBdr>
        <w:spacing w:after="0"/>
        <w:jc w:val="both"/>
        <w:rPr>
          <w:rFonts w:ascii="Arial" w:hAnsi="Arial" w:cs="Arial"/>
          <w:b/>
          <w:sz w:val="8"/>
        </w:rPr>
      </w:pPr>
    </w:p>
    <w:p w:rsidR="00190DB7" w:rsidRPr="004D5C0B" w:rsidRDefault="00190DB7" w:rsidP="00C65E5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4D5C0B">
        <w:rPr>
          <w:rFonts w:ascii="Arial" w:hAnsi="Arial" w:cs="Arial"/>
          <w:b/>
        </w:rPr>
        <w:t>WHAT INFORMATION IS NEEDED TO DOCUMENT THE POST-CONST</w:t>
      </w:r>
      <w:r w:rsidR="00730FD6" w:rsidRPr="004D5C0B">
        <w:rPr>
          <w:rFonts w:ascii="Arial" w:hAnsi="Arial" w:cs="Arial"/>
          <w:b/>
        </w:rPr>
        <w:t>R</w:t>
      </w:r>
      <w:r w:rsidRPr="004D5C0B">
        <w:rPr>
          <w:rFonts w:ascii="Arial" w:hAnsi="Arial" w:cs="Arial"/>
          <w:b/>
        </w:rPr>
        <w:t>UCTION STORMWATER REQUIREMENTS THAT APPLY TO MY PROJECT?</w:t>
      </w:r>
    </w:p>
    <w:p w:rsidR="00190DB7" w:rsidRPr="00EF173B" w:rsidRDefault="00190DB7" w:rsidP="00B919C6">
      <w:pPr>
        <w:spacing w:after="0" w:line="240" w:lineRule="auto"/>
        <w:jc w:val="both"/>
        <w:rPr>
          <w:rFonts w:ascii="Arial" w:hAnsi="Arial" w:cs="Arial"/>
        </w:rPr>
      </w:pPr>
    </w:p>
    <w:p w:rsidR="00190DB7" w:rsidRPr="002233C2" w:rsidRDefault="00190DB7" w:rsidP="00B919C6">
      <w:pPr>
        <w:pStyle w:val="Style1"/>
        <w:spacing w:line="240" w:lineRule="auto"/>
        <w:contextualSpacing w:val="0"/>
        <w:jc w:val="both"/>
        <w:rPr>
          <w:b/>
        </w:rPr>
      </w:pPr>
      <w:r w:rsidRPr="002233C2">
        <w:rPr>
          <w:b/>
        </w:rPr>
        <w:t xml:space="preserve">Documentation of the </w:t>
      </w:r>
      <w:r w:rsidR="00B919C6">
        <w:rPr>
          <w:b/>
        </w:rPr>
        <w:t>A</w:t>
      </w:r>
      <w:r w:rsidR="00D012D9" w:rsidRPr="002233C2">
        <w:rPr>
          <w:b/>
        </w:rPr>
        <w:t xml:space="preserve">pplicable </w:t>
      </w:r>
      <w:r w:rsidRPr="002233C2">
        <w:rPr>
          <w:b/>
        </w:rPr>
        <w:t>Post-Construction Stormwater Requirements</w:t>
      </w:r>
    </w:p>
    <w:p w:rsidR="001400E8" w:rsidRDefault="001400E8" w:rsidP="00B919C6">
      <w:pPr>
        <w:spacing w:after="0" w:line="240" w:lineRule="auto"/>
        <w:jc w:val="both"/>
        <w:rPr>
          <w:rFonts w:ascii="Arial" w:hAnsi="Arial" w:cs="Arial"/>
        </w:rPr>
      </w:pPr>
    </w:p>
    <w:p w:rsidR="00A64EFA" w:rsidRPr="00EF173B" w:rsidRDefault="0028575C">
      <w:pPr>
        <w:spacing w:after="0" w:line="240" w:lineRule="auto"/>
        <w:jc w:val="both"/>
        <w:rPr>
          <w:rFonts w:ascii="Arial" w:hAnsi="Arial" w:cs="Arial"/>
        </w:rPr>
      </w:pPr>
      <w:r w:rsidRPr="00B4342D">
        <w:rPr>
          <w:rFonts w:ascii="Arial" w:hAnsi="Arial" w:cs="Arial"/>
          <w:b/>
          <w:i/>
        </w:rPr>
        <w:t>Performance Requirements No</w:t>
      </w:r>
      <w:r w:rsidR="00B0031F">
        <w:rPr>
          <w:rFonts w:ascii="Arial" w:hAnsi="Arial" w:cs="Arial"/>
          <w:b/>
          <w:i/>
        </w:rPr>
        <w:t>s</w:t>
      </w:r>
      <w:r w:rsidRPr="00B4342D">
        <w:rPr>
          <w:rFonts w:ascii="Arial" w:hAnsi="Arial" w:cs="Arial"/>
          <w:b/>
          <w:i/>
        </w:rPr>
        <w:t>. 2, 3, and</w:t>
      </w:r>
      <w:r w:rsidR="009708C5">
        <w:rPr>
          <w:rFonts w:ascii="Arial" w:hAnsi="Arial" w:cs="Arial"/>
          <w:b/>
          <w:i/>
        </w:rPr>
        <w:t>/or</w:t>
      </w:r>
      <w:r w:rsidRPr="00B4342D">
        <w:rPr>
          <w:rFonts w:ascii="Arial" w:hAnsi="Arial" w:cs="Arial"/>
          <w:b/>
          <w:i/>
        </w:rPr>
        <w:t xml:space="preserve"> 4 –</w:t>
      </w:r>
      <w:r w:rsidR="0064527C">
        <w:rPr>
          <w:rFonts w:ascii="Arial" w:hAnsi="Arial" w:cs="Arial"/>
        </w:rPr>
        <w:t xml:space="preserve"> </w:t>
      </w:r>
      <w:r w:rsidR="00190DB7" w:rsidRPr="00EF173B">
        <w:rPr>
          <w:rFonts w:ascii="Arial" w:hAnsi="Arial" w:cs="Arial"/>
        </w:rPr>
        <w:t xml:space="preserve">This section of the SWCP provides a place for the </w:t>
      </w:r>
      <w:r w:rsidR="00564820">
        <w:rPr>
          <w:rFonts w:ascii="Arial" w:hAnsi="Arial" w:cs="Arial"/>
        </w:rPr>
        <w:t>p</w:t>
      </w:r>
      <w:r w:rsidR="00190DB7" w:rsidRPr="00EF173B">
        <w:rPr>
          <w:rFonts w:ascii="Arial" w:hAnsi="Arial" w:cs="Arial"/>
        </w:rPr>
        <w:t xml:space="preserve">roject </w:t>
      </w:r>
      <w:r w:rsidR="00564820">
        <w:rPr>
          <w:rFonts w:ascii="Arial" w:hAnsi="Arial" w:cs="Arial"/>
        </w:rPr>
        <w:t>a</w:t>
      </w:r>
      <w:r w:rsidR="00190DB7" w:rsidRPr="00EF173B">
        <w:rPr>
          <w:rFonts w:ascii="Arial" w:hAnsi="Arial" w:cs="Arial"/>
        </w:rPr>
        <w:t xml:space="preserve">pplicant to document the </w:t>
      </w:r>
      <w:r w:rsidR="00D271EC" w:rsidRPr="00EF173B">
        <w:rPr>
          <w:rFonts w:ascii="Arial" w:hAnsi="Arial" w:cs="Arial"/>
        </w:rPr>
        <w:t>PCRs</w:t>
      </w:r>
      <w:r w:rsidR="00767666" w:rsidRPr="00EF173B">
        <w:rPr>
          <w:rFonts w:ascii="Arial" w:hAnsi="Arial" w:cs="Arial"/>
        </w:rPr>
        <w:t xml:space="preserve"> applicable to the p</w:t>
      </w:r>
      <w:r w:rsidR="00190DB7" w:rsidRPr="00EF173B">
        <w:rPr>
          <w:rFonts w:ascii="Arial" w:hAnsi="Arial" w:cs="Arial"/>
        </w:rPr>
        <w:t xml:space="preserve">roject.  </w:t>
      </w:r>
      <w:r w:rsidR="002F31FA">
        <w:rPr>
          <w:rFonts w:ascii="Arial" w:hAnsi="Arial" w:cs="Arial"/>
        </w:rPr>
        <w:t>Adjustments</w:t>
      </w:r>
      <w:r w:rsidR="00190DB7" w:rsidRPr="00EF173B">
        <w:rPr>
          <w:rFonts w:ascii="Arial" w:hAnsi="Arial" w:cs="Arial"/>
        </w:rPr>
        <w:t xml:space="preserve"> to the general </w:t>
      </w:r>
      <w:r w:rsidR="001400E8" w:rsidRPr="00EF173B">
        <w:rPr>
          <w:rFonts w:ascii="Arial" w:hAnsi="Arial" w:cs="Arial"/>
        </w:rPr>
        <w:t>PCRs</w:t>
      </w:r>
      <w:r w:rsidR="00190DB7" w:rsidRPr="00EF173B">
        <w:rPr>
          <w:rFonts w:ascii="Arial" w:hAnsi="Arial" w:cs="Arial"/>
        </w:rPr>
        <w:t xml:space="preserve"> may apply to the project due to factors such as project location, project</w:t>
      </w:r>
      <w:r w:rsidR="00ED4BA6">
        <w:rPr>
          <w:rFonts w:ascii="Arial" w:hAnsi="Arial" w:cs="Arial"/>
        </w:rPr>
        <w:t xml:space="preserve"> type</w:t>
      </w:r>
      <w:r w:rsidR="00190DB7" w:rsidRPr="00EF173B">
        <w:rPr>
          <w:rFonts w:ascii="Arial" w:hAnsi="Arial" w:cs="Arial"/>
        </w:rPr>
        <w:t xml:space="preserve">, and </w:t>
      </w:r>
      <w:r w:rsidR="00190DB7" w:rsidRPr="00EF173B">
        <w:rPr>
          <w:rFonts w:ascii="Arial" w:hAnsi="Arial" w:cs="Arial"/>
        </w:rPr>
        <w:lastRenderedPageBreak/>
        <w:t>condition of the downstream receiving water</w:t>
      </w:r>
      <w:r w:rsidR="000E6596" w:rsidRPr="00EF173B">
        <w:rPr>
          <w:rFonts w:ascii="Arial" w:hAnsi="Arial" w:cs="Arial"/>
        </w:rPr>
        <w:t>.</w:t>
      </w:r>
      <w:r w:rsidR="004076BD" w:rsidRPr="00EF173B">
        <w:rPr>
          <w:rStyle w:val="FootnoteReference"/>
          <w:rFonts w:ascii="Arial" w:hAnsi="Arial" w:cs="Arial"/>
        </w:rPr>
        <w:footnoteReference w:id="2"/>
      </w:r>
      <w:r w:rsidR="00190DB7" w:rsidRPr="00EF173B">
        <w:rPr>
          <w:rFonts w:ascii="Arial" w:hAnsi="Arial" w:cs="Arial"/>
        </w:rPr>
        <w:t xml:space="preserve">  </w:t>
      </w:r>
      <w:r w:rsidR="009A6D54">
        <w:rPr>
          <w:rFonts w:ascii="Arial" w:hAnsi="Arial" w:cs="Arial"/>
        </w:rPr>
        <w:t>Projects subject to additional or tailored water quality requirements (e.g.</w:t>
      </w:r>
      <w:r w:rsidR="000E6596">
        <w:rPr>
          <w:rFonts w:ascii="Arial" w:hAnsi="Arial" w:cs="Arial"/>
        </w:rPr>
        <w:t>,</w:t>
      </w:r>
      <w:r w:rsidR="009A6D54">
        <w:rPr>
          <w:rFonts w:ascii="Arial" w:hAnsi="Arial" w:cs="Arial"/>
        </w:rPr>
        <w:t xml:space="preserve"> a project subject to conditions of a TMDL [Total Maximum Daily Load] Wasteload Allocation Attainment Plan) </w:t>
      </w:r>
      <w:r w:rsidR="00196FB7">
        <w:rPr>
          <w:rFonts w:ascii="Arial" w:hAnsi="Arial" w:cs="Arial"/>
        </w:rPr>
        <w:t>should</w:t>
      </w:r>
      <w:r w:rsidR="009A6D54">
        <w:rPr>
          <w:rFonts w:ascii="Arial" w:hAnsi="Arial" w:cs="Arial"/>
        </w:rPr>
        <w:t xml:space="preserve"> include those requirements in this section.</w:t>
      </w:r>
      <w:r w:rsidR="00190DB7" w:rsidRPr="00EF173B">
        <w:rPr>
          <w:rFonts w:ascii="Arial" w:hAnsi="Arial" w:cs="Arial"/>
        </w:rPr>
        <w:t xml:space="preserve"> </w:t>
      </w:r>
    </w:p>
    <w:p w:rsidR="001400E8" w:rsidRPr="00EF173B" w:rsidRDefault="001400E8">
      <w:pPr>
        <w:spacing w:after="0" w:line="240" w:lineRule="auto"/>
        <w:jc w:val="both"/>
        <w:rPr>
          <w:rFonts w:ascii="Arial" w:hAnsi="Arial" w:cs="Arial"/>
        </w:rPr>
      </w:pPr>
    </w:p>
    <w:p w:rsidR="00A64EFA" w:rsidRPr="00EF173B" w:rsidRDefault="00A64EFA">
      <w:pPr>
        <w:spacing w:after="0" w:line="240" w:lineRule="auto"/>
        <w:jc w:val="both"/>
        <w:rPr>
          <w:rFonts w:ascii="Arial" w:hAnsi="Arial" w:cs="Arial"/>
        </w:rPr>
      </w:pPr>
      <w:r w:rsidRPr="00EF173B">
        <w:rPr>
          <w:rFonts w:ascii="Arial" w:hAnsi="Arial" w:cs="Arial"/>
        </w:rPr>
        <w:t xml:space="preserve">Also, remember that the </w:t>
      </w:r>
      <w:r w:rsidR="001400E8" w:rsidRPr="00EF173B">
        <w:rPr>
          <w:rFonts w:ascii="Arial" w:hAnsi="Arial" w:cs="Arial"/>
        </w:rPr>
        <w:t>PCRs are structured in a building block fashion</w:t>
      </w:r>
      <w:r w:rsidR="00A42BDF">
        <w:rPr>
          <w:rFonts w:ascii="Arial" w:hAnsi="Arial" w:cs="Arial"/>
        </w:rPr>
        <w:t>;</w:t>
      </w:r>
      <w:r w:rsidR="00BE670F" w:rsidRPr="00EF173B">
        <w:rPr>
          <w:rFonts w:ascii="Arial" w:hAnsi="Arial" w:cs="Arial"/>
        </w:rPr>
        <w:t xml:space="preserve"> </w:t>
      </w:r>
      <w:r w:rsidR="00DF5C63" w:rsidRPr="00EF173B">
        <w:rPr>
          <w:rFonts w:ascii="Arial" w:hAnsi="Arial" w:cs="Arial"/>
        </w:rPr>
        <w:t>meaning</w:t>
      </w:r>
      <w:r w:rsidR="00BE670F" w:rsidRPr="00EF173B">
        <w:rPr>
          <w:rFonts w:ascii="Arial" w:hAnsi="Arial" w:cs="Arial"/>
        </w:rPr>
        <w:t xml:space="preserve"> that a project that triggers </w:t>
      </w:r>
      <w:r w:rsidR="006922E6">
        <w:rPr>
          <w:rFonts w:ascii="Arial" w:hAnsi="Arial" w:cs="Arial"/>
        </w:rPr>
        <w:t>Performance Requirement No. 3</w:t>
      </w:r>
      <w:r w:rsidRPr="00EF173B">
        <w:rPr>
          <w:rFonts w:ascii="Arial" w:hAnsi="Arial" w:cs="Arial"/>
        </w:rPr>
        <w:t xml:space="preserve"> </w:t>
      </w:r>
      <w:r w:rsidR="006922E6">
        <w:rPr>
          <w:rFonts w:ascii="Arial" w:hAnsi="Arial" w:cs="Arial"/>
        </w:rPr>
        <w:t>also must comply with Performance Requirement</w:t>
      </w:r>
      <w:r w:rsidR="000E6596">
        <w:rPr>
          <w:rFonts w:ascii="Arial" w:hAnsi="Arial" w:cs="Arial"/>
        </w:rPr>
        <w:t>s</w:t>
      </w:r>
      <w:r w:rsidR="006922E6">
        <w:rPr>
          <w:rFonts w:ascii="Arial" w:hAnsi="Arial" w:cs="Arial"/>
        </w:rPr>
        <w:t xml:space="preserve"> No</w:t>
      </w:r>
      <w:r w:rsidR="000E6596">
        <w:rPr>
          <w:rFonts w:ascii="Arial" w:hAnsi="Arial" w:cs="Arial"/>
        </w:rPr>
        <w:t>s</w:t>
      </w:r>
      <w:r w:rsidR="006922E6">
        <w:rPr>
          <w:rFonts w:ascii="Arial" w:hAnsi="Arial" w:cs="Arial"/>
        </w:rPr>
        <w:t>. 1 and 2</w:t>
      </w:r>
      <w:r w:rsidR="0054166D">
        <w:rPr>
          <w:rFonts w:ascii="Arial" w:hAnsi="Arial" w:cs="Arial"/>
        </w:rPr>
        <w:t xml:space="preserve"> (in most situations)</w:t>
      </w:r>
      <w:r w:rsidR="00BE670F" w:rsidRPr="00EF173B">
        <w:rPr>
          <w:rFonts w:ascii="Arial" w:hAnsi="Arial" w:cs="Arial"/>
        </w:rPr>
        <w:t xml:space="preserve">.  In particular, note that </w:t>
      </w:r>
      <w:r w:rsidR="006922E6">
        <w:rPr>
          <w:rFonts w:ascii="Arial" w:hAnsi="Arial" w:cs="Arial"/>
        </w:rPr>
        <w:t xml:space="preserve">Performance Requirement </w:t>
      </w:r>
      <w:r w:rsidR="00F50CE6">
        <w:rPr>
          <w:rFonts w:ascii="Arial" w:hAnsi="Arial" w:cs="Arial"/>
        </w:rPr>
        <w:t>No. 1 requires</w:t>
      </w:r>
      <w:r w:rsidR="00BE670F" w:rsidRPr="00EF173B">
        <w:rPr>
          <w:rFonts w:ascii="Arial" w:hAnsi="Arial" w:cs="Arial"/>
        </w:rPr>
        <w:t xml:space="preserve"> implementation of </w:t>
      </w:r>
      <w:r w:rsidR="00940F13" w:rsidRPr="000E6596">
        <w:rPr>
          <w:rFonts w:ascii="Arial" w:hAnsi="Arial" w:cs="Arial"/>
          <w:i/>
        </w:rPr>
        <w:t>qualitative</w:t>
      </w:r>
      <w:r w:rsidR="00BE670F" w:rsidRPr="00EF173B">
        <w:rPr>
          <w:rFonts w:ascii="Arial" w:hAnsi="Arial" w:cs="Arial"/>
        </w:rPr>
        <w:t xml:space="preserve"> design strategies that must be documented</w:t>
      </w:r>
      <w:r w:rsidR="001400E8" w:rsidRPr="00EF173B">
        <w:rPr>
          <w:rFonts w:ascii="Arial" w:hAnsi="Arial" w:cs="Arial"/>
        </w:rPr>
        <w:t xml:space="preserve"> along </w:t>
      </w:r>
      <w:r w:rsidR="00BE670F" w:rsidRPr="00EF173B">
        <w:rPr>
          <w:rFonts w:ascii="Arial" w:hAnsi="Arial" w:cs="Arial"/>
        </w:rPr>
        <w:t xml:space="preserve">with the </w:t>
      </w:r>
      <w:r w:rsidR="00BE670F" w:rsidRPr="000E6596">
        <w:rPr>
          <w:rFonts w:ascii="Arial" w:hAnsi="Arial" w:cs="Arial"/>
          <w:i/>
        </w:rPr>
        <w:t>quantitative</w:t>
      </w:r>
      <w:r w:rsidR="00BE670F" w:rsidRPr="00EF173B">
        <w:rPr>
          <w:rFonts w:ascii="Arial" w:hAnsi="Arial" w:cs="Arial"/>
        </w:rPr>
        <w:t xml:space="preserve"> water quality</w:t>
      </w:r>
      <w:r w:rsidR="00404D55">
        <w:rPr>
          <w:rFonts w:ascii="Arial" w:hAnsi="Arial" w:cs="Arial"/>
        </w:rPr>
        <w:t>,</w:t>
      </w:r>
      <w:r w:rsidR="00BE670F" w:rsidRPr="00EF173B">
        <w:rPr>
          <w:rFonts w:ascii="Arial" w:hAnsi="Arial" w:cs="Arial"/>
        </w:rPr>
        <w:t xml:space="preserve"> </w:t>
      </w:r>
      <w:r w:rsidR="00F50CE6">
        <w:rPr>
          <w:rFonts w:ascii="Arial" w:hAnsi="Arial" w:cs="Arial"/>
        </w:rPr>
        <w:t>runoff retention</w:t>
      </w:r>
      <w:r w:rsidR="00404D55">
        <w:rPr>
          <w:rFonts w:ascii="Arial" w:hAnsi="Arial" w:cs="Arial"/>
        </w:rPr>
        <w:t>, and/or peak management</w:t>
      </w:r>
      <w:r w:rsidR="00BE670F" w:rsidRPr="00EF173B">
        <w:rPr>
          <w:rFonts w:ascii="Arial" w:hAnsi="Arial" w:cs="Arial"/>
        </w:rPr>
        <w:t xml:space="preserve"> </w:t>
      </w:r>
      <w:r w:rsidR="00B076A9">
        <w:rPr>
          <w:rFonts w:ascii="Arial" w:hAnsi="Arial" w:cs="Arial"/>
        </w:rPr>
        <w:t>requirement</w:t>
      </w:r>
      <w:r w:rsidR="001400E8" w:rsidRPr="00EF173B">
        <w:rPr>
          <w:rFonts w:ascii="Arial" w:hAnsi="Arial" w:cs="Arial"/>
        </w:rPr>
        <w:t>s</w:t>
      </w:r>
      <w:r w:rsidR="00BE670F" w:rsidRPr="00EF173B">
        <w:rPr>
          <w:rFonts w:ascii="Arial" w:hAnsi="Arial" w:cs="Arial"/>
        </w:rPr>
        <w:t>.</w:t>
      </w:r>
      <w:r w:rsidR="000E6596">
        <w:rPr>
          <w:rFonts w:ascii="Arial" w:hAnsi="Arial" w:cs="Arial"/>
        </w:rPr>
        <w:t xml:space="preserve"> </w:t>
      </w:r>
    </w:p>
    <w:p w:rsidR="00791434" w:rsidRPr="00EF173B" w:rsidRDefault="00791434">
      <w:pPr>
        <w:spacing w:after="0" w:line="240" w:lineRule="auto"/>
        <w:jc w:val="both"/>
        <w:rPr>
          <w:rFonts w:ascii="Arial" w:hAnsi="Arial" w:cs="Arial"/>
        </w:rPr>
      </w:pPr>
    </w:p>
    <w:p w:rsidR="00CF0E4C" w:rsidRPr="00EF173B" w:rsidRDefault="00191716">
      <w:pPr>
        <w:spacing w:after="0" w:line="240" w:lineRule="auto"/>
        <w:jc w:val="both"/>
        <w:rPr>
          <w:rFonts w:ascii="Arial" w:hAnsi="Arial" w:cs="Arial"/>
        </w:rPr>
      </w:pPr>
      <w:r>
        <w:rPr>
          <w:rFonts w:ascii="Arial" w:hAnsi="Arial" w:cs="Arial"/>
        </w:rPr>
        <w:t xml:space="preserve">Document the following </w:t>
      </w:r>
      <w:r w:rsidR="00ED4BA6">
        <w:rPr>
          <w:rFonts w:ascii="Arial" w:hAnsi="Arial" w:cs="Arial"/>
        </w:rPr>
        <w:t>PCRs</w:t>
      </w:r>
      <w:r w:rsidR="004B5C0F" w:rsidRPr="00EF173B">
        <w:rPr>
          <w:rFonts w:ascii="Arial" w:hAnsi="Arial" w:cs="Arial"/>
        </w:rPr>
        <w:t xml:space="preserve"> </w:t>
      </w:r>
      <w:r w:rsidR="00564820">
        <w:rPr>
          <w:rFonts w:ascii="Arial" w:hAnsi="Arial" w:cs="Arial"/>
        </w:rPr>
        <w:t>a</w:t>
      </w:r>
      <w:r w:rsidR="004B5C0F" w:rsidRPr="00EF173B">
        <w:rPr>
          <w:rFonts w:ascii="Arial" w:hAnsi="Arial" w:cs="Arial"/>
        </w:rPr>
        <w:t xml:space="preserve">pplicable to the </w:t>
      </w:r>
      <w:r w:rsidR="00564820">
        <w:rPr>
          <w:rFonts w:ascii="Arial" w:hAnsi="Arial" w:cs="Arial"/>
        </w:rPr>
        <w:t>p</w:t>
      </w:r>
      <w:r w:rsidR="004B5C0F" w:rsidRPr="00EF173B">
        <w:rPr>
          <w:rFonts w:ascii="Arial" w:hAnsi="Arial" w:cs="Arial"/>
        </w:rPr>
        <w:t>roject</w:t>
      </w:r>
      <w:r w:rsidR="00D749F4">
        <w:rPr>
          <w:rFonts w:ascii="Arial" w:hAnsi="Arial" w:cs="Arial"/>
        </w:rPr>
        <w:t xml:space="preserve"> (including any applicable adjustments to the requirements)</w:t>
      </w:r>
      <w:r w:rsidR="00CF0E4C" w:rsidRPr="00EF173B">
        <w:rPr>
          <w:rFonts w:ascii="Arial" w:hAnsi="Arial" w:cs="Arial"/>
        </w:rPr>
        <w:t>:</w:t>
      </w:r>
    </w:p>
    <w:p w:rsidR="00CF0E4C" w:rsidRPr="00EF173B" w:rsidRDefault="00CF0E4C" w:rsidP="00C65E58">
      <w:pPr>
        <w:pStyle w:val="ListParagraph"/>
        <w:numPr>
          <w:ilvl w:val="0"/>
          <w:numId w:val="26"/>
        </w:numPr>
        <w:spacing w:after="0" w:line="240" w:lineRule="auto"/>
        <w:contextualSpacing w:val="0"/>
        <w:jc w:val="both"/>
        <w:rPr>
          <w:rFonts w:ascii="Arial" w:hAnsi="Arial" w:cs="Arial"/>
        </w:rPr>
      </w:pPr>
      <w:r w:rsidRPr="00EF173B">
        <w:rPr>
          <w:rFonts w:ascii="Arial" w:hAnsi="Arial" w:cs="Arial"/>
        </w:rPr>
        <w:t xml:space="preserve">Site Design </w:t>
      </w:r>
      <w:r w:rsidR="004B5C0F" w:rsidRPr="00EF173B">
        <w:rPr>
          <w:rFonts w:ascii="Arial" w:hAnsi="Arial" w:cs="Arial"/>
        </w:rPr>
        <w:t xml:space="preserve">and Runoff Reduction </w:t>
      </w:r>
      <w:r w:rsidR="000E6596">
        <w:rPr>
          <w:rFonts w:ascii="Arial" w:hAnsi="Arial" w:cs="Arial"/>
        </w:rPr>
        <w:t>–</w:t>
      </w:r>
      <w:r w:rsidR="00191716">
        <w:rPr>
          <w:rFonts w:ascii="Arial" w:hAnsi="Arial" w:cs="Arial"/>
        </w:rPr>
        <w:t xml:space="preserve"> </w:t>
      </w:r>
      <w:r w:rsidR="00F50CE6">
        <w:rPr>
          <w:rFonts w:ascii="Arial" w:hAnsi="Arial" w:cs="Arial"/>
        </w:rPr>
        <w:t>Performance Requirement No. 1</w:t>
      </w:r>
    </w:p>
    <w:p w:rsidR="00CF0E4C" w:rsidRPr="00EF173B" w:rsidRDefault="00CF0E4C" w:rsidP="00C65E58">
      <w:pPr>
        <w:pStyle w:val="ListParagraph"/>
        <w:numPr>
          <w:ilvl w:val="0"/>
          <w:numId w:val="26"/>
        </w:numPr>
        <w:spacing w:after="0" w:line="240" w:lineRule="auto"/>
        <w:contextualSpacing w:val="0"/>
        <w:jc w:val="both"/>
        <w:rPr>
          <w:rFonts w:ascii="Arial" w:hAnsi="Arial" w:cs="Arial"/>
        </w:rPr>
      </w:pPr>
      <w:r w:rsidRPr="00EF173B">
        <w:rPr>
          <w:rFonts w:ascii="Arial" w:hAnsi="Arial" w:cs="Arial"/>
        </w:rPr>
        <w:t>Water Quality Treatment</w:t>
      </w:r>
      <w:r w:rsidR="004B5C0F" w:rsidRPr="00EF173B">
        <w:rPr>
          <w:rFonts w:ascii="Arial" w:hAnsi="Arial" w:cs="Arial"/>
        </w:rPr>
        <w:t xml:space="preserve"> </w:t>
      </w:r>
      <w:r w:rsidR="000E6596">
        <w:rPr>
          <w:rFonts w:ascii="Arial" w:hAnsi="Arial" w:cs="Arial"/>
        </w:rPr>
        <w:t>–</w:t>
      </w:r>
      <w:r w:rsidR="00191716">
        <w:rPr>
          <w:rFonts w:ascii="Arial" w:hAnsi="Arial" w:cs="Arial"/>
        </w:rPr>
        <w:t xml:space="preserve"> </w:t>
      </w:r>
      <w:r w:rsidR="00F50CE6">
        <w:rPr>
          <w:rFonts w:ascii="Arial" w:hAnsi="Arial" w:cs="Arial"/>
        </w:rPr>
        <w:t>Performance Requirement No. 2</w:t>
      </w:r>
    </w:p>
    <w:p w:rsidR="00D749F4" w:rsidRDefault="004B5C0F" w:rsidP="00C65E58">
      <w:pPr>
        <w:pStyle w:val="ListParagraph"/>
        <w:numPr>
          <w:ilvl w:val="0"/>
          <w:numId w:val="26"/>
        </w:numPr>
        <w:spacing w:after="0" w:line="240" w:lineRule="auto"/>
        <w:contextualSpacing w:val="0"/>
        <w:jc w:val="both"/>
        <w:rPr>
          <w:rFonts w:ascii="Arial" w:hAnsi="Arial" w:cs="Arial"/>
        </w:rPr>
      </w:pPr>
      <w:r w:rsidRPr="00EF173B">
        <w:rPr>
          <w:rFonts w:ascii="Arial" w:hAnsi="Arial" w:cs="Arial"/>
        </w:rPr>
        <w:t xml:space="preserve">Runoff </w:t>
      </w:r>
      <w:r w:rsidR="00CF0E4C" w:rsidRPr="00EF173B">
        <w:rPr>
          <w:rFonts w:ascii="Arial" w:hAnsi="Arial" w:cs="Arial"/>
        </w:rPr>
        <w:t>Retention</w:t>
      </w:r>
      <w:r w:rsidR="00A42BDF">
        <w:rPr>
          <w:rFonts w:ascii="Arial" w:hAnsi="Arial" w:cs="Arial"/>
        </w:rPr>
        <w:t xml:space="preserve"> </w:t>
      </w:r>
      <w:r w:rsidR="000E6596" w:rsidRPr="000E6596">
        <w:rPr>
          <w:rFonts w:ascii="Arial" w:hAnsi="Arial" w:cs="Arial"/>
        </w:rPr>
        <w:t>–</w:t>
      </w:r>
      <w:r w:rsidR="00191716">
        <w:rPr>
          <w:rFonts w:ascii="Arial" w:hAnsi="Arial" w:cs="Arial"/>
        </w:rPr>
        <w:t xml:space="preserve"> </w:t>
      </w:r>
      <w:r w:rsidR="00F50CE6">
        <w:rPr>
          <w:rFonts w:ascii="Arial" w:hAnsi="Arial" w:cs="Arial"/>
        </w:rPr>
        <w:t>Performance Requirement No. 3</w:t>
      </w:r>
    </w:p>
    <w:p w:rsidR="00DB1EF4" w:rsidRDefault="00DB1EF4" w:rsidP="00C65E58">
      <w:pPr>
        <w:pStyle w:val="ListParagraph"/>
        <w:numPr>
          <w:ilvl w:val="1"/>
          <w:numId w:val="26"/>
        </w:numPr>
        <w:spacing w:after="0" w:line="240" w:lineRule="auto"/>
        <w:contextualSpacing w:val="0"/>
        <w:jc w:val="both"/>
        <w:rPr>
          <w:rFonts w:ascii="Arial" w:hAnsi="Arial" w:cs="Arial"/>
        </w:rPr>
      </w:pPr>
      <w:r>
        <w:rPr>
          <w:rFonts w:ascii="Arial" w:hAnsi="Arial" w:cs="Arial"/>
        </w:rPr>
        <w:t>Specify which requirement applies from PCRs</w:t>
      </w:r>
      <w:r w:rsidR="00A40537">
        <w:rPr>
          <w:rFonts w:ascii="Arial" w:hAnsi="Arial" w:cs="Arial"/>
        </w:rPr>
        <w:t xml:space="preserve"> Section B.4.c</w:t>
      </w:r>
      <w:r>
        <w:rPr>
          <w:rFonts w:ascii="Arial" w:hAnsi="Arial" w:cs="Arial"/>
        </w:rPr>
        <w:t>.</w:t>
      </w:r>
    </w:p>
    <w:p w:rsidR="0054166D" w:rsidRDefault="0054166D" w:rsidP="00C65E58">
      <w:pPr>
        <w:pStyle w:val="ListParagraph"/>
        <w:numPr>
          <w:ilvl w:val="0"/>
          <w:numId w:val="26"/>
        </w:numPr>
        <w:spacing w:after="0" w:line="240" w:lineRule="auto"/>
        <w:contextualSpacing w:val="0"/>
        <w:jc w:val="both"/>
        <w:rPr>
          <w:rFonts w:ascii="Arial" w:hAnsi="Arial" w:cs="Arial"/>
        </w:rPr>
      </w:pPr>
      <w:r>
        <w:rPr>
          <w:rFonts w:ascii="Arial" w:hAnsi="Arial" w:cs="Arial"/>
        </w:rPr>
        <w:t>Peak Management – Performance Requirement No. 4</w:t>
      </w:r>
    </w:p>
    <w:p w:rsidR="00B9785E" w:rsidRPr="009C23E4" w:rsidRDefault="00D749F4" w:rsidP="00C65E58">
      <w:pPr>
        <w:pStyle w:val="ListParagraph"/>
        <w:numPr>
          <w:ilvl w:val="0"/>
          <w:numId w:val="26"/>
        </w:numPr>
        <w:spacing w:after="0" w:line="240" w:lineRule="auto"/>
        <w:contextualSpacing w:val="0"/>
        <w:jc w:val="both"/>
        <w:rPr>
          <w:rFonts w:ascii="Arial" w:hAnsi="Arial" w:cs="Arial"/>
        </w:rPr>
      </w:pPr>
      <w:r>
        <w:rPr>
          <w:rFonts w:ascii="Arial" w:hAnsi="Arial" w:cs="Arial"/>
        </w:rPr>
        <w:t>Any applicable adjustments to the requirements</w:t>
      </w:r>
    </w:p>
    <w:p w:rsidR="00190DB7" w:rsidRDefault="00190DB7" w:rsidP="00C65E58">
      <w:pPr>
        <w:spacing w:after="0" w:line="240" w:lineRule="auto"/>
        <w:jc w:val="both"/>
        <w:rPr>
          <w:rFonts w:ascii="Arial" w:hAnsi="Arial" w:cs="Arial"/>
        </w:rPr>
      </w:pPr>
    </w:p>
    <w:p w:rsidR="007977D5" w:rsidRDefault="007977D5" w:rsidP="00C65E58">
      <w:pPr>
        <w:spacing w:after="0" w:line="240" w:lineRule="auto"/>
        <w:jc w:val="both"/>
        <w:rPr>
          <w:rFonts w:ascii="Arial" w:hAnsi="Arial" w:cs="Arial"/>
        </w:rPr>
      </w:pPr>
      <w:r w:rsidRPr="00C65E58">
        <w:rPr>
          <w:rFonts w:ascii="Arial" w:hAnsi="Arial" w:cs="Arial"/>
          <w:highlight w:val="lightGray"/>
        </w:rPr>
        <w:t>Provide supporting documentation to justify adjustments to the requirements.</w:t>
      </w:r>
    </w:p>
    <w:p w:rsidR="007977D5" w:rsidRPr="00EF173B" w:rsidRDefault="007977D5" w:rsidP="00C65E58">
      <w:pPr>
        <w:spacing w:after="0" w:line="240" w:lineRule="auto"/>
        <w:jc w:val="both"/>
        <w:rPr>
          <w:rFonts w:ascii="Arial" w:hAnsi="Arial" w:cs="Arial"/>
        </w:rPr>
      </w:pPr>
    </w:p>
    <w:p w:rsidR="00D9677E" w:rsidRDefault="00190DB7" w:rsidP="00C65E5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4D5C0B">
        <w:rPr>
          <w:rFonts w:ascii="Arial" w:hAnsi="Arial" w:cs="Arial"/>
          <w:b/>
        </w:rPr>
        <w:t>SWC</w:t>
      </w:r>
      <w:r w:rsidR="00D9677E" w:rsidRPr="004D5C0B">
        <w:rPr>
          <w:rFonts w:ascii="Arial" w:hAnsi="Arial" w:cs="Arial"/>
          <w:b/>
        </w:rPr>
        <w:t xml:space="preserve">P SECTION 2 OF 6: </w:t>
      </w:r>
    </w:p>
    <w:p w:rsidR="00E67206" w:rsidRPr="0014093B" w:rsidRDefault="00E67206" w:rsidP="00C65E5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8"/>
        </w:rPr>
      </w:pPr>
    </w:p>
    <w:p w:rsidR="00190DB7" w:rsidRPr="004D5C0B" w:rsidRDefault="00190DB7" w:rsidP="00C65E58">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4D5C0B">
        <w:rPr>
          <w:rFonts w:ascii="Arial" w:hAnsi="Arial" w:cs="Arial"/>
          <w:b/>
        </w:rPr>
        <w:t>WHAT INFORMATION IS NEEDED TO DOCUMENT THE GENERAL PROJECT DATA?</w:t>
      </w:r>
    </w:p>
    <w:p w:rsidR="00190DB7" w:rsidRPr="00EF173B" w:rsidRDefault="00190DB7" w:rsidP="00B919C6">
      <w:pPr>
        <w:spacing w:after="0" w:line="240" w:lineRule="auto"/>
        <w:jc w:val="both"/>
        <w:rPr>
          <w:rFonts w:ascii="Arial" w:hAnsi="Arial" w:cs="Arial"/>
        </w:rPr>
      </w:pPr>
    </w:p>
    <w:p w:rsidR="00190DB7" w:rsidRPr="002233C2" w:rsidRDefault="00190DB7" w:rsidP="00B919C6">
      <w:pPr>
        <w:pStyle w:val="Style1"/>
        <w:numPr>
          <w:ilvl w:val="0"/>
          <w:numId w:val="0"/>
        </w:numPr>
        <w:spacing w:line="240" w:lineRule="auto"/>
        <w:ind w:left="360" w:hanging="360"/>
        <w:contextualSpacing w:val="0"/>
        <w:jc w:val="both"/>
        <w:rPr>
          <w:b/>
        </w:rPr>
      </w:pPr>
      <w:r w:rsidRPr="002233C2">
        <w:rPr>
          <w:b/>
        </w:rPr>
        <w:t>2.</w:t>
      </w:r>
      <w:r w:rsidRPr="002233C2">
        <w:rPr>
          <w:b/>
        </w:rPr>
        <w:tab/>
        <w:t xml:space="preserve"> General Project Data</w:t>
      </w:r>
    </w:p>
    <w:p w:rsidR="00190DB7" w:rsidRDefault="00190DB7" w:rsidP="00B919C6">
      <w:pPr>
        <w:spacing w:after="0" w:line="240" w:lineRule="auto"/>
        <w:jc w:val="both"/>
        <w:rPr>
          <w:rFonts w:ascii="Arial" w:hAnsi="Arial" w:cs="Arial"/>
        </w:rPr>
      </w:pPr>
    </w:p>
    <w:p w:rsidR="00C016F2" w:rsidRPr="00B4342D" w:rsidRDefault="00C016F2" w:rsidP="00B919C6">
      <w:pPr>
        <w:spacing w:after="0" w:line="240" w:lineRule="auto"/>
        <w:jc w:val="both"/>
        <w:rPr>
          <w:rFonts w:ascii="Arial" w:hAnsi="Arial" w:cs="Arial"/>
          <w:b/>
          <w:i/>
        </w:rPr>
      </w:pPr>
      <w:r w:rsidRPr="00B4342D">
        <w:rPr>
          <w:rFonts w:ascii="Arial" w:hAnsi="Arial" w:cs="Arial"/>
          <w:b/>
          <w:i/>
        </w:rPr>
        <w:t>Performance Requirements No</w:t>
      </w:r>
      <w:r w:rsidR="00B0031F">
        <w:rPr>
          <w:rFonts w:ascii="Arial" w:hAnsi="Arial" w:cs="Arial"/>
          <w:b/>
          <w:i/>
        </w:rPr>
        <w:t>s</w:t>
      </w:r>
      <w:r w:rsidRPr="00B4342D">
        <w:rPr>
          <w:rFonts w:ascii="Arial" w:hAnsi="Arial" w:cs="Arial"/>
          <w:b/>
          <w:i/>
        </w:rPr>
        <w:t>. 2, 3, and</w:t>
      </w:r>
      <w:r w:rsidR="009708C5">
        <w:rPr>
          <w:rFonts w:ascii="Arial" w:hAnsi="Arial" w:cs="Arial"/>
          <w:b/>
          <w:i/>
        </w:rPr>
        <w:t>/or</w:t>
      </w:r>
      <w:r w:rsidRPr="00B4342D">
        <w:rPr>
          <w:rFonts w:ascii="Arial" w:hAnsi="Arial" w:cs="Arial"/>
          <w:b/>
          <w:i/>
        </w:rPr>
        <w:t xml:space="preserve"> 4 –</w:t>
      </w:r>
      <w:r w:rsidR="0064527C">
        <w:rPr>
          <w:rFonts w:ascii="Arial" w:hAnsi="Arial" w:cs="Arial"/>
          <w:b/>
          <w:i/>
        </w:rPr>
        <w:t xml:space="preserve"> </w:t>
      </w:r>
      <w:r w:rsidR="0064527C" w:rsidRPr="00C65E58">
        <w:rPr>
          <w:rFonts w:ascii="Arial" w:hAnsi="Arial" w:cs="Arial"/>
        </w:rPr>
        <w:t>Include the following</w:t>
      </w:r>
      <w:r w:rsidR="0064527C">
        <w:rPr>
          <w:rFonts w:ascii="Arial" w:hAnsi="Arial" w:cs="Arial"/>
        </w:rPr>
        <w:t xml:space="preserve"> in the SWCP</w:t>
      </w:r>
      <w:r w:rsidR="0064527C" w:rsidRPr="00C65E58">
        <w:rPr>
          <w:rFonts w:ascii="Arial" w:hAnsi="Arial" w:cs="Arial"/>
        </w:rPr>
        <w:t>:</w:t>
      </w:r>
    </w:p>
    <w:p w:rsidR="00190DB7" w:rsidRPr="005C34A1" w:rsidRDefault="00190DB7" w:rsidP="00C65E58">
      <w:pPr>
        <w:pStyle w:val="ListParagraph"/>
        <w:numPr>
          <w:ilvl w:val="0"/>
          <w:numId w:val="29"/>
        </w:numPr>
        <w:spacing w:after="0" w:line="240" w:lineRule="auto"/>
        <w:contextualSpacing w:val="0"/>
        <w:jc w:val="both"/>
        <w:rPr>
          <w:rFonts w:ascii="Arial" w:hAnsi="Arial" w:cs="Arial"/>
        </w:rPr>
      </w:pPr>
      <w:r w:rsidRPr="005C34A1">
        <w:rPr>
          <w:rFonts w:ascii="Arial" w:hAnsi="Arial" w:cs="Arial"/>
        </w:rPr>
        <w:t xml:space="preserve">Project </w:t>
      </w:r>
      <w:r w:rsidR="007518EA">
        <w:rPr>
          <w:rFonts w:ascii="Arial" w:hAnsi="Arial" w:cs="Arial"/>
        </w:rPr>
        <w:t>n</w:t>
      </w:r>
      <w:r w:rsidRPr="005C34A1">
        <w:rPr>
          <w:rFonts w:ascii="Arial" w:hAnsi="Arial" w:cs="Arial"/>
        </w:rPr>
        <w:t>ame</w:t>
      </w:r>
      <w:r w:rsidR="00903586" w:rsidRPr="005C34A1">
        <w:rPr>
          <w:rFonts w:ascii="Arial" w:hAnsi="Arial" w:cs="Arial"/>
        </w:rPr>
        <w:t xml:space="preserve"> and</w:t>
      </w:r>
      <w:r w:rsidR="004B5C0F" w:rsidRPr="005C34A1">
        <w:rPr>
          <w:rFonts w:ascii="Arial" w:hAnsi="Arial" w:cs="Arial"/>
        </w:rPr>
        <w:t xml:space="preserve"> </w:t>
      </w:r>
      <w:r w:rsidR="007518EA">
        <w:rPr>
          <w:rFonts w:ascii="Arial" w:hAnsi="Arial" w:cs="Arial"/>
        </w:rPr>
        <w:t>a</w:t>
      </w:r>
      <w:r w:rsidRPr="005C34A1">
        <w:rPr>
          <w:rFonts w:ascii="Arial" w:hAnsi="Arial" w:cs="Arial"/>
        </w:rPr>
        <w:t xml:space="preserve">pplication </w:t>
      </w:r>
      <w:r w:rsidR="007518EA">
        <w:rPr>
          <w:rFonts w:ascii="Arial" w:hAnsi="Arial" w:cs="Arial"/>
        </w:rPr>
        <w:t>nu</w:t>
      </w:r>
      <w:r w:rsidRPr="005C34A1">
        <w:rPr>
          <w:rFonts w:ascii="Arial" w:hAnsi="Arial" w:cs="Arial"/>
        </w:rPr>
        <w:t>mber</w:t>
      </w:r>
      <w:r w:rsidR="00FE1C45" w:rsidRPr="005C34A1">
        <w:rPr>
          <w:rFonts w:ascii="Arial" w:hAnsi="Arial" w:cs="Arial"/>
        </w:rPr>
        <w:t>/</w:t>
      </w:r>
      <w:r w:rsidR="007518EA">
        <w:rPr>
          <w:rFonts w:ascii="Arial" w:hAnsi="Arial" w:cs="Arial"/>
        </w:rPr>
        <w:t>r</w:t>
      </w:r>
      <w:r w:rsidR="00FE1C45" w:rsidRPr="005C34A1">
        <w:rPr>
          <w:rFonts w:ascii="Arial" w:hAnsi="Arial" w:cs="Arial"/>
        </w:rPr>
        <w:t xml:space="preserve">eference </w:t>
      </w:r>
      <w:r w:rsidR="007518EA">
        <w:rPr>
          <w:rFonts w:ascii="Arial" w:hAnsi="Arial" w:cs="Arial"/>
        </w:rPr>
        <w:t>n</w:t>
      </w:r>
      <w:r w:rsidR="00FE1C45" w:rsidRPr="005C34A1">
        <w:rPr>
          <w:rFonts w:ascii="Arial" w:hAnsi="Arial" w:cs="Arial"/>
        </w:rPr>
        <w:t>umber</w:t>
      </w:r>
    </w:p>
    <w:p w:rsidR="00190DB7" w:rsidRPr="005C34A1" w:rsidRDefault="00190DB7" w:rsidP="00C65E58">
      <w:pPr>
        <w:pStyle w:val="ListParagraph"/>
        <w:numPr>
          <w:ilvl w:val="0"/>
          <w:numId w:val="29"/>
        </w:numPr>
        <w:spacing w:after="0" w:line="240" w:lineRule="auto"/>
        <w:contextualSpacing w:val="0"/>
        <w:jc w:val="both"/>
        <w:rPr>
          <w:rFonts w:ascii="Arial" w:hAnsi="Arial" w:cs="Arial"/>
        </w:rPr>
      </w:pPr>
      <w:r w:rsidRPr="005C34A1">
        <w:rPr>
          <w:rFonts w:ascii="Arial" w:hAnsi="Arial" w:cs="Arial"/>
        </w:rPr>
        <w:t xml:space="preserve">Project </w:t>
      </w:r>
      <w:r w:rsidR="007518EA">
        <w:rPr>
          <w:rFonts w:ascii="Arial" w:hAnsi="Arial" w:cs="Arial"/>
        </w:rPr>
        <w:t>l</w:t>
      </w:r>
      <w:r w:rsidRPr="005C34A1">
        <w:rPr>
          <w:rFonts w:ascii="Arial" w:hAnsi="Arial" w:cs="Arial"/>
        </w:rPr>
        <w:t xml:space="preserve">ocation including </w:t>
      </w:r>
      <w:r w:rsidR="007518EA">
        <w:rPr>
          <w:rFonts w:ascii="Arial" w:hAnsi="Arial" w:cs="Arial"/>
        </w:rPr>
        <w:t>a</w:t>
      </w:r>
      <w:r w:rsidRPr="005C34A1">
        <w:rPr>
          <w:rFonts w:ascii="Arial" w:hAnsi="Arial" w:cs="Arial"/>
        </w:rPr>
        <w:t xml:space="preserve">ddress and </w:t>
      </w:r>
      <w:r w:rsidR="007518EA">
        <w:rPr>
          <w:rFonts w:ascii="Arial" w:hAnsi="Arial" w:cs="Arial"/>
        </w:rPr>
        <w:t>a</w:t>
      </w:r>
      <w:r w:rsidRPr="005C34A1">
        <w:rPr>
          <w:rFonts w:ascii="Arial" w:hAnsi="Arial" w:cs="Arial"/>
        </w:rPr>
        <w:t xml:space="preserve">ssessor’s </w:t>
      </w:r>
      <w:r w:rsidR="007518EA">
        <w:rPr>
          <w:rFonts w:ascii="Arial" w:hAnsi="Arial" w:cs="Arial"/>
        </w:rPr>
        <w:t>p</w:t>
      </w:r>
      <w:r w:rsidRPr="005C34A1">
        <w:rPr>
          <w:rFonts w:ascii="Arial" w:hAnsi="Arial" w:cs="Arial"/>
        </w:rPr>
        <w:t xml:space="preserve">arcel </w:t>
      </w:r>
      <w:r w:rsidR="007518EA">
        <w:rPr>
          <w:rFonts w:ascii="Arial" w:hAnsi="Arial" w:cs="Arial"/>
        </w:rPr>
        <w:t>n</w:t>
      </w:r>
      <w:r w:rsidRPr="005C34A1">
        <w:rPr>
          <w:rFonts w:ascii="Arial" w:hAnsi="Arial" w:cs="Arial"/>
        </w:rPr>
        <w:t>umber</w:t>
      </w:r>
    </w:p>
    <w:p w:rsidR="00190DB7" w:rsidRPr="005C34A1" w:rsidRDefault="00190DB7" w:rsidP="00C65E58">
      <w:pPr>
        <w:pStyle w:val="ListParagraph"/>
        <w:numPr>
          <w:ilvl w:val="0"/>
          <w:numId w:val="29"/>
        </w:numPr>
        <w:spacing w:after="0" w:line="240" w:lineRule="auto"/>
        <w:contextualSpacing w:val="0"/>
        <w:jc w:val="both"/>
        <w:rPr>
          <w:rFonts w:ascii="Arial" w:hAnsi="Arial" w:cs="Arial"/>
        </w:rPr>
      </w:pPr>
      <w:r w:rsidRPr="005C34A1">
        <w:rPr>
          <w:rFonts w:ascii="Arial" w:hAnsi="Arial" w:cs="Arial"/>
        </w:rPr>
        <w:t xml:space="preserve">Name of </w:t>
      </w:r>
      <w:r w:rsidR="007518EA">
        <w:rPr>
          <w:rFonts w:ascii="Arial" w:hAnsi="Arial" w:cs="Arial"/>
        </w:rPr>
        <w:t>p</w:t>
      </w:r>
      <w:r w:rsidR="0013286A" w:rsidRPr="005C34A1">
        <w:rPr>
          <w:rFonts w:ascii="Arial" w:hAnsi="Arial" w:cs="Arial"/>
        </w:rPr>
        <w:t xml:space="preserve">roject </w:t>
      </w:r>
      <w:r w:rsidR="007518EA">
        <w:rPr>
          <w:rFonts w:ascii="Arial" w:hAnsi="Arial" w:cs="Arial"/>
        </w:rPr>
        <w:t>a</w:t>
      </w:r>
      <w:r w:rsidRPr="005C34A1">
        <w:rPr>
          <w:rFonts w:ascii="Arial" w:hAnsi="Arial" w:cs="Arial"/>
        </w:rPr>
        <w:t>pplicant</w:t>
      </w:r>
    </w:p>
    <w:p w:rsidR="00190DB7" w:rsidRPr="005C34A1" w:rsidRDefault="00190DB7" w:rsidP="00C65E58">
      <w:pPr>
        <w:pStyle w:val="ListParagraph"/>
        <w:numPr>
          <w:ilvl w:val="0"/>
          <w:numId w:val="29"/>
        </w:numPr>
        <w:spacing w:after="0" w:line="240" w:lineRule="auto"/>
        <w:contextualSpacing w:val="0"/>
        <w:jc w:val="both"/>
        <w:rPr>
          <w:rFonts w:ascii="Arial" w:hAnsi="Arial" w:cs="Arial"/>
        </w:rPr>
      </w:pPr>
      <w:r w:rsidRPr="005C34A1">
        <w:rPr>
          <w:rFonts w:ascii="Arial" w:hAnsi="Arial" w:cs="Arial"/>
        </w:rPr>
        <w:t xml:space="preserve">Project </w:t>
      </w:r>
      <w:r w:rsidR="007518EA">
        <w:rPr>
          <w:rFonts w:ascii="Arial" w:hAnsi="Arial" w:cs="Arial"/>
        </w:rPr>
        <w:t>p</w:t>
      </w:r>
      <w:r w:rsidRPr="005C34A1">
        <w:rPr>
          <w:rFonts w:ascii="Arial" w:hAnsi="Arial" w:cs="Arial"/>
        </w:rPr>
        <w:t xml:space="preserve">hase </w:t>
      </w:r>
      <w:r w:rsidR="007518EA">
        <w:rPr>
          <w:rFonts w:ascii="Arial" w:hAnsi="Arial" w:cs="Arial"/>
        </w:rPr>
        <w:t>n</w:t>
      </w:r>
      <w:r w:rsidR="00C65E58">
        <w:rPr>
          <w:rFonts w:ascii="Arial" w:hAnsi="Arial" w:cs="Arial"/>
        </w:rPr>
        <w:t>umber</w:t>
      </w:r>
      <w:r w:rsidRPr="005C34A1">
        <w:rPr>
          <w:rFonts w:ascii="Arial" w:hAnsi="Arial" w:cs="Arial"/>
        </w:rPr>
        <w:t xml:space="preserve"> (if applicable)</w:t>
      </w:r>
    </w:p>
    <w:p w:rsidR="00D749F4" w:rsidRDefault="00190DB7" w:rsidP="00C65E58">
      <w:pPr>
        <w:pStyle w:val="ListParagraph"/>
        <w:numPr>
          <w:ilvl w:val="0"/>
          <w:numId w:val="29"/>
        </w:numPr>
        <w:spacing w:after="0" w:line="240" w:lineRule="auto"/>
        <w:contextualSpacing w:val="0"/>
        <w:jc w:val="both"/>
        <w:rPr>
          <w:rFonts w:ascii="Arial" w:hAnsi="Arial" w:cs="Arial"/>
        </w:rPr>
      </w:pPr>
      <w:r w:rsidRPr="005C34A1">
        <w:rPr>
          <w:rFonts w:ascii="Arial" w:hAnsi="Arial" w:cs="Arial"/>
        </w:rPr>
        <w:t xml:space="preserve">Project </w:t>
      </w:r>
      <w:r w:rsidR="007518EA">
        <w:rPr>
          <w:rFonts w:ascii="Arial" w:hAnsi="Arial" w:cs="Arial"/>
        </w:rPr>
        <w:t>t</w:t>
      </w:r>
      <w:r w:rsidRPr="005C34A1">
        <w:rPr>
          <w:rFonts w:ascii="Arial" w:hAnsi="Arial" w:cs="Arial"/>
        </w:rPr>
        <w:t>ype (</w:t>
      </w:r>
      <w:r w:rsidR="00903586" w:rsidRPr="005C34A1">
        <w:rPr>
          <w:rFonts w:ascii="Arial" w:hAnsi="Arial" w:cs="Arial"/>
        </w:rPr>
        <w:t xml:space="preserve">e.g., commercial, industrial, </w:t>
      </w:r>
      <w:r w:rsidR="00F84076" w:rsidRPr="005C34A1">
        <w:rPr>
          <w:rFonts w:ascii="Arial" w:hAnsi="Arial" w:cs="Arial"/>
        </w:rPr>
        <w:t xml:space="preserve">single family home, </w:t>
      </w:r>
      <w:r w:rsidR="00903586" w:rsidRPr="005C34A1">
        <w:rPr>
          <w:rFonts w:ascii="Arial" w:hAnsi="Arial" w:cs="Arial"/>
        </w:rPr>
        <w:t>multi-unit residential, mixed use, public</w:t>
      </w:r>
      <w:r w:rsidRPr="005C34A1">
        <w:rPr>
          <w:rFonts w:ascii="Arial" w:hAnsi="Arial" w:cs="Arial"/>
        </w:rPr>
        <w:t xml:space="preserve">) and </w:t>
      </w:r>
      <w:r w:rsidR="007518EA">
        <w:rPr>
          <w:rFonts w:ascii="Arial" w:hAnsi="Arial" w:cs="Arial"/>
        </w:rPr>
        <w:t>p</w:t>
      </w:r>
      <w:r w:rsidR="00170B2A" w:rsidRPr="005C34A1">
        <w:rPr>
          <w:rFonts w:ascii="Arial" w:hAnsi="Arial" w:cs="Arial"/>
        </w:rPr>
        <w:t xml:space="preserve">roject </w:t>
      </w:r>
      <w:r w:rsidR="007518EA">
        <w:rPr>
          <w:rFonts w:ascii="Arial" w:hAnsi="Arial" w:cs="Arial"/>
        </w:rPr>
        <w:t>d</w:t>
      </w:r>
      <w:r w:rsidRPr="005C34A1">
        <w:rPr>
          <w:rFonts w:ascii="Arial" w:hAnsi="Arial" w:cs="Arial"/>
        </w:rPr>
        <w:t>escription/</w:t>
      </w:r>
      <w:r w:rsidR="007518EA">
        <w:rPr>
          <w:rFonts w:ascii="Arial" w:hAnsi="Arial" w:cs="Arial"/>
        </w:rPr>
        <w:t>n</w:t>
      </w:r>
      <w:r w:rsidRPr="005C34A1">
        <w:rPr>
          <w:rFonts w:ascii="Arial" w:hAnsi="Arial" w:cs="Arial"/>
        </w:rPr>
        <w:t>arrative</w:t>
      </w:r>
    </w:p>
    <w:p w:rsidR="00D749F4" w:rsidRPr="005C34A1" w:rsidRDefault="00D749F4" w:rsidP="00C65E58">
      <w:pPr>
        <w:pStyle w:val="ListParagraph"/>
        <w:numPr>
          <w:ilvl w:val="0"/>
          <w:numId w:val="29"/>
        </w:numPr>
        <w:spacing w:after="0" w:line="240" w:lineRule="auto"/>
        <w:contextualSpacing w:val="0"/>
        <w:jc w:val="both"/>
        <w:rPr>
          <w:rFonts w:ascii="Arial" w:hAnsi="Arial" w:cs="Arial"/>
        </w:rPr>
      </w:pPr>
      <w:r w:rsidRPr="005C34A1">
        <w:rPr>
          <w:rFonts w:ascii="Arial" w:hAnsi="Arial" w:cs="Arial"/>
        </w:rPr>
        <w:t>Is the project a detached single family home? Yes/No</w:t>
      </w:r>
    </w:p>
    <w:p w:rsidR="00F84076" w:rsidRPr="005C34A1" w:rsidRDefault="00F84076" w:rsidP="00C65E58">
      <w:pPr>
        <w:pStyle w:val="ListParagraph"/>
        <w:numPr>
          <w:ilvl w:val="0"/>
          <w:numId w:val="29"/>
        </w:numPr>
        <w:spacing w:after="0" w:line="240" w:lineRule="auto"/>
        <w:contextualSpacing w:val="0"/>
        <w:jc w:val="both"/>
        <w:rPr>
          <w:rFonts w:ascii="Arial" w:hAnsi="Arial" w:cs="Arial"/>
        </w:rPr>
      </w:pPr>
      <w:r w:rsidRPr="005C34A1">
        <w:rPr>
          <w:rFonts w:ascii="Arial" w:hAnsi="Arial" w:cs="Arial"/>
        </w:rPr>
        <w:t xml:space="preserve">Development </w:t>
      </w:r>
      <w:r w:rsidR="007518EA">
        <w:rPr>
          <w:rFonts w:ascii="Arial" w:hAnsi="Arial" w:cs="Arial"/>
        </w:rPr>
        <w:t>t</w:t>
      </w:r>
      <w:r w:rsidRPr="005C34A1">
        <w:rPr>
          <w:rFonts w:ascii="Arial" w:hAnsi="Arial" w:cs="Arial"/>
        </w:rPr>
        <w:t>ype (new development or redevelopment)</w:t>
      </w:r>
    </w:p>
    <w:p w:rsidR="00190DB7" w:rsidRPr="005C34A1" w:rsidRDefault="00190DB7" w:rsidP="00C65E58">
      <w:pPr>
        <w:pStyle w:val="ListParagraph"/>
        <w:numPr>
          <w:ilvl w:val="0"/>
          <w:numId w:val="29"/>
        </w:numPr>
        <w:spacing w:after="0" w:line="240" w:lineRule="auto"/>
        <w:contextualSpacing w:val="0"/>
        <w:jc w:val="both"/>
        <w:rPr>
          <w:rFonts w:ascii="Arial" w:hAnsi="Arial" w:cs="Arial"/>
        </w:rPr>
      </w:pPr>
      <w:r w:rsidRPr="005C34A1">
        <w:rPr>
          <w:rFonts w:ascii="Arial" w:hAnsi="Arial" w:cs="Arial"/>
        </w:rPr>
        <w:t xml:space="preserve">Total </w:t>
      </w:r>
      <w:r w:rsidR="007518EA">
        <w:rPr>
          <w:rFonts w:ascii="Arial" w:hAnsi="Arial" w:cs="Arial"/>
        </w:rPr>
        <w:t>p</w:t>
      </w:r>
      <w:r w:rsidR="00903586" w:rsidRPr="005C34A1">
        <w:rPr>
          <w:rFonts w:ascii="Arial" w:hAnsi="Arial" w:cs="Arial"/>
        </w:rPr>
        <w:t xml:space="preserve">roject </w:t>
      </w:r>
      <w:r w:rsidR="007518EA">
        <w:rPr>
          <w:rFonts w:ascii="Arial" w:hAnsi="Arial" w:cs="Arial"/>
        </w:rPr>
        <w:t>s</w:t>
      </w:r>
      <w:r w:rsidRPr="005C34A1">
        <w:rPr>
          <w:rFonts w:ascii="Arial" w:hAnsi="Arial" w:cs="Arial"/>
        </w:rPr>
        <w:t xml:space="preserve">ite </w:t>
      </w:r>
      <w:r w:rsidR="007518EA">
        <w:rPr>
          <w:rFonts w:ascii="Arial" w:hAnsi="Arial" w:cs="Arial"/>
        </w:rPr>
        <w:t>a</w:t>
      </w:r>
      <w:r w:rsidRPr="005C34A1">
        <w:rPr>
          <w:rFonts w:ascii="Arial" w:hAnsi="Arial" w:cs="Arial"/>
        </w:rPr>
        <w:t xml:space="preserve">rea (acres) </w:t>
      </w:r>
    </w:p>
    <w:p w:rsidR="0002607E" w:rsidRPr="005C34A1" w:rsidRDefault="001A2598" w:rsidP="00C65E58">
      <w:pPr>
        <w:pStyle w:val="ListParagraph"/>
        <w:numPr>
          <w:ilvl w:val="0"/>
          <w:numId w:val="29"/>
        </w:numPr>
        <w:spacing w:after="0" w:line="240" w:lineRule="auto"/>
        <w:contextualSpacing w:val="0"/>
        <w:jc w:val="both"/>
        <w:rPr>
          <w:rFonts w:ascii="Arial" w:hAnsi="Arial" w:cs="Arial"/>
        </w:rPr>
      </w:pPr>
      <w:r w:rsidRPr="005C34A1">
        <w:rPr>
          <w:rFonts w:ascii="Arial" w:hAnsi="Arial" w:cs="Arial"/>
        </w:rPr>
        <w:t xml:space="preserve">Impervious </w:t>
      </w:r>
      <w:r w:rsidR="007518EA">
        <w:rPr>
          <w:rFonts w:ascii="Arial" w:hAnsi="Arial" w:cs="Arial"/>
        </w:rPr>
        <w:t>a</w:t>
      </w:r>
      <w:r w:rsidRPr="005C34A1">
        <w:rPr>
          <w:rFonts w:ascii="Arial" w:hAnsi="Arial" w:cs="Arial"/>
        </w:rPr>
        <w:t>rea</w:t>
      </w:r>
      <w:r w:rsidRPr="00EF173B">
        <w:rPr>
          <w:rStyle w:val="FootnoteReference"/>
          <w:rFonts w:ascii="Arial" w:hAnsi="Arial" w:cs="Arial"/>
        </w:rPr>
        <w:footnoteReference w:id="3"/>
      </w:r>
    </w:p>
    <w:p w:rsidR="0002607E" w:rsidRPr="00EF173B" w:rsidRDefault="00190DB7" w:rsidP="00C65E58">
      <w:pPr>
        <w:pStyle w:val="ListParagraph"/>
        <w:numPr>
          <w:ilvl w:val="0"/>
          <w:numId w:val="44"/>
        </w:numPr>
        <w:spacing w:after="0" w:line="240" w:lineRule="auto"/>
        <w:contextualSpacing w:val="0"/>
        <w:jc w:val="both"/>
        <w:rPr>
          <w:rFonts w:ascii="Arial" w:hAnsi="Arial" w:cs="Arial"/>
        </w:rPr>
      </w:pPr>
      <w:r w:rsidRPr="00EF173B">
        <w:rPr>
          <w:rFonts w:ascii="Arial" w:hAnsi="Arial" w:cs="Arial"/>
        </w:rPr>
        <w:t xml:space="preserve">Existing </w:t>
      </w:r>
      <w:r w:rsidR="007518EA">
        <w:rPr>
          <w:rFonts w:ascii="Arial" w:hAnsi="Arial" w:cs="Arial"/>
        </w:rPr>
        <w:t>o</w:t>
      </w:r>
      <w:r w:rsidRPr="00EF173B">
        <w:rPr>
          <w:rFonts w:ascii="Arial" w:hAnsi="Arial" w:cs="Arial"/>
        </w:rPr>
        <w:t xml:space="preserve">n-site </w:t>
      </w:r>
      <w:r w:rsidR="007518EA">
        <w:rPr>
          <w:rFonts w:ascii="Arial" w:hAnsi="Arial" w:cs="Arial"/>
        </w:rPr>
        <w:t>i</w:t>
      </w:r>
      <w:r w:rsidRPr="00EF173B">
        <w:rPr>
          <w:rFonts w:ascii="Arial" w:hAnsi="Arial" w:cs="Arial"/>
        </w:rPr>
        <w:t xml:space="preserve">mpervious </w:t>
      </w:r>
      <w:r w:rsidR="007518EA">
        <w:rPr>
          <w:rFonts w:ascii="Arial" w:hAnsi="Arial" w:cs="Arial"/>
        </w:rPr>
        <w:t>s</w:t>
      </w:r>
      <w:r w:rsidRPr="00EF173B">
        <w:rPr>
          <w:rFonts w:ascii="Arial" w:hAnsi="Arial" w:cs="Arial"/>
        </w:rPr>
        <w:t xml:space="preserve">urface </w:t>
      </w:r>
      <w:r w:rsidR="007518EA">
        <w:rPr>
          <w:rFonts w:ascii="Arial" w:hAnsi="Arial" w:cs="Arial"/>
        </w:rPr>
        <w:t>a</w:t>
      </w:r>
      <w:r w:rsidRPr="00EF173B">
        <w:rPr>
          <w:rFonts w:ascii="Arial" w:hAnsi="Arial" w:cs="Arial"/>
        </w:rPr>
        <w:t>rea (square feet)</w:t>
      </w:r>
    </w:p>
    <w:p w:rsidR="0002607E" w:rsidRPr="00EF173B" w:rsidRDefault="00190DB7" w:rsidP="00C65E58">
      <w:pPr>
        <w:pStyle w:val="ListParagraph"/>
        <w:numPr>
          <w:ilvl w:val="0"/>
          <w:numId w:val="44"/>
        </w:numPr>
        <w:spacing w:after="0" w:line="240" w:lineRule="auto"/>
        <w:contextualSpacing w:val="0"/>
        <w:jc w:val="both"/>
        <w:rPr>
          <w:rFonts w:ascii="Arial" w:hAnsi="Arial" w:cs="Arial"/>
        </w:rPr>
      </w:pPr>
      <w:r w:rsidRPr="00EF173B">
        <w:rPr>
          <w:rFonts w:ascii="Arial" w:hAnsi="Arial" w:cs="Arial"/>
        </w:rPr>
        <w:t xml:space="preserve">New </w:t>
      </w:r>
      <w:r w:rsidR="007518EA">
        <w:rPr>
          <w:rFonts w:ascii="Arial" w:hAnsi="Arial" w:cs="Arial"/>
        </w:rPr>
        <w:t>i</w:t>
      </w:r>
      <w:r w:rsidRPr="00EF173B">
        <w:rPr>
          <w:rFonts w:ascii="Arial" w:hAnsi="Arial" w:cs="Arial"/>
        </w:rPr>
        <w:t xml:space="preserve">mpervious </w:t>
      </w:r>
      <w:r w:rsidR="007518EA">
        <w:rPr>
          <w:rFonts w:ascii="Arial" w:hAnsi="Arial" w:cs="Arial"/>
        </w:rPr>
        <w:t>s</w:t>
      </w:r>
      <w:r w:rsidRPr="00EF173B">
        <w:rPr>
          <w:rFonts w:ascii="Arial" w:hAnsi="Arial" w:cs="Arial"/>
        </w:rPr>
        <w:t xml:space="preserve">urface </w:t>
      </w:r>
      <w:r w:rsidR="007518EA">
        <w:rPr>
          <w:rFonts w:ascii="Arial" w:hAnsi="Arial" w:cs="Arial"/>
        </w:rPr>
        <w:t>a</w:t>
      </w:r>
      <w:r w:rsidRPr="00EF173B">
        <w:rPr>
          <w:rFonts w:ascii="Arial" w:hAnsi="Arial" w:cs="Arial"/>
        </w:rPr>
        <w:t>rea (square feet)</w:t>
      </w:r>
    </w:p>
    <w:p w:rsidR="0002607E" w:rsidRPr="00EF173B" w:rsidRDefault="00190DB7" w:rsidP="00C65E58">
      <w:pPr>
        <w:pStyle w:val="ListParagraph"/>
        <w:numPr>
          <w:ilvl w:val="0"/>
          <w:numId w:val="44"/>
        </w:numPr>
        <w:spacing w:after="0" w:line="240" w:lineRule="auto"/>
        <w:contextualSpacing w:val="0"/>
        <w:jc w:val="both"/>
        <w:rPr>
          <w:rFonts w:ascii="Arial" w:hAnsi="Arial" w:cs="Arial"/>
        </w:rPr>
      </w:pPr>
      <w:r w:rsidRPr="00EF173B">
        <w:rPr>
          <w:rFonts w:ascii="Arial" w:hAnsi="Arial" w:cs="Arial"/>
        </w:rPr>
        <w:t xml:space="preserve">Replaced </w:t>
      </w:r>
      <w:r w:rsidR="007518EA">
        <w:rPr>
          <w:rFonts w:ascii="Arial" w:hAnsi="Arial" w:cs="Arial"/>
        </w:rPr>
        <w:t>i</w:t>
      </w:r>
      <w:r w:rsidRPr="00EF173B">
        <w:rPr>
          <w:rFonts w:ascii="Arial" w:hAnsi="Arial" w:cs="Arial"/>
        </w:rPr>
        <w:t xml:space="preserve">mpervious </w:t>
      </w:r>
      <w:r w:rsidR="007518EA">
        <w:rPr>
          <w:rFonts w:ascii="Arial" w:hAnsi="Arial" w:cs="Arial"/>
        </w:rPr>
        <w:t>s</w:t>
      </w:r>
      <w:r w:rsidRPr="00EF173B">
        <w:rPr>
          <w:rFonts w:ascii="Arial" w:hAnsi="Arial" w:cs="Arial"/>
        </w:rPr>
        <w:t xml:space="preserve">urface </w:t>
      </w:r>
      <w:r w:rsidR="007518EA">
        <w:rPr>
          <w:rFonts w:ascii="Arial" w:hAnsi="Arial" w:cs="Arial"/>
        </w:rPr>
        <w:t>a</w:t>
      </w:r>
      <w:r w:rsidRPr="00EF173B">
        <w:rPr>
          <w:rFonts w:ascii="Arial" w:hAnsi="Arial" w:cs="Arial"/>
        </w:rPr>
        <w:t>rea (square feet)</w:t>
      </w:r>
    </w:p>
    <w:p w:rsidR="00A33AC0" w:rsidRDefault="007518EA" w:rsidP="00C65E58">
      <w:pPr>
        <w:pStyle w:val="ListParagraph"/>
        <w:numPr>
          <w:ilvl w:val="0"/>
          <w:numId w:val="44"/>
        </w:numPr>
        <w:spacing w:after="0" w:line="240" w:lineRule="auto"/>
        <w:contextualSpacing w:val="0"/>
        <w:jc w:val="both"/>
        <w:rPr>
          <w:rFonts w:ascii="Arial" w:hAnsi="Arial" w:cs="Arial"/>
        </w:rPr>
      </w:pPr>
      <w:r>
        <w:rPr>
          <w:rFonts w:ascii="Arial" w:hAnsi="Arial" w:cs="Arial"/>
        </w:rPr>
        <w:t>Net I</w:t>
      </w:r>
      <w:r w:rsidR="00A33AC0">
        <w:rPr>
          <w:rFonts w:ascii="Arial" w:hAnsi="Arial" w:cs="Arial"/>
        </w:rPr>
        <w:t xml:space="preserve">mpervious </w:t>
      </w:r>
      <w:r>
        <w:rPr>
          <w:rFonts w:ascii="Arial" w:hAnsi="Arial" w:cs="Arial"/>
        </w:rPr>
        <w:t>A</w:t>
      </w:r>
      <w:r w:rsidR="00A33AC0">
        <w:rPr>
          <w:rFonts w:ascii="Arial" w:hAnsi="Arial" w:cs="Arial"/>
        </w:rPr>
        <w:t>rea (square feet)</w:t>
      </w:r>
    </w:p>
    <w:p w:rsidR="00190DB7" w:rsidRPr="00EF173B" w:rsidRDefault="00190DB7" w:rsidP="00C65E58">
      <w:pPr>
        <w:pStyle w:val="ListParagraph"/>
        <w:numPr>
          <w:ilvl w:val="0"/>
          <w:numId w:val="44"/>
        </w:numPr>
        <w:spacing w:after="0" w:line="240" w:lineRule="auto"/>
        <w:contextualSpacing w:val="0"/>
        <w:jc w:val="both"/>
        <w:rPr>
          <w:rFonts w:ascii="Arial" w:hAnsi="Arial" w:cs="Arial"/>
        </w:rPr>
      </w:pPr>
      <w:r w:rsidRPr="00EF173B">
        <w:rPr>
          <w:rFonts w:ascii="Arial" w:hAnsi="Arial" w:cs="Arial"/>
        </w:rPr>
        <w:t xml:space="preserve">Total of </w:t>
      </w:r>
      <w:r w:rsidR="007518EA">
        <w:rPr>
          <w:rFonts w:ascii="Arial" w:hAnsi="Arial" w:cs="Arial"/>
        </w:rPr>
        <w:t>n</w:t>
      </w:r>
      <w:r w:rsidRPr="00EF173B">
        <w:rPr>
          <w:rFonts w:ascii="Arial" w:hAnsi="Arial" w:cs="Arial"/>
        </w:rPr>
        <w:t xml:space="preserve">ew plus </w:t>
      </w:r>
      <w:r w:rsidR="007518EA">
        <w:rPr>
          <w:rFonts w:ascii="Arial" w:hAnsi="Arial" w:cs="Arial"/>
        </w:rPr>
        <w:t>r</w:t>
      </w:r>
      <w:r w:rsidRPr="00EF173B">
        <w:rPr>
          <w:rFonts w:ascii="Arial" w:hAnsi="Arial" w:cs="Arial"/>
        </w:rPr>
        <w:t xml:space="preserve">eplaced </w:t>
      </w:r>
      <w:r w:rsidR="007518EA">
        <w:rPr>
          <w:rFonts w:ascii="Arial" w:hAnsi="Arial" w:cs="Arial"/>
        </w:rPr>
        <w:t>i</w:t>
      </w:r>
      <w:r w:rsidRPr="00EF173B">
        <w:rPr>
          <w:rFonts w:ascii="Arial" w:hAnsi="Arial" w:cs="Arial"/>
        </w:rPr>
        <w:t xml:space="preserve">mpervious </w:t>
      </w:r>
      <w:r w:rsidR="007518EA">
        <w:rPr>
          <w:rFonts w:ascii="Arial" w:hAnsi="Arial" w:cs="Arial"/>
        </w:rPr>
        <w:t>s</w:t>
      </w:r>
      <w:r w:rsidRPr="00EF173B">
        <w:rPr>
          <w:rFonts w:ascii="Arial" w:hAnsi="Arial" w:cs="Arial"/>
        </w:rPr>
        <w:t xml:space="preserve">urface </w:t>
      </w:r>
      <w:r w:rsidR="007518EA">
        <w:rPr>
          <w:rFonts w:ascii="Arial" w:hAnsi="Arial" w:cs="Arial"/>
        </w:rPr>
        <w:t>a</w:t>
      </w:r>
      <w:r w:rsidRPr="00EF173B">
        <w:rPr>
          <w:rFonts w:ascii="Arial" w:hAnsi="Arial" w:cs="Arial"/>
        </w:rPr>
        <w:t>rea (square feet)</w:t>
      </w:r>
    </w:p>
    <w:p w:rsidR="001D0ECB" w:rsidRPr="00EF173B" w:rsidRDefault="001D0ECB" w:rsidP="00C65E58">
      <w:pPr>
        <w:pStyle w:val="ListParagraph"/>
        <w:numPr>
          <w:ilvl w:val="0"/>
          <w:numId w:val="44"/>
        </w:numPr>
        <w:spacing w:after="0" w:line="240" w:lineRule="auto"/>
        <w:contextualSpacing w:val="0"/>
        <w:jc w:val="both"/>
        <w:rPr>
          <w:rFonts w:ascii="Arial" w:hAnsi="Arial" w:cs="Arial"/>
        </w:rPr>
      </w:pPr>
      <w:r w:rsidRPr="00EF173B">
        <w:rPr>
          <w:rFonts w:ascii="Arial" w:hAnsi="Arial" w:cs="Arial"/>
        </w:rPr>
        <w:lastRenderedPageBreak/>
        <w:t>Calculation of Net Impervious Area</w:t>
      </w:r>
      <w:r w:rsidR="00B32E11" w:rsidRPr="00EF173B">
        <w:rPr>
          <w:rFonts w:ascii="Arial" w:hAnsi="Arial" w:cs="Arial"/>
        </w:rPr>
        <w:t xml:space="preserve"> (square feet)</w:t>
      </w:r>
      <w:r w:rsidR="00B32E11" w:rsidRPr="00EF173B">
        <w:rPr>
          <w:rStyle w:val="FootnoteReference"/>
          <w:rFonts w:ascii="Arial" w:hAnsi="Arial" w:cs="Arial"/>
        </w:rPr>
        <w:footnoteReference w:id="4"/>
      </w:r>
    </w:p>
    <w:p w:rsidR="00C016F2" w:rsidRDefault="00F16C9B" w:rsidP="00C65E58">
      <w:pPr>
        <w:pStyle w:val="ListParagraph"/>
        <w:numPr>
          <w:ilvl w:val="0"/>
          <w:numId w:val="29"/>
        </w:numPr>
        <w:spacing w:after="0" w:line="240" w:lineRule="auto"/>
        <w:contextualSpacing w:val="0"/>
        <w:jc w:val="both"/>
        <w:rPr>
          <w:rFonts w:ascii="Arial" w:hAnsi="Arial" w:cs="Arial"/>
        </w:rPr>
      </w:pPr>
      <w:r>
        <w:rPr>
          <w:rFonts w:ascii="Arial" w:hAnsi="Arial" w:cs="Arial"/>
        </w:rPr>
        <w:t>New pervious s</w:t>
      </w:r>
      <w:r w:rsidR="00C016F2">
        <w:rPr>
          <w:rFonts w:ascii="Arial" w:hAnsi="Arial" w:cs="Arial"/>
        </w:rPr>
        <w:t xml:space="preserve">urface </w:t>
      </w:r>
      <w:r>
        <w:rPr>
          <w:rFonts w:ascii="Arial" w:hAnsi="Arial" w:cs="Arial"/>
        </w:rPr>
        <w:t>a</w:t>
      </w:r>
      <w:r w:rsidR="00C016F2">
        <w:rPr>
          <w:rFonts w:ascii="Arial" w:hAnsi="Arial" w:cs="Arial"/>
        </w:rPr>
        <w:t>rea (square feet)</w:t>
      </w:r>
    </w:p>
    <w:p w:rsidR="00C016F2" w:rsidRDefault="00C016F2" w:rsidP="00C65E58">
      <w:pPr>
        <w:spacing w:after="0" w:line="240" w:lineRule="auto"/>
        <w:jc w:val="both"/>
        <w:rPr>
          <w:rFonts w:ascii="Arial" w:hAnsi="Arial" w:cs="Arial"/>
        </w:rPr>
      </w:pPr>
    </w:p>
    <w:p w:rsidR="00DD7A69" w:rsidRPr="001F2B6E" w:rsidRDefault="00DD7A69" w:rsidP="00DD7A69">
      <w:pPr>
        <w:spacing w:after="0" w:line="240" w:lineRule="auto"/>
        <w:jc w:val="both"/>
        <w:rPr>
          <w:rFonts w:ascii="Arial" w:hAnsi="Arial" w:cs="Arial"/>
        </w:rPr>
      </w:pPr>
      <w:r w:rsidRPr="001F2B6E">
        <w:rPr>
          <w:rFonts w:ascii="Arial" w:hAnsi="Arial" w:cs="Arial"/>
          <w:highlight w:val="lightGray"/>
        </w:rPr>
        <w:t xml:space="preserve">Include supporting calculations for impervious </w:t>
      </w:r>
      <w:r w:rsidR="008A5416">
        <w:rPr>
          <w:rFonts w:ascii="Arial" w:hAnsi="Arial" w:cs="Arial"/>
          <w:highlight w:val="lightGray"/>
        </w:rPr>
        <w:t xml:space="preserve">surface </w:t>
      </w:r>
      <w:r w:rsidRPr="001F2B6E">
        <w:rPr>
          <w:rFonts w:ascii="Arial" w:hAnsi="Arial" w:cs="Arial"/>
          <w:highlight w:val="lightGray"/>
        </w:rPr>
        <w:t>area calculations.</w:t>
      </w:r>
    </w:p>
    <w:p w:rsidR="00DD7A69" w:rsidRDefault="00DD7A69" w:rsidP="00C65E58">
      <w:pPr>
        <w:spacing w:after="0" w:line="240" w:lineRule="auto"/>
        <w:jc w:val="both"/>
        <w:rPr>
          <w:rFonts w:ascii="Arial" w:hAnsi="Arial" w:cs="Arial"/>
        </w:rPr>
      </w:pPr>
    </w:p>
    <w:p w:rsidR="00C016F2" w:rsidRPr="00C65E58" w:rsidRDefault="00132D36" w:rsidP="00C65E58">
      <w:pPr>
        <w:spacing w:after="0" w:line="240" w:lineRule="auto"/>
        <w:jc w:val="both"/>
        <w:rPr>
          <w:rFonts w:ascii="Arial" w:hAnsi="Arial" w:cs="Arial"/>
          <w:b/>
          <w:i/>
        </w:rPr>
      </w:pPr>
      <w:r w:rsidRPr="00C65E58">
        <w:rPr>
          <w:rFonts w:ascii="Arial" w:hAnsi="Arial" w:cs="Arial"/>
          <w:b/>
          <w:i/>
        </w:rPr>
        <w:t>Performanc</w:t>
      </w:r>
      <w:r w:rsidR="00B919C6">
        <w:rPr>
          <w:rFonts w:ascii="Arial" w:hAnsi="Arial" w:cs="Arial"/>
          <w:b/>
          <w:i/>
        </w:rPr>
        <w:t>e Requirement</w:t>
      </w:r>
      <w:r w:rsidRPr="00C65E58">
        <w:rPr>
          <w:rFonts w:ascii="Arial" w:hAnsi="Arial" w:cs="Arial"/>
          <w:b/>
          <w:i/>
        </w:rPr>
        <w:t xml:space="preserve"> No. 3 –</w:t>
      </w:r>
      <w:r w:rsidR="0064527C">
        <w:rPr>
          <w:rFonts w:ascii="Arial" w:hAnsi="Arial" w:cs="Arial"/>
          <w:b/>
          <w:i/>
        </w:rPr>
        <w:t xml:space="preserve"> </w:t>
      </w:r>
      <w:r w:rsidR="0064527C" w:rsidRPr="00556751">
        <w:rPr>
          <w:rFonts w:ascii="Arial" w:hAnsi="Arial" w:cs="Arial"/>
        </w:rPr>
        <w:t>Include the following</w:t>
      </w:r>
      <w:r w:rsidR="0064527C">
        <w:rPr>
          <w:rFonts w:ascii="Arial" w:hAnsi="Arial" w:cs="Arial"/>
        </w:rPr>
        <w:t xml:space="preserve"> in the SWCP</w:t>
      </w:r>
      <w:r w:rsidR="0064527C" w:rsidRPr="00556751">
        <w:rPr>
          <w:rFonts w:ascii="Arial" w:hAnsi="Arial" w:cs="Arial"/>
        </w:rPr>
        <w:t>:</w:t>
      </w:r>
    </w:p>
    <w:p w:rsidR="00190DB7" w:rsidRPr="005C34A1" w:rsidRDefault="00190DB7" w:rsidP="00C65E58">
      <w:pPr>
        <w:pStyle w:val="ListParagraph"/>
        <w:numPr>
          <w:ilvl w:val="0"/>
          <w:numId w:val="46"/>
        </w:numPr>
        <w:spacing w:after="0" w:line="240" w:lineRule="auto"/>
        <w:contextualSpacing w:val="0"/>
        <w:jc w:val="both"/>
        <w:rPr>
          <w:rFonts w:ascii="Arial" w:hAnsi="Arial" w:cs="Arial"/>
        </w:rPr>
      </w:pPr>
      <w:r w:rsidRPr="005C34A1">
        <w:rPr>
          <w:rFonts w:ascii="Arial" w:hAnsi="Arial" w:cs="Arial"/>
        </w:rPr>
        <w:t>1</w:t>
      </w:r>
      <w:r w:rsidR="00B9785E" w:rsidRPr="005C34A1">
        <w:rPr>
          <w:rFonts w:ascii="Arial" w:hAnsi="Arial" w:cs="Arial"/>
        </w:rPr>
        <w:t xml:space="preserve">0 </w:t>
      </w:r>
      <w:r w:rsidR="00F16C9B">
        <w:rPr>
          <w:rFonts w:ascii="Arial" w:hAnsi="Arial" w:cs="Arial"/>
        </w:rPr>
        <w:t>p</w:t>
      </w:r>
      <w:r w:rsidR="00B9785E" w:rsidRPr="005C34A1">
        <w:rPr>
          <w:rFonts w:ascii="Arial" w:hAnsi="Arial" w:cs="Arial"/>
        </w:rPr>
        <w:t xml:space="preserve">ercent </w:t>
      </w:r>
      <w:r w:rsidRPr="005C34A1">
        <w:rPr>
          <w:rFonts w:ascii="Arial" w:hAnsi="Arial" w:cs="Arial"/>
        </w:rPr>
        <w:t xml:space="preserve">of </w:t>
      </w:r>
      <w:r w:rsidR="00B919C6">
        <w:rPr>
          <w:rFonts w:ascii="Arial" w:hAnsi="Arial" w:cs="Arial"/>
        </w:rPr>
        <w:t>Equivalent</w:t>
      </w:r>
      <w:r w:rsidRPr="005C34A1">
        <w:rPr>
          <w:rFonts w:ascii="Arial" w:hAnsi="Arial" w:cs="Arial"/>
        </w:rPr>
        <w:t xml:space="preserve"> </w:t>
      </w:r>
      <w:r w:rsidR="001A2598" w:rsidRPr="005C34A1">
        <w:rPr>
          <w:rFonts w:ascii="Arial" w:hAnsi="Arial" w:cs="Arial"/>
        </w:rPr>
        <w:t>Impervious</w:t>
      </w:r>
      <w:r w:rsidR="00ED4BA6">
        <w:rPr>
          <w:rFonts w:ascii="Arial" w:hAnsi="Arial" w:cs="Arial"/>
        </w:rPr>
        <w:t xml:space="preserve"> Surface</w:t>
      </w:r>
      <w:r w:rsidR="001A2598" w:rsidRPr="005C34A1">
        <w:rPr>
          <w:rFonts w:ascii="Arial" w:hAnsi="Arial" w:cs="Arial"/>
        </w:rPr>
        <w:t xml:space="preserve"> Area</w:t>
      </w:r>
      <w:r w:rsidR="00ED4BA6">
        <w:rPr>
          <w:rFonts w:ascii="Arial" w:hAnsi="Arial" w:cs="Arial"/>
        </w:rPr>
        <w:t xml:space="preserve"> (EISA)</w:t>
      </w:r>
      <w:r w:rsidR="001A2598" w:rsidRPr="005C34A1">
        <w:rPr>
          <w:rFonts w:ascii="Arial" w:hAnsi="Arial" w:cs="Arial"/>
        </w:rPr>
        <w:t xml:space="preserve"> (square feet)</w:t>
      </w:r>
      <w:r w:rsidR="001A2598" w:rsidRPr="003A74D3">
        <w:rPr>
          <w:rFonts w:ascii="Arial" w:hAnsi="Arial" w:cs="Arial"/>
          <w:vertAlign w:val="superscript"/>
        </w:rPr>
        <w:footnoteReference w:id="5"/>
      </w:r>
    </w:p>
    <w:p w:rsidR="00F84076" w:rsidRPr="005C34A1" w:rsidRDefault="00F84076" w:rsidP="00C65E58">
      <w:pPr>
        <w:pStyle w:val="ListParagraph"/>
        <w:numPr>
          <w:ilvl w:val="0"/>
          <w:numId w:val="46"/>
        </w:numPr>
        <w:spacing w:after="0" w:line="240" w:lineRule="auto"/>
        <w:contextualSpacing w:val="0"/>
        <w:jc w:val="both"/>
        <w:rPr>
          <w:rFonts w:ascii="Arial" w:hAnsi="Arial" w:cs="Arial"/>
        </w:rPr>
      </w:pPr>
      <w:r w:rsidRPr="005C34A1">
        <w:rPr>
          <w:rFonts w:ascii="Arial" w:hAnsi="Arial" w:cs="Arial"/>
        </w:rPr>
        <w:t>Water</w:t>
      </w:r>
      <w:r w:rsidR="00F16C9B">
        <w:rPr>
          <w:rFonts w:ascii="Arial" w:hAnsi="Arial" w:cs="Arial"/>
        </w:rPr>
        <w:t>shed</w:t>
      </w:r>
      <w:r w:rsidRPr="005C34A1">
        <w:rPr>
          <w:rFonts w:ascii="Arial" w:hAnsi="Arial" w:cs="Arial"/>
        </w:rPr>
        <w:t xml:space="preserve"> Management Zone </w:t>
      </w:r>
      <w:r w:rsidR="004B68D9">
        <w:rPr>
          <w:rFonts w:ascii="Arial" w:hAnsi="Arial" w:cs="Arial"/>
        </w:rPr>
        <w:t xml:space="preserve">in which </w:t>
      </w:r>
      <w:r w:rsidRPr="005C34A1">
        <w:rPr>
          <w:rFonts w:ascii="Arial" w:hAnsi="Arial" w:cs="Arial"/>
        </w:rPr>
        <w:t xml:space="preserve">the </w:t>
      </w:r>
      <w:r w:rsidR="004B68D9">
        <w:rPr>
          <w:rFonts w:ascii="Arial" w:hAnsi="Arial" w:cs="Arial"/>
        </w:rPr>
        <w:t>project is located</w:t>
      </w:r>
    </w:p>
    <w:p w:rsidR="0014295A" w:rsidRDefault="0014295A" w:rsidP="00C65E58">
      <w:pPr>
        <w:pStyle w:val="ListParagraph"/>
        <w:numPr>
          <w:ilvl w:val="0"/>
          <w:numId w:val="46"/>
        </w:numPr>
        <w:spacing w:after="0" w:line="240" w:lineRule="auto"/>
        <w:contextualSpacing w:val="0"/>
        <w:jc w:val="both"/>
        <w:rPr>
          <w:rFonts w:ascii="Arial" w:hAnsi="Arial" w:cs="Arial"/>
        </w:rPr>
      </w:pPr>
      <w:r>
        <w:rPr>
          <w:rFonts w:ascii="Arial" w:hAnsi="Arial" w:cs="Arial"/>
        </w:rPr>
        <w:t>85</w:t>
      </w:r>
      <w:r w:rsidRPr="00073304">
        <w:rPr>
          <w:rFonts w:ascii="Arial" w:hAnsi="Arial" w:cs="Arial"/>
          <w:vertAlign w:val="superscript"/>
        </w:rPr>
        <w:t>th</w:t>
      </w:r>
      <w:r>
        <w:rPr>
          <w:rFonts w:ascii="Arial" w:hAnsi="Arial" w:cs="Arial"/>
        </w:rPr>
        <w:t xml:space="preserve"> and 95</w:t>
      </w:r>
      <w:r w:rsidRPr="00073304">
        <w:rPr>
          <w:rFonts w:ascii="Arial" w:hAnsi="Arial" w:cs="Arial"/>
          <w:vertAlign w:val="superscript"/>
        </w:rPr>
        <w:t>th</w:t>
      </w:r>
      <w:r>
        <w:rPr>
          <w:rFonts w:ascii="Arial" w:hAnsi="Arial" w:cs="Arial"/>
        </w:rPr>
        <w:t xml:space="preserve"> percentile rainfall depths (as applicable to the project) associated with the project location</w:t>
      </w:r>
    </w:p>
    <w:p w:rsidR="005E3A09" w:rsidRPr="005C34A1" w:rsidRDefault="00F65173" w:rsidP="00C65E58">
      <w:pPr>
        <w:pStyle w:val="ListParagraph"/>
        <w:numPr>
          <w:ilvl w:val="0"/>
          <w:numId w:val="46"/>
        </w:numPr>
        <w:spacing w:after="0" w:line="240" w:lineRule="auto"/>
        <w:contextualSpacing w:val="0"/>
        <w:jc w:val="both"/>
        <w:rPr>
          <w:rFonts w:ascii="Arial" w:hAnsi="Arial" w:cs="Arial"/>
        </w:rPr>
      </w:pPr>
      <w:r w:rsidRPr="005C34A1">
        <w:rPr>
          <w:rFonts w:ascii="Arial" w:hAnsi="Arial" w:cs="Arial"/>
        </w:rPr>
        <w:t xml:space="preserve">Is </w:t>
      </w:r>
      <w:r w:rsidR="005E3A09" w:rsidRPr="005C34A1">
        <w:rPr>
          <w:rFonts w:ascii="Arial" w:hAnsi="Arial" w:cs="Arial"/>
        </w:rPr>
        <w:t>the Project Located in a Portion of W</w:t>
      </w:r>
      <w:r w:rsidR="003A74D3">
        <w:rPr>
          <w:rFonts w:ascii="Arial" w:hAnsi="Arial" w:cs="Arial"/>
        </w:rPr>
        <w:t>ater</w:t>
      </w:r>
      <w:r w:rsidR="00F16C9B">
        <w:rPr>
          <w:rFonts w:ascii="Arial" w:hAnsi="Arial" w:cs="Arial"/>
        </w:rPr>
        <w:t>shed</w:t>
      </w:r>
      <w:r w:rsidR="003A74D3">
        <w:rPr>
          <w:rFonts w:ascii="Arial" w:hAnsi="Arial" w:cs="Arial"/>
        </w:rPr>
        <w:t xml:space="preserve"> Management Zones 4, </w:t>
      </w:r>
      <w:proofErr w:type="gramStart"/>
      <w:r w:rsidR="007518EA">
        <w:rPr>
          <w:rFonts w:ascii="Arial" w:hAnsi="Arial" w:cs="Arial"/>
        </w:rPr>
        <w:t>7,</w:t>
      </w:r>
      <w:proofErr w:type="gramEnd"/>
      <w:r w:rsidR="003A74D3">
        <w:rPr>
          <w:rFonts w:ascii="Arial" w:hAnsi="Arial" w:cs="Arial"/>
        </w:rPr>
        <w:t xml:space="preserve"> </w:t>
      </w:r>
      <w:r w:rsidR="005E3A09" w:rsidRPr="005C34A1">
        <w:rPr>
          <w:rFonts w:ascii="Arial" w:hAnsi="Arial" w:cs="Arial"/>
        </w:rPr>
        <w:t xml:space="preserve">or 10 </w:t>
      </w:r>
      <w:r w:rsidR="007518EA">
        <w:rPr>
          <w:rFonts w:ascii="Arial" w:hAnsi="Arial" w:cs="Arial"/>
        </w:rPr>
        <w:t>which</w:t>
      </w:r>
      <w:r w:rsidR="007518EA" w:rsidRPr="005C34A1">
        <w:rPr>
          <w:rFonts w:ascii="Arial" w:hAnsi="Arial" w:cs="Arial"/>
        </w:rPr>
        <w:t xml:space="preserve"> </w:t>
      </w:r>
      <w:r w:rsidR="005E3A09" w:rsidRPr="005C34A1">
        <w:rPr>
          <w:rFonts w:ascii="Arial" w:hAnsi="Arial" w:cs="Arial"/>
        </w:rPr>
        <w:t xml:space="preserve">overlies a Designated Groundwater Basin (Per </w:t>
      </w:r>
      <w:r w:rsidR="00AE3F6D">
        <w:rPr>
          <w:rFonts w:ascii="Arial" w:hAnsi="Arial" w:cs="Arial"/>
        </w:rPr>
        <w:t>PCR</w:t>
      </w:r>
      <w:r w:rsidR="00A40537">
        <w:rPr>
          <w:rFonts w:ascii="Arial" w:hAnsi="Arial" w:cs="Arial"/>
        </w:rPr>
        <w:t>s</w:t>
      </w:r>
      <w:r w:rsidR="00AE3F6D">
        <w:rPr>
          <w:rFonts w:ascii="Arial" w:hAnsi="Arial" w:cs="Arial"/>
        </w:rPr>
        <w:t xml:space="preserve"> </w:t>
      </w:r>
      <w:r w:rsidR="005E3A09" w:rsidRPr="005C34A1">
        <w:rPr>
          <w:rFonts w:ascii="Arial" w:hAnsi="Arial" w:cs="Arial"/>
        </w:rPr>
        <w:t>Attachment B)</w:t>
      </w:r>
      <w:r w:rsidRPr="005C34A1">
        <w:rPr>
          <w:rFonts w:ascii="Arial" w:hAnsi="Arial" w:cs="Arial"/>
        </w:rPr>
        <w:t>? Yes/No</w:t>
      </w:r>
    </w:p>
    <w:p w:rsidR="005E3A09" w:rsidRDefault="00F65173" w:rsidP="00C65E58">
      <w:pPr>
        <w:pStyle w:val="ListParagraph"/>
        <w:numPr>
          <w:ilvl w:val="0"/>
          <w:numId w:val="46"/>
        </w:numPr>
        <w:spacing w:after="0" w:line="240" w:lineRule="auto"/>
        <w:contextualSpacing w:val="0"/>
        <w:jc w:val="both"/>
        <w:rPr>
          <w:rFonts w:ascii="Arial" w:hAnsi="Arial" w:cs="Arial"/>
        </w:rPr>
      </w:pPr>
      <w:r w:rsidRPr="005C34A1">
        <w:rPr>
          <w:rFonts w:ascii="Arial" w:hAnsi="Arial" w:cs="Arial"/>
        </w:rPr>
        <w:t xml:space="preserve">Is </w:t>
      </w:r>
      <w:r w:rsidR="005E3A09" w:rsidRPr="005C34A1">
        <w:rPr>
          <w:rFonts w:ascii="Arial" w:hAnsi="Arial" w:cs="Arial"/>
        </w:rPr>
        <w:t xml:space="preserve">the Project Located within an Approved Urban Sustainability Area (Per </w:t>
      </w:r>
      <w:r w:rsidR="009D60D0" w:rsidRPr="005C34A1">
        <w:rPr>
          <w:rFonts w:ascii="Arial" w:hAnsi="Arial" w:cs="Arial"/>
        </w:rPr>
        <w:t xml:space="preserve">PCRs </w:t>
      </w:r>
      <w:r w:rsidR="005E3A09" w:rsidRPr="005C34A1">
        <w:rPr>
          <w:rFonts w:ascii="Arial" w:hAnsi="Arial" w:cs="Arial"/>
        </w:rPr>
        <w:t>Section C.3)</w:t>
      </w:r>
      <w:r w:rsidRPr="005C34A1">
        <w:rPr>
          <w:rFonts w:ascii="Arial" w:hAnsi="Arial" w:cs="Arial"/>
        </w:rPr>
        <w:t>? Yes/No</w:t>
      </w:r>
    </w:p>
    <w:p w:rsidR="002E7DF3" w:rsidRDefault="002E7DF3" w:rsidP="00C65E58">
      <w:pPr>
        <w:pStyle w:val="ListParagraph"/>
        <w:numPr>
          <w:ilvl w:val="0"/>
          <w:numId w:val="46"/>
        </w:numPr>
        <w:spacing w:after="0" w:line="240" w:lineRule="auto"/>
        <w:contextualSpacing w:val="0"/>
        <w:jc w:val="both"/>
        <w:rPr>
          <w:rFonts w:ascii="Arial" w:hAnsi="Arial" w:cs="Arial"/>
        </w:rPr>
      </w:pPr>
      <w:r>
        <w:rPr>
          <w:rFonts w:ascii="Arial" w:hAnsi="Arial" w:cs="Arial"/>
        </w:rPr>
        <w:t>Owner of Stormwater Control Measures (SCMs)</w:t>
      </w:r>
    </w:p>
    <w:p w:rsidR="00132D36" w:rsidRDefault="00132D36" w:rsidP="00C65E58">
      <w:pPr>
        <w:spacing w:after="0" w:line="240" w:lineRule="auto"/>
        <w:jc w:val="both"/>
        <w:rPr>
          <w:rFonts w:ascii="Arial" w:hAnsi="Arial" w:cs="Arial"/>
        </w:rPr>
      </w:pPr>
    </w:p>
    <w:p w:rsidR="00DD7A69" w:rsidRPr="001F2B6E" w:rsidRDefault="00DD7A69" w:rsidP="00DD7A69">
      <w:pPr>
        <w:spacing w:after="0" w:line="240" w:lineRule="auto"/>
        <w:jc w:val="both"/>
        <w:rPr>
          <w:rFonts w:ascii="Arial" w:hAnsi="Arial" w:cs="Arial"/>
        </w:rPr>
      </w:pPr>
      <w:r w:rsidRPr="001F2B6E">
        <w:rPr>
          <w:rFonts w:ascii="Arial" w:hAnsi="Arial" w:cs="Arial"/>
          <w:highlight w:val="lightGray"/>
        </w:rPr>
        <w:t xml:space="preserve">Include supporting calculations for impervious </w:t>
      </w:r>
      <w:r w:rsidR="008A5416">
        <w:rPr>
          <w:rFonts w:ascii="Arial" w:hAnsi="Arial" w:cs="Arial"/>
          <w:highlight w:val="lightGray"/>
        </w:rPr>
        <w:t xml:space="preserve">surface </w:t>
      </w:r>
      <w:r w:rsidRPr="001F2B6E">
        <w:rPr>
          <w:rFonts w:ascii="Arial" w:hAnsi="Arial" w:cs="Arial"/>
          <w:highlight w:val="lightGray"/>
        </w:rPr>
        <w:t>area calculations.</w:t>
      </w:r>
    </w:p>
    <w:p w:rsidR="00DD7A69" w:rsidRDefault="00DD7A69" w:rsidP="00C65E58">
      <w:pPr>
        <w:spacing w:after="0" w:line="240" w:lineRule="auto"/>
        <w:jc w:val="both"/>
        <w:rPr>
          <w:rFonts w:ascii="Arial" w:hAnsi="Arial" w:cs="Arial"/>
        </w:rPr>
      </w:pPr>
    </w:p>
    <w:p w:rsidR="00132D36" w:rsidRPr="00C65E58" w:rsidRDefault="00B919C6" w:rsidP="00C65E58">
      <w:pPr>
        <w:spacing w:after="0" w:line="240" w:lineRule="auto"/>
        <w:jc w:val="both"/>
        <w:rPr>
          <w:rFonts w:ascii="Arial" w:hAnsi="Arial" w:cs="Arial"/>
          <w:b/>
          <w:i/>
        </w:rPr>
      </w:pPr>
      <w:r>
        <w:rPr>
          <w:rFonts w:ascii="Arial" w:hAnsi="Arial" w:cs="Arial"/>
          <w:b/>
          <w:i/>
        </w:rPr>
        <w:t>Performance Requirement</w:t>
      </w:r>
      <w:r w:rsidR="00132D36" w:rsidRPr="00C65E58">
        <w:rPr>
          <w:rFonts w:ascii="Arial" w:hAnsi="Arial" w:cs="Arial"/>
          <w:b/>
          <w:i/>
        </w:rPr>
        <w:t xml:space="preserve"> No. 4 –</w:t>
      </w:r>
      <w:r w:rsidR="0064527C">
        <w:rPr>
          <w:rFonts w:ascii="Arial" w:hAnsi="Arial" w:cs="Arial"/>
          <w:b/>
          <w:i/>
        </w:rPr>
        <w:t xml:space="preserve"> </w:t>
      </w:r>
      <w:r w:rsidR="0064527C" w:rsidRPr="00556751">
        <w:rPr>
          <w:rFonts w:ascii="Arial" w:hAnsi="Arial" w:cs="Arial"/>
        </w:rPr>
        <w:t>Include the following</w:t>
      </w:r>
      <w:r w:rsidR="0064527C">
        <w:rPr>
          <w:rFonts w:ascii="Arial" w:hAnsi="Arial" w:cs="Arial"/>
        </w:rPr>
        <w:t xml:space="preserve"> in the SWCP</w:t>
      </w:r>
      <w:r w:rsidR="0064527C" w:rsidRPr="00556751">
        <w:rPr>
          <w:rFonts w:ascii="Arial" w:hAnsi="Arial" w:cs="Arial"/>
        </w:rPr>
        <w:t>:</w:t>
      </w:r>
    </w:p>
    <w:p w:rsidR="00132D36" w:rsidRDefault="00132D36" w:rsidP="00C65E58">
      <w:pPr>
        <w:pStyle w:val="ListParagraph"/>
        <w:numPr>
          <w:ilvl w:val="0"/>
          <w:numId w:val="47"/>
        </w:numPr>
        <w:spacing w:after="0" w:line="240" w:lineRule="auto"/>
        <w:contextualSpacing w:val="0"/>
        <w:jc w:val="both"/>
        <w:rPr>
          <w:rFonts w:ascii="Arial" w:hAnsi="Arial" w:cs="Arial"/>
        </w:rPr>
      </w:pPr>
      <w:r w:rsidRPr="005C34A1">
        <w:rPr>
          <w:rFonts w:ascii="Arial" w:hAnsi="Arial" w:cs="Arial"/>
        </w:rPr>
        <w:t>Water</w:t>
      </w:r>
      <w:r w:rsidR="00F16C9B">
        <w:rPr>
          <w:rFonts w:ascii="Arial" w:hAnsi="Arial" w:cs="Arial"/>
        </w:rPr>
        <w:t>shed</w:t>
      </w:r>
      <w:r w:rsidRPr="005C34A1">
        <w:rPr>
          <w:rFonts w:ascii="Arial" w:hAnsi="Arial" w:cs="Arial"/>
        </w:rPr>
        <w:t xml:space="preserve"> M</w:t>
      </w:r>
      <w:r w:rsidR="00F16C9B">
        <w:rPr>
          <w:rFonts w:ascii="Arial" w:hAnsi="Arial" w:cs="Arial"/>
        </w:rPr>
        <w:t xml:space="preserve">anagement Zone </w:t>
      </w:r>
      <w:r w:rsidR="004B68D9">
        <w:rPr>
          <w:rFonts w:ascii="Arial" w:hAnsi="Arial" w:cs="Arial"/>
        </w:rPr>
        <w:t xml:space="preserve">in which </w:t>
      </w:r>
      <w:r w:rsidR="00F16C9B">
        <w:rPr>
          <w:rFonts w:ascii="Arial" w:hAnsi="Arial" w:cs="Arial"/>
        </w:rPr>
        <w:t>the p</w:t>
      </w:r>
      <w:r w:rsidRPr="005C34A1">
        <w:rPr>
          <w:rFonts w:ascii="Arial" w:hAnsi="Arial" w:cs="Arial"/>
        </w:rPr>
        <w:t xml:space="preserve">roject is </w:t>
      </w:r>
      <w:r w:rsidR="004B68D9">
        <w:rPr>
          <w:rFonts w:ascii="Arial" w:hAnsi="Arial" w:cs="Arial"/>
        </w:rPr>
        <w:t>located</w:t>
      </w:r>
    </w:p>
    <w:p w:rsidR="002E7DF3" w:rsidRPr="00C65E58" w:rsidRDefault="002E7DF3" w:rsidP="00C65E58">
      <w:pPr>
        <w:pStyle w:val="ListParagraph"/>
        <w:numPr>
          <w:ilvl w:val="0"/>
          <w:numId w:val="47"/>
        </w:numPr>
        <w:spacing w:after="0" w:line="240" w:lineRule="auto"/>
        <w:contextualSpacing w:val="0"/>
        <w:jc w:val="both"/>
        <w:rPr>
          <w:rFonts w:ascii="Arial" w:hAnsi="Arial" w:cs="Arial"/>
        </w:rPr>
      </w:pPr>
      <w:r>
        <w:rPr>
          <w:rFonts w:ascii="Arial" w:hAnsi="Arial" w:cs="Arial"/>
        </w:rPr>
        <w:t>Owner of SCMs</w:t>
      </w:r>
    </w:p>
    <w:p w:rsidR="00190DB7" w:rsidRPr="00EF173B" w:rsidRDefault="00190DB7" w:rsidP="00C65E58">
      <w:pPr>
        <w:spacing w:after="0" w:line="240" w:lineRule="auto"/>
        <w:jc w:val="both"/>
        <w:rPr>
          <w:rFonts w:ascii="Arial" w:hAnsi="Arial" w:cs="Arial"/>
        </w:rPr>
      </w:pPr>
    </w:p>
    <w:p w:rsidR="00D9677E" w:rsidRDefault="00D9677E" w:rsidP="00C65E5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4D5C0B">
        <w:rPr>
          <w:rFonts w:ascii="Arial" w:hAnsi="Arial" w:cs="Arial"/>
          <w:b/>
        </w:rPr>
        <w:t xml:space="preserve">SWCP SECTION 3 OF 6:  </w:t>
      </w:r>
    </w:p>
    <w:p w:rsidR="00E67206" w:rsidRPr="0014093B" w:rsidRDefault="00E67206" w:rsidP="00C65E5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8"/>
        </w:rPr>
      </w:pPr>
    </w:p>
    <w:p w:rsidR="00190DB7" w:rsidRPr="004D5C0B" w:rsidRDefault="00190DB7" w:rsidP="00C65E5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4D5C0B">
        <w:rPr>
          <w:rFonts w:ascii="Arial" w:hAnsi="Arial" w:cs="Arial"/>
          <w:b/>
        </w:rPr>
        <w:t>WHAT INFORMATION IS NEEDED FOR THE SITE ASSESSMENT?</w:t>
      </w:r>
    </w:p>
    <w:p w:rsidR="00190DB7" w:rsidRPr="00EF173B" w:rsidRDefault="00190DB7" w:rsidP="00B919C6">
      <w:pPr>
        <w:spacing w:after="0" w:line="240" w:lineRule="auto"/>
        <w:jc w:val="both"/>
        <w:rPr>
          <w:rFonts w:ascii="Arial" w:hAnsi="Arial" w:cs="Arial"/>
        </w:rPr>
      </w:pPr>
    </w:p>
    <w:p w:rsidR="00190DB7" w:rsidRPr="002233C2" w:rsidRDefault="00190DB7" w:rsidP="00B919C6">
      <w:pPr>
        <w:pStyle w:val="Style1"/>
        <w:numPr>
          <w:ilvl w:val="0"/>
          <w:numId w:val="0"/>
        </w:numPr>
        <w:spacing w:line="240" w:lineRule="auto"/>
        <w:ind w:left="360" w:hanging="360"/>
        <w:jc w:val="both"/>
        <w:rPr>
          <w:b/>
        </w:rPr>
      </w:pPr>
      <w:r w:rsidRPr="002233C2">
        <w:rPr>
          <w:b/>
        </w:rPr>
        <w:t>3.</w:t>
      </w:r>
      <w:r w:rsidRPr="002233C2">
        <w:rPr>
          <w:b/>
        </w:rPr>
        <w:tab/>
        <w:t>Site Assessment</w:t>
      </w:r>
    </w:p>
    <w:p w:rsidR="00D9677E" w:rsidRDefault="00D9677E" w:rsidP="00B919C6">
      <w:pPr>
        <w:spacing w:after="0" w:line="240" w:lineRule="auto"/>
        <w:jc w:val="both"/>
        <w:rPr>
          <w:rFonts w:ascii="Arial" w:hAnsi="Arial" w:cs="Arial"/>
        </w:rPr>
      </w:pPr>
    </w:p>
    <w:p w:rsidR="000B27C9" w:rsidRDefault="00B919C6" w:rsidP="00B919C6">
      <w:pPr>
        <w:spacing w:after="0" w:line="240" w:lineRule="auto"/>
        <w:jc w:val="both"/>
        <w:rPr>
          <w:rFonts w:ascii="Arial" w:hAnsi="Arial" w:cs="Arial"/>
        </w:rPr>
      </w:pPr>
      <w:r>
        <w:rPr>
          <w:rFonts w:ascii="Arial" w:hAnsi="Arial" w:cs="Arial"/>
          <w:b/>
          <w:i/>
        </w:rPr>
        <w:t>Performance Requirement</w:t>
      </w:r>
      <w:r w:rsidR="00434E30" w:rsidRPr="00C65E58">
        <w:rPr>
          <w:rFonts w:ascii="Arial" w:hAnsi="Arial" w:cs="Arial"/>
          <w:b/>
          <w:i/>
        </w:rPr>
        <w:t xml:space="preserve"> No. 3 –</w:t>
      </w:r>
      <w:r w:rsidR="0064527C">
        <w:rPr>
          <w:rFonts w:ascii="Arial" w:hAnsi="Arial" w:cs="Arial"/>
        </w:rPr>
        <w:t xml:space="preserve"> </w:t>
      </w:r>
      <w:r w:rsidR="00190DB7" w:rsidRPr="00EF173B">
        <w:rPr>
          <w:rFonts w:ascii="Arial" w:hAnsi="Arial" w:cs="Arial"/>
        </w:rPr>
        <w:t>The Site Assessme</w:t>
      </w:r>
      <w:r w:rsidR="00024201" w:rsidRPr="00EF173B">
        <w:rPr>
          <w:rFonts w:ascii="Arial" w:hAnsi="Arial" w:cs="Arial"/>
        </w:rPr>
        <w:t xml:space="preserve">nt section </w:t>
      </w:r>
      <w:r w:rsidR="00D9677E" w:rsidRPr="00EF173B">
        <w:rPr>
          <w:rFonts w:ascii="Arial" w:hAnsi="Arial" w:cs="Arial"/>
        </w:rPr>
        <w:t xml:space="preserve">of the SWCP </w:t>
      </w:r>
      <w:r w:rsidR="00024201" w:rsidRPr="00EF173B">
        <w:rPr>
          <w:rFonts w:ascii="Arial" w:hAnsi="Arial" w:cs="Arial"/>
        </w:rPr>
        <w:t>will include</w:t>
      </w:r>
      <w:r w:rsidR="00190DB7" w:rsidRPr="00EF173B">
        <w:rPr>
          <w:rFonts w:ascii="Arial" w:hAnsi="Arial" w:cs="Arial"/>
        </w:rPr>
        <w:t xml:space="preserve"> a description </w:t>
      </w:r>
      <w:r w:rsidR="00024201" w:rsidRPr="00EF173B">
        <w:rPr>
          <w:rFonts w:ascii="Arial" w:hAnsi="Arial" w:cs="Arial"/>
        </w:rPr>
        <w:t>of site conditions and features</w:t>
      </w:r>
      <w:r w:rsidR="00D9677E" w:rsidRPr="00EF173B">
        <w:rPr>
          <w:rFonts w:ascii="Arial" w:hAnsi="Arial" w:cs="Arial"/>
        </w:rPr>
        <w:t xml:space="preserve"> that may influence stormwater management opportunities and constraints. </w:t>
      </w:r>
      <w:r w:rsidR="00190DB7" w:rsidRPr="00EF173B">
        <w:rPr>
          <w:rFonts w:ascii="Arial" w:hAnsi="Arial" w:cs="Arial"/>
        </w:rPr>
        <w:t xml:space="preserve"> Generally, a map with accompanying text can be used to document si</w:t>
      </w:r>
      <w:r w:rsidR="00D9677E" w:rsidRPr="00EF173B">
        <w:rPr>
          <w:rFonts w:ascii="Arial" w:hAnsi="Arial" w:cs="Arial"/>
        </w:rPr>
        <w:t>te c</w:t>
      </w:r>
      <w:r w:rsidR="00CE2DB7" w:rsidRPr="00EF173B">
        <w:rPr>
          <w:rFonts w:ascii="Arial" w:hAnsi="Arial" w:cs="Arial"/>
        </w:rPr>
        <w:t>onditions and features.  A text</w:t>
      </w:r>
      <w:r w:rsidR="00767666" w:rsidRPr="00EF173B">
        <w:rPr>
          <w:rFonts w:ascii="Arial" w:hAnsi="Arial" w:cs="Arial"/>
        </w:rPr>
        <w:t xml:space="preserve"> summary of p</w:t>
      </w:r>
      <w:r w:rsidR="00190DB7" w:rsidRPr="00EF173B">
        <w:rPr>
          <w:rFonts w:ascii="Arial" w:hAnsi="Arial" w:cs="Arial"/>
        </w:rPr>
        <w:t xml:space="preserve">roject </w:t>
      </w:r>
      <w:r w:rsidR="008B60FB" w:rsidRPr="00EF173B">
        <w:rPr>
          <w:rFonts w:ascii="Arial" w:hAnsi="Arial" w:cs="Arial"/>
        </w:rPr>
        <w:t xml:space="preserve">post-construction </w:t>
      </w:r>
      <w:r w:rsidR="00190DB7" w:rsidRPr="00EF173B">
        <w:rPr>
          <w:rFonts w:ascii="Arial" w:hAnsi="Arial" w:cs="Arial"/>
        </w:rPr>
        <w:t xml:space="preserve">stormwater control </w:t>
      </w:r>
      <w:r w:rsidR="00D9677E" w:rsidRPr="00EF173B">
        <w:rPr>
          <w:rFonts w:ascii="Arial" w:hAnsi="Arial" w:cs="Arial"/>
        </w:rPr>
        <w:t xml:space="preserve">opportunities and </w:t>
      </w:r>
      <w:r w:rsidR="00190DB7" w:rsidRPr="00EF173B">
        <w:rPr>
          <w:rFonts w:ascii="Arial" w:hAnsi="Arial" w:cs="Arial"/>
        </w:rPr>
        <w:t xml:space="preserve">constraints </w:t>
      </w:r>
      <w:r w:rsidR="00CE2DB7" w:rsidRPr="00EF173B">
        <w:rPr>
          <w:rFonts w:ascii="Arial" w:hAnsi="Arial" w:cs="Arial"/>
        </w:rPr>
        <w:t>should also be included in this section</w:t>
      </w:r>
      <w:r w:rsidR="00D9677E" w:rsidRPr="00EF173B">
        <w:rPr>
          <w:rFonts w:ascii="Arial" w:hAnsi="Arial" w:cs="Arial"/>
        </w:rPr>
        <w:t xml:space="preserve">.  Possible constraints </w:t>
      </w:r>
      <w:r w:rsidR="00B84B4A">
        <w:rPr>
          <w:rFonts w:ascii="Arial" w:hAnsi="Arial" w:cs="Arial"/>
        </w:rPr>
        <w:t xml:space="preserve">may </w:t>
      </w:r>
      <w:r w:rsidR="00D9677E" w:rsidRPr="00EF173B">
        <w:rPr>
          <w:rFonts w:ascii="Arial" w:hAnsi="Arial" w:cs="Arial"/>
        </w:rPr>
        <w:t>include</w:t>
      </w:r>
      <w:r w:rsidR="00190DB7" w:rsidRPr="00EF173B">
        <w:rPr>
          <w:rFonts w:ascii="Arial" w:hAnsi="Arial" w:cs="Arial"/>
        </w:rPr>
        <w:t xml:space="preserve"> low-infiltrative soils, high groundwater, </w:t>
      </w:r>
      <w:r w:rsidR="00D9677E" w:rsidRPr="00EF173B">
        <w:rPr>
          <w:rFonts w:ascii="Arial" w:hAnsi="Arial" w:cs="Arial"/>
        </w:rPr>
        <w:t xml:space="preserve">existing </w:t>
      </w:r>
      <w:r w:rsidR="00190DB7" w:rsidRPr="00EF173B">
        <w:rPr>
          <w:rFonts w:ascii="Arial" w:hAnsi="Arial" w:cs="Arial"/>
        </w:rPr>
        <w:t xml:space="preserve">groundwater pollution or contaminated soils, steep slopes, geotechnical instability, and existing infrastructure and buildings.  </w:t>
      </w:r>
      <w:r w:rsidR="00D9677E" w:rsidRPr="00EF173B">
        <w:rPr>
          <w:rFonts w:ascii="Arial" w:hAnsi="Arial" w:cs="Arial"/>
        </w:rPr>
        <w:t>Possible opportunities</w:t>
      </w:r>
      <w:r w:rsidR="00190DB7" w:rsidRPr="00EF173B">
        <w:rPr>
          <w:rFonts w:ascii="Arial" w:hAnsi="Arial" w:cs="Arial"/>
        </w:rPr>
        <w:t xml:space="preserve"> may include existing natural areas, oddly configured or otherwise unbuildable areas, high-infiltrative soils, easements and required landscape amenities including open space and buffers that might be used for bioretention facilities, and differences in elevation, which can </w:t>
      </w:r>
      <w:r w:rsidR="00B9785E" w:rsidRPr="00EF173B">
        <w:rPr>
          <w:rFonts w:ascii="Arial" w:hAnsi="Arial" w:cs="Arial"/>
        </w:rPr>
        <w:t xml:space="preserve">provide needed hydraulic head. </w:t>
      </w:r>
      <w:r w:rsidR="00D9677E" w:rsidRPr="00EF173B">
        <w:rPr>
          <w:rFonts w:ascii="Arial" w:hAnsi="Arial" w:cs="Arial"/>
        </w:rPr>
        <w:t xml:space="preserve"> </w:t>
      </w:r>
    </w:p>
    <w:p w:rsidR="000B27C9" w:rsidRDefault="000B27C9">
      <w:pPr>
        <w:spacing w:after="0" w:line="240" w:lineRule="auto"/>
        <w:jc w:val="both"/>
        <w:rPr>
          <w:rFonts w:ascii="Arial" w:hAnsi="Arial" w:cs="Arial"/>
        </w:rPr>
      </w:pPr>
    </w:p>
    <w:p w:rsidR="00190DB7" w:rsidRPr="00EF173B" w:rsidRDefault="000B27C9">
      <w:pPr>
        <w:spacing w:after="0" w:line="240" w:lineRule="auto"/>
        <w:jc w:val="both"/>
        <w:rPr>
          <w:rFonts w:ascii="Arial" w:hAnsi="Arial" w:cs="Arial"/>
        </w:rPr>
      </w:pPr>
      <w:r>
        <w:rPr>
          <w:rFonts w:ascii="Arial" w:hAnsi="Arial" w:cs="Arial"/>
        </w:rPr>
        <w:t xml:space="preserve">See </w:t>
      </w:r>
      <w:r w:rsidR="00441C4D">
        <w:rPr>
          <w:rFonts w:ascii="Arial" w:hAnsi="Arial" w:cs="Arial"/>
        </w:rPr>
        <w:t xml:space="preserve">Site Assessment Measures, in </w:t>
      </w:r>
      <w:r>
        <w:rPr>
          <w:rFonts w:ascii="Arial" w:hAnsi="Arial" w:cs="Arial"/>
        </w:rPr>
        <w:t>PCRs Section B.4.d.i</w:t>
      </w:r>
      <w:r w:rsidR="00441C4D">
        <w:rPr>
          <w:rFonts w:ascii="Arial" w:hAnsi="Arial" w:cs="Arial"/>
        </w:rPr>
        <w:t>,</w:t>
      </w:r>
      <w:r>
        <w:rPr>
          <w:rFonts w:ascii="Arial" w:hAnsi="Arial" w:cs="Arial"/>
        </w:rPr>
        <w:t xml:space="preserve"> for a list of the site features and conditions that must be included, as applicable, in the SWCP.</w:t>
      </w:r>
    </w:p>
    <w:p w:rsidR="00FF7CBB" w:rsidRPr="00EF173B" w:rsidRDefault="00FF7CBB" w:rsidP="00B919C6">
      <w:pPr>
        <w:spacing w:after="0" w:line="240" w:lineRule="auto"/>
        <w:jc w:val="both"/>
        <w:rPr>
          <w:rFonts w:ascii="Arial" w:hAnsi="Arial" w:cs="Arial"/>
        </w:rPr>
      </w:pPr>
    </w:p>
    <w:p w:rsidR="00B919C6" w:rsidRDefault="00FF7CBB" w:rsidP="00B919C6">
      <w:pPr>
        <w:spacing w:after="0" w:line="240" w:lineRule="auto"/>
        <w:jc w:val="both"/>
        <w:rPr>
          <w:rFonts w:ascii="Arial" w:hAnsi="Arial" w:cs="Arial"/>
        </w:rPr>
      </w:pPr>
      <w:r w:rsidRPr="00C65E58">
        <w:rPr>
          <w:rFonts w:ascii="Arial" w:hAnsi="Arial" w:cs="Arial"/>
          <w:highlight w:val="lightGray"/>
        </w:rPr>
        <w:t xml:space="preserve">Include supporting documentation </w:t>
      </w:r>
      <w:r>
        <w:rPr>
          <w:rFonts w:ascii="Arial" w:hAnsi="Arial" w:cs="Arial"/>
          <w:highlight w:val="lightGray"/>
        </w:rPr>
        <w:t>for</w:t>
      </w:r>
      <w:r w:rsidRPr="00C65E58">
        <w:rPr>
          <w:rFonts w:ascii="Arial" w:hAnsi="Arial" w:cs="Arial"/>
          <w:highlight w:val="lightGray"/>
        </w:rPr>
        <w:t xml:space="preserve"> site assessment</w:t>
      </w:r>
      <w:r>
        <w:rPr>
          <w:rFonts w:ascii="Arial" w:hAnsi="Arial" w:cs="Arial"/>
          <w:highlight w:val="lightGray"/>
        </w:rPr>
        <w:t xml:space="preserve"> (site maps, geotechnical reports, etc.)</w:t>
      </w:r>
      <w:r w:rsidRPr="00C65E58">
        <w:rPr>
          <w:rFonts w:ascii="Arial" w:hAnsi="Arial" w:cs="Arial"/>
          <w:highlight w:val="lightGray"/>
        </w:rPr>
        <w:t>.</w:t>
      </w:r>
    </w:p>
    <w:p w:rsidR="00B919C6" w:rsidRPr="00B919C6" w:rsidRDefault="00B919C6" w:rsidP="00B919C6">
      <w:pPr>
        <w:spacing w:after="0" w:line="240" w:lineRule="auto"/>
        <w:jc w:val="both"/>
        <w:rPr>
          <w:rFonts w:ascii="Arial" w:hAnsi="Arial" w:cs="Arial"/>
        </w:rPr>
      </w:pPr>
    </w:p>
    <w:p w:rsidR="00E67206" w:rsidRDefault="00E6720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Pr>
          <w:rFonts w:ascii="Arial" w:hAnsi="Arial" w:cs="Arial"/>
          <w:b/>
        </w:rPr>
        <w:t>SWCP SECTION 4 OF 6:</w:t>
      </w:r>
    </w:p>
    <w:p w:rsidR="00E67206" w:rsidRPr="0014093B" w:rsidRDefault="00E6720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8"/>
        </w:rPr>
      </w:pPr>
    </w:p>
    <w:p w:rsidR="00190DB7" w:rsidRPr="004D5C0B" w:rsidRDefault="00190DB7">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4D5C0B">
        <w:rPr>
          <w:rFonts w:ascii="Arial" w:hAnsi="Arial" w:cs="Arial"/>
          <w:b/>
        </w:rPr>
        <w:t xml:space="preserve">WHAT INFORMATION IS NEEDED TO DOCUMENT THE </w:t>
      </w:r>
      <w:r w:rsidR="008B60FB" w:rsidRPr="004D5C0B">
        <w:rPr>
          <w:rFonts w:ascii="Arial" w:hAnsi="Arial" w:cs="Arial"/>
          <w:b/>
        </w:rPr>
        <w:t xml:space="preserve">POST-CONSTRUCTION </w:t>
      </w:r>
      <w:r w:rsidRPr="004D5C0B">
        <w:rPr>
          <w:rFonts w:ascii="Arial" w:hAnsi="Arial" w:cs="Arial"/>
          <w:b/>
        </w:rPr>
        <w:t>STORMWATER CONTROL MEASURES APPLIED TO THE PROJECT DESIGN?</w:t>
      </w:r>
    </w:p>
    <w:p w:rsidR="00190DB7" w:rsidRPr="00EF173B" w:rsidRDefault="00190DB7" w:rsidP="00B919C6">
      <w:pPr>
        <w:spacing w:after="0" w:line="240" w:lineRule="auto"/>
        <w:jc w:val="both"/>
        <w:rPr>
          <w:rFonts w:ascii="Arial" w:hAnsi="Arial" w:cs="Arial"/>
        </w:rPr>
      </w:pPr>
    </w:p>
    <w:p w:rsidR="00190DB7" w:rsidRPr="002233C2" w:rsidRDefault="00190DB7" w:rsidP="00B919C6">
      <w:pPr>
        <w:pStyle w:val="Style1"/>
        <w:numPr>
          <w:ilvl w:val="0"/>
          <w:numId w:val="0"/>
        </w:numPr>
        <w:spacing w:line="240" w:lineRule="auto"/>
        <w:ind w:left="360" w:hanging="360"/>
        <w:jc w:val="both"/>
        <w:rPr>
          <w:b/>
        </w:rPr>
      </w:pPr>
      <w:r w:rsidRPr="002233C2">
        <w:rPr>
          <w:b/>
        </w:rPr>
        <w:t>4.</w:t>
      </w:r>
      <w:r w:rsidRPr="002233C2">
        <w:rPr>
          <w:b/>
        </w:rPr>
        <w:tab/>
      </w:r>
      <w:r w:rsidR="0014093B">
        <w:rPr>
          <w:b/>
        </w:rPr>
        <w:t xml:space="preserve">Applied </w:t>
      </w:r>
      <w:r w:rsidRPr="002233C2">
        <w:rPr>
          <w:b/>
        </w:rPr>
        <w:t>Stormwater Control Measures</w:t>
      </w:r>
      <w:r w:rsidR="00D47059" w:rsidRPr="002233C2">
        <w:rPr>
          <w:b/>
        </w:rPr>
        <w:t xml:space="preserve"> </w:t>
      </w:r>
    </w:p>
    <w:p w:rsidR="00190DB7" w:rsidRPr="00EF173B" w:rsidRDefault="00190DB7" w:rsidP="00B919C6">
      <w:pPr>
        <w:spacing w:after="0" w:line="240" w:lineRule="auto"/>
        <w:jc w:val="both"/>
        <w:rPr>
          <w:rFonts w:ascii="Arial" w:hAnsi="Arial" w:cs="Arial"/>
        </w:rPr>
      </w:pPr>
    </w:p>
    <w:p w:rsidR="00D47059" w:rsidRPr="00EF173B" w:rsidRDefault="00263B80" w:rsidP="00C65E58">
      <w:pPr>
        <w:spacing w:after="0" w:line="240" w:lineRule="auto"/>
        <w:jc w:val="both"/>
        <w:rPr>
          <w:rFonts w:ascii="Arial" w:hAnsi="Arial" w:cs="Arial"/>
        </w:rPr>
      </w:pPr>
      <w:r w:rsidRPr="00EF173B">
        <w:rPr>
          <w:rFonts w:ascii="Arial" w:hAnsi="Arial" w:cs="Arial"/>
        </w:rPr>
        <w:t xml:space="preserve">This section of the SWCP documents the </w:t>
      </w:r>
      <w:r w:rsidR="00D47059" w:rsidRPr="00EF173B">
        <w:rPr>
          <w:rFonts w:ascii="Arial" w:hAnsi="Arial" w:cs="Arial"/>
        </w:rPr>
        <w:t>SCMs</w:t>
      </w:r>
      <w:r w:rsidR="00190DB7" w:rsidRPr="00EF173B">
        <w:rPr>
          <w:rFonts w:ascii="Arial" w:hAnsi="Arial" w:cs="Arial"/>
        </w:rPr>
        <w:t xml:space="preserve"> </w:t>
      </w:r>
      <w:r w:rsidR="00024201" w:rsidRPr="00EF173B">
        <w:rPr>
          <w:rFonts w:ascii="Arial" w:hAnsi="Arial" w:cs="Arial"/>
        </w:rPr>
        <w:t xml:space="preserve">used to </w:t>
      </w:r>
      <w:r w:rsidR="00B13419">
        <w:rPr>
          <w:rFonts w:ascii="Arial" w:hAnsi="Arial" w:cs="Arial"/>
        </w:rPr>
        <w:t>reduce runoff</w:t>
      </w:r>
      <w:r w:rsidR="00D37046">
        <w:rPr>
          <w:rFonts w:ascii="Arial" w:hAnsi="Arial" w:cs="Arial"/>
        </w:rPr>
        <w:t>, provide water quality treatment,</w:t>
      </w:r>
      <w:r w:rsidR="00B13419">
        <w:rPr>
          <w:rFonts w:ascii="Arial" w:hAnsi="Arial" w:cs="Arial"/>
        </w:rPr>
        <w:t xml:space="preserve"> </w:t>
      </w:r>
      <w:r w:rsidR="00024201" w:rsidRPr="00EF173B">
        <w:rPr>
          <w:rFonts w:ascii="Arial" w:hAnsi="Arial" w:cs="Arial"/>
        </w:rPr>
        <w:t>provide volume retention</w:t>
      </w:r>
      <w:r w:rsidR="00D37046">
        <w:rPr>
          <w:rFonts w:ascii="Arial" w:hAnsi="Arial" w:cs="Arial"/>
        </w:rPr>
        <w:t>, and manage peak stormwater runoff</w:t>
      </w:r>
      <w:r w:rsidR="00024201" w:rsidRPr="00EF173B">
        <w:rPr>
          <w:rFonts w:ascii="Arial" w:hAnsi="Arial" w:cs="Arial"/>
        </w:rPr>
        <w:t xml:space="preserve">.  </w:t>
      </w:r>
      <w:r w:rsidR="00D47059" w:rsidRPr="00EF173B">
        <w:rPr>
          <w:rFonts w:ascii="Arial" w:hAnsi="Arial" w:cs="Arial"/>
        </w:rPr>
        <w:t>The SCMs</w:t>
      </w:r>
      <w:r w:rsidRPr="00EF173B">
        <w:rPr>
          <w:rFonts w:ascii="Arial" w:hAnsi="Arial" w:cs="Arial"/>
        </w:rPr>
        <w:t xml:space="preserve"> </w:t>
      </w:r>
      <w:r w:rsidR="00190DB7" w:rsidRPr="00EF173B">
        <w:rPr>
          <w:rFonts w:ascii="Arial" w:hAnsi="Arial" w:cs="Arial"/>
        </w:rPr>
        <w:t xml:space="preserve">include </w:t>
      </w:r>
      <w:r w:rsidR="0010537A" w:rsidRPr="00EF173B">
        <w:rPr>
          <w:rFonts w:ascii="Arial" w:hAnsi="Arial" w:cs="Arial"/>
        </w:rPr>
        <w:t xml:space="preserve">physical control measures and design control measures </w:t>
      </w:r>
      <w:r w:rsidR="00D47059" w:rsidRPr="00EF173B">
        <w:rPr>
          <w:rFonts w:ascii="Arial" w:hAnsi="Arial" w:cs="Arial"/>
        </w:rPr>
        <w:t xml:space="preserve">that are applied to the overall site as well as to specific </w:t>
      </w:r>
      <w:r w:rsidRPr="00EF173B">
        <w:rPr>
          <w:rFonts w:ascii="Arial" w:hAnsi="Arial" w:cs="Arial"/>
        </w:rPr>
        <w:t>Drainage Management Areas</w:t>
      </w:r>
      <w:r w:rsidR="00302F78" w:rsidRPr="00EF173B">
        <w:rPr>
          <w:rFonts w:ascii="Arial" w:hAnsi="Arial" w:cs="Arial"/>
        </w:rPr>
        <w:t xml:space="preserve"> (DMAs)</w:t>
      </w:r>
      <w:r w:rsidR="00190DB7" w:rsidRPr="00EF173B">
        <w:rPr>
          <w:rFonts w:ascii="Arial" w:hAnsi="Arial" w:cs="Arial"/>
        </w:rPr>
        <w:t>.</w:t>
      </w:r>
      <w:r w:rsidR="00D47059" w:rsidRPr="00EF173B">
        <w:rPr>
          <w:rFonts w:ascii="Arial" w:hAnsi="Arial" w:cs="Arial"/>
        </w:rPr>
        <w:t xml:space="preserve">  The sequencing of approach</w:t>
      </w:r>
      <w:r w:rsidR="00D01C38" w:rsidRPr="00EF173B">
        <w:rPr>
          <w:rFonts w:ascii="Arial" w:hAnsi="Arial" w:cs="Arial"/>
        </w:rPr>
        <w:t xml:space="preserve"> for </w:t>
      </w:r>
      <w:r w:rsidR="00456EF5" w:rsidRPr="00EF173B">
        <w:rPr>
          <w:rFonts w:ascii="Arial" w:hAnsi="Arial" w:cs="Arial"/>
        </w:rPr>
        <w:t xml:space="preserve">application of </w:t>
      </w:r>
      <w:r w:rsidR="0027354D" w:rsidRPr="00EF173B">
        <w:rPr>
          <w:rFonts w:ascii="Arial" w:hAnsi="Arial" w:cs="Arial"/>
        </w:rPr>
        <w:t xml:space="preserve">SCMs </w:t>
      </w:r>
      <w:r w:rsidR="00D47059" w:rsidRPr="00EF173B">
        <w:rPr>
          <w:rFonts w:ascii="Arial" w:hAnsi="Arial" w:cs="Arial"/>
        </w:rPr>
        <w:t>is generally as follows:</w:t>
      </w:r>
    </w:p>
    <w:p w:rsidR="00D47059" w:rsidRPr="00EF173B" w:rsidRDefault="00D47059" w:rsidP="00C65E58">
      <w:pPr>
        <w:spacing w:after="0"/>
        <w:jc w:val="both"/>
        <w:rPr>
          <w:rFonts w:ascii="Arial" w:hAnsi="Arial" w:cs="Arial"/>
        </w:rPr>
      </w:pPr>
    </w:p>
    <w:p w:rsidR="00D47059" w:rsidRPr="00EF173B" w:rsidRDefault="00D47059">
      <w:pPr>
        <w:pStyle w:val="ListParagraph"/>
        <w:spacing w:after="0"/>
        <w:jc w:val="center"/>
        <w:rPr>
          <w:rFonts w:ascii="Arial" w:hAnsi="Arial" w:cs="Arial"/>
        </w:rPr>
      </w:pPr>
      <w:r w:rsidRPr="00EF173B">
        <w:rPr>
          <w:rFonts w:ascii="Arial" w:hAnsi="Arial" w:cs="Arial"/>
        </w:rPr>
        <w:t xml:space="preserve">Minimize runoff generated </w:t>
      </w:r>
      <w:r w:rsidR="00E71773" w:rsidRPr="00EF173B">
        <w:rPr>
          <w:rFonts w:ascii="Arial" w:hAnsi="Arial" w:cs="Arial"/>
        </w:rPr>
        <w:t>within</w:t>
      </w:r>
      <w:r w:rsidRPr="00EF173B">
        <w:rPr>
          <w:rFonts w:ascii="Arial" w:hAnsi="Arial" w:cs="Arial"/>
        </w:rPr>
        <w:t xml:space="preserve"> the </w:t>
      </w:r>
      <w:r w:rsidR="00E90739" w:rsidRPr="00EF173B">
        <w:rPr>
          <w:rFonts w:ascii="Arial" w:hAnsi="Arial" w:cs="Arial"/>
        </w:rPr>
        <w:t xml:space="preserve">project </w:t>
      </w:r>
      <w:r w:rsidRPr="00EF173B">
        <w:rPr>
          <w:rFonts w:ascii="Arial" w:hAnsi="Arial" w:cs="Arial"/>
        </w:rPr>
        <w:t>site</w:t>
      </w:r>
    </w:p>
    <w:p w:rsidR="001563A1" w:rsidRPr="00EF173B" w:rsidRDefault="00B13419">
      <w:pPr>
        <w:pStyle w:val="ListParagraph"/>
        <w:spacing w:after="0"/>
        <w:jc w:val="center"/>
        <w:rPr>
          <w:rFonts w:ascii="Arial" w:hAnsi="Arial" w:cs="Arial"/>
        </w:rPr>
      </w:pPr>
      <w:r w:rsidRPr="006F30A4">
        <w:rPr>
          <w:rFonts w:ascii="Arial" w:hAnsi="Arial" w:cs="Arial"/>
          <w:noProof/>
        </w:rPr>
        <mc:AlternateContent>
          <mc:Choice Requires="wps">
            <w:drawing>
              <wp:anchor distT="0" distB="0" distL="114300" distR="114300" simplePos="0" relativeHeight="251659264" behindDoc="0" locked="0" layoutInCell="1" allowOverlap="1" wp14:anchorId="6BD49762" wp14:editId="55C07992">
                <wp:simplePos x="0" y="0"/>
                <wp:positionH relativeFrom="column">
                  <wp:posOffset>2858135</wp:posOffset>
                </wp:positionH>
                <wp:positionV relativeFrom="paragraph">
                  <wp:posOffset>62230</wp:posOffset>
                </wp:positionV>
                <wp:extent cx="330200" cy="412750"/>
                <wp:effectExtent l="19050" t="0" r="12700" b="44450"/>
                <wp:wrapNone/>
                <wp:docPr id="3" name="Down Arrow 3"/>
                <wp:cNvGraphicFramePr/>
                <a:graphic xmlns:a="http://schemas.openxmlformats.org/drawingml/2006/main">
                  <a:graphicData uri="http://schemas.microsoft.com/office/word/2010/wordprocessingShape">
                    <wps:wsp>
                      <wps:cNvSpPr/>
                      <wps:spPr>
                        <a:xfrm>
                          <a:off x="0" y="0"/>
                          <a:ext cx="330200" cy="412750"/>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225.05pt;margin-top:4.9pt;width:26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" adj="12960" fillcolor="white [3212]" strokecolor="black [3213]" strokeweight="2pt"/>
            </w:pict>
          </mc:Fallback>
        </mc:AlternateContent>
      </w:r>
    </w:p>
    <w:p w:rsidR="001563A1" w:rsidRPr="00EF173B" w:rsidRDefault="001563A1" w:rsidP="00C65E58">
      <w:pPr>
        <w:pStyle w:val="ListParagraph"/>
        <w:spacing w:after="0"/>
        <w:jc w:val="center"/>
        <w:rPr>
          <w:rFonts w:ascii="Arial" w:hAnsi="Arial" w:cs="Arial"/>
        </w:rPr>
      </w:pPr>
    </w:p>
    <w:p w:rsidR="001563A1" w:rsidRPr="00C65E58" w:rsidRDefault="001563A1" w:rsidP="00C65E58">
      <w:pPr>
        <w:spacing w:after="0"/>
        <w:jc w:val="center"/>
        <w:rPr>
          <w:rFonts w:ascii="Arial" w:hAnsi="Arial" w:cs="Arial"/>
        </w:rPr>
      </w:pPr>
    </w:p>
    <w:p w:rsidR="00F54965" w:rsidRDefault="001563A1">
      <w:pPr>
        <w:pStyle w:val="ListParagraph"/>
        <w:spacing w:after="0"/>
        <w:jc w:val="center"/>
        <w:rPr>
          <w:rFonts w:ascii="Arial" w:hAnsi="Arial" w:cs="Arial"/>
        </w:rPr>
      </w:pPr>
      <w:r w:rsidRPr="00EF173B">
        <w:rPr>
          <w:rFonts w:ascii="Arial" w:hAnsi="Arial" w:cs="Arial"/>
        </w:rPr>
        <w:t>D</w:t>
      </w:r>
      <w:r w:rsidR="00E71773" w:rsidRPr="00EF173B">
        <w:rPr>
          <w:rFonts w:ascii="Arial" w:hAnsi="Arial" w:cs="Arial"/>
        </w:rPr>
        <w:t>elineate</w:t>
      </w:r>
      <w:r w:rsidR="00D47059" w:rsidRPr="00EF173B">
        <w:rPr>
          <w:rFonts w:ascii="Arial" w:hAnsi="Arial" w:cs="Arial"/>
        </w:rPr>
        <w:t xml:space="preserve"> </w:t>
      </w:r>
      <w:r w:rsidRPr="00EF173B">
        <w:rPr>
          <w:rFonts w:ascii="Arial" w:hAnsi="Arial" w:cs="Arial"/>
        </w:rPr>
        <w:t>DMAs</w:t>
      </w:r>
      <w:r w:rsidR="00D47059" w:rsidRPr="00EF173B">
        <w:rPr>
          <w:rFonts w:ascii="Arial" w:hAnsi="Arial" w:cs="Arial"/>
        </w:rPr>
        <w:t xml:space="preserve"> that will address runoff</w:t>
      </w:r>
      <w:r w:rsidR="00E71773" w:rsidRPr="00EF173B">
        <w:rPr>
          <w:rFonts w:ascii="Arial" w:hAnsi="Arial" w:cs="Arial"/>
        </w:rPr>
        <w:t xml:space="preserve"> that cannot be </w:t>
      </w:r>
      <w:r w:rsidRPr="00EF173B">
        <w:rPr>
          <w:rFonts w:ascii="Arial" w:hAnsi="Arial" w:cs="Arial"/>
        </w:rPr>
        <w:t>otherwise</w:t>
      </w:r>
      <w:r w:rsidR="00E71773" w:rsidRPr="00EF173B">
        <w:rPr>
          <w:rFonts w:ascii="Arial" w:hAnsi="Arial" w:cs="Arial"/>
        </w:rPr>
        <w:t xml:space="preserve"> eliminated</w:t>
      </w:r>
      <w:r w:rsidR="00F54965">
        <w:rPr>
          <w:rFonts w:ascii="Arial" w:hAnsi="Arial" w:cs="Arial"/>
        </w:rPr>
        <w:t>.</w:t>
      </w:r>
    </w:p>
    <w:p w:rsidR="00D47059" w:rsidRPr="00EF173B" w:rsidRDefault="00D7300F">
      <w:pPr>
        <w:pStyle w:val="ListParagraph"/>
        <w:spacing w:after="0"/>
        <w:jc w:val="center"/>
        <w:rPr>
          <w:rFonts w:ascii="Arial" w:hAnsi="Arial" w:cs="Arial"/>
        </w:rPr>
      </w:pPr>
      <w:r w:rsidRPr="00EF173B">
        <w:rPr>
          <w:rFonts w:ascii="Arial" w:hAnsi="Arial" w:cs="Arial"/>
        </w:rPr>
        <w:t xml:space="preserve">Quantify </w:t>
      </w:r>
      <w:r w:rsidR="000C3ED9">
        <w:rPr>
          <w:rFonts w:ascii="Arial" w:hAnsi="Arial" w:cs="Arial"/>
        </w:rPr>
        <w:t xml:space="preserve">the volume of </w:t>
      </w:r>
      <w:r w:rsidRPr="00EF173B">
        <w:rPr>
          <w:rFonts w:ascii="Arial" w:hAnsi="Arial" w:cs="Arial"/>
        </w:rPr>
        <w:t>runoff each DMA must manage.</w:t>
      </w:r>
    </w:p>
    <w:p w:rsidR="001563A1" w:rsidRPr="00EF173B" w:rsidRDefault="001563A1" w:rsidP="00C65E58">
      <w:pPr>
        <w:pStyle w:val="ListParagraph"/>
        <w:spacing w:after="0"/>
        <w:jc w:val="center"/>
        <w:rPr>
          <w:rFonts w:ascii="Arial" w:hAnsi="Arial" w:cs="Arial"/>
        </w:rPr>
      </w:pPr>
      <w:r w:rsidRPr="00EF173B">
        <w:rPr>
          <w:rFonts w:ascii="Arial" w:hAnsi="Arial" w:cs="Arial"/>
          <w:noProof/>
        </w:rPr>
        <mc:AlternateContent>
          <mc:Choice Requires="wps">
            <w:drawing>
              <wp:anchor distT="0" distB="0" distL="114300" distR="114300" simplePos="0" relativeHeight="251661312" behindDoc="0" locked="0" layoutInCell="1" allowOverlap="1" wp14:anchorId="7DCB08DE" wp14:editId="71203923">
                <wp:simplePos x="0" y="0"/>
                <wp:positionH relativeFrom="column">
                  <wp:posOffset>2880360</wp:posOffset>
                </wp:positionH>
                <wp:positionV relativeFrom="paragraph">
                  <wp:posOffset>79509</wp:posOffset>
                </wp:positionV>
                <wp:extent cx="330200" cy="412750"/>
                <wp:effectExtent l="19050" t="0" r="12700" b="44450"/>
                <wp:wrapNone/>
                <wp:docPr id="4" name="Down Arrow 4"/>
                <wp:cNvGraphicFramePr/>
                <a:graphic xmlns:a="http://schemas.openxmlformats.org/drawingml/2006/main">
                  <a:graphicData uri="http://schemas.microsoft.com/office/word/2010/wordprocessingShape">
                    <wps:wsp>
                      <wps:cNvSpPr/>
                      <wps:spPr>
                        <a:xfrm>
                          <a:off x="0" y="0"/>
                          <a:ext cx="330200" cy="412750"/>
                        </a:xfrm>
                        <a:prstGeom prst="downArrow">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4" o:spid="_x0000_s1026" type="#_x0000_t67" style="position:absolute;margin-left:226.8pt;margin-top:6.25pt;width:26pt;height: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" adj="12960" fillcolor="white [3212]" strokecolor="black [3213]" strokeweight="2pt"/>
            </w:pict>
          </mc:Fallback>
        </mc:AlternateContent>
      </w:r>
    </w:p>
    <w:p w:rsidR="001563A1" w:rsidRPr="00EF173B" w:rsidRDefault="001563A1" w:rsidP="00C65E58">
      <w:pPr>
        <w:pStyle w:val="ListParagraph"/>
        <w:spacing w:after="0"/>
        <w:jc w:val="center"/>
        <w:rPr>
          <w:rFonts w:ascii="Arial" w:hAnsi="Arial" w:cs="Arial"/>
        </w:rPr>
      </w:pPr>
    </w:p>
    <w:p w:rsidR="001563A1" w:rsidRPr="00C65E58" w:rsidRDefault="001563A1" w:rsidP="00C65E58">
      <w:pPr>
        <w:spacing w:after="0"/>
        <w:jc w:val="center"/>
        <w:rPr>
          <w:rFonts w:ascii="Arial" w:hAnsi="Arial" w:cs="Arial"/>
        </w:rPr>
      </w:pPr>
    </w:p>
    <w:p w:rsidR="00190DB7" w:rsidRPr="00EF173B" w:rsidRDefault="00D47059">
      <w:pPr>
        <w:pStyle w:val="ListParagraph"/>
        <w:spacing w:after="0"/>
        <w:jc w:val="center"/>
        <w:rPr>
          <w:rFonts w:ascii="Arial" w:hAnsi="Arial" w:cs="Arial"/>
        </w:rPr>
      </w:pPr>
      <w:r w:rsidRPr="00EF173B">
        <w:rPr>
          <w:rFonts w:ascii="Arial" w:hAnsi="Arial" w:cs="Arial"/>
        </w:rPr>
        <w:t xml:space="preserve">For each DMA identify, describe, and quantify the </w:t>
      </w:r>
      <w:r w:rsidR="001563A1" w:rsidRPr="00EF173B">
        <w:rPr>
          <w:rFonts w:ascii="Arial" w:hAnsi="Arial" w:cs="Arial"/>
        </w:rPr>
        <w:t>applied</w:t>
      </w:r>
      <w:r w:rsidRPr="00EF173B">
        <w:rPr>
          <w:rFonts w:ascii="Arial" w:hAnsi="Arial" w:cs="Arial"/>
        </w:rPr>
        <w:t xml:space="preserve"> </w:t>
      </w:r>
      <w:r w:rsidR="004E490D">
        <w:rPr>
          <w:rFonts w:ascii="Arial" w:hAnsi="Arial" w:cs="Arial"/>
        </w:rPr>
        <w:t>SCM</w:t>
      </w:r>
    </w:p>
    <w:p w:rsidR="00190DB7" w:rsidRPr="00EF173B" w:rsidRDefault="00190DB7" w:rsidP="00C65E58">
      <w:pPr>
        <w:spacing w:after="0"/>
        <w:jc w:val="both"/>
        <w:rPr>
          <w:rFonts w:ascii="Arial" w:hAnsi="Arial" w:cs="Arial"/>
        </w:rPr>
      </w:pPr>
    </w:p>
    <w:p w:rsidR="00190DB7" w:rsidRPr="00EF173B" w:rsidRDefault="00D01C38" w:rsidP="00C65E58">
      <w:pPr>
        <w:pStyle w:val="ListParagraph"/>
        <w:numPr>
          <w:ilvl w:val="0"/>
          <w:numId w:val="34"/>
        </w:numPr>
        <w:spacing w:after="0" w:line="240" w:lineRule="auto"/>
        <w:jc w:val="both"/>
        <w:rPr>
          <w:rFonts w:ascii="Arial" w:hAnsi="Arial" w:cs="Arial"/>
        </w:rPr>
      </w:pPr>
      <w:r w:rsidRPr="00EF173B">
        <w:rPr>
          <w:rFonts w:ascii="Arial" w:hAnsi="Arial" w:cs="Arial"/>
        </w:rPr>
        <w:t xml:space="preserve">Minimize Runoff Generated </w:t>
      </w:r>
      <w:r w:rsidR="00456EF5" w:rsidRPr="00EF173B">
        <w:rPr>
          <w:rFonts w:ascii="Arial" w:hAnsi="Arial" w:cs="Arial"/>
        </w:rPr>
        <w:t>within the Project</w:t>
      </w:r>
      <w:r w:rsidR="00E90739" w:rsidRPr="00EF173B">
        <w:rPr>
          <w:rFonts w:ascii="Arial" w:hAnsi="Arial" w:cs="Arial"/>
        </w:rPr>
        <w:t xml:space="preserve"> Site</w:t>
      </w:r>
    </w:p>
    <w:p w:rsidR="0064527C" w:rsidRDefault="0064527C">
      <w:pPr>
        <w:spacing w:after="0" w:line="240" w:lineRule="auto"/>
        <w:ind w:left="720"/>
        <w:jc w:val="both"/>
        <w:rPr>
          <w:rFonts w:ascii="Arial" w:hAnsi="Arial" w:cs="Arial"/>
        </w:rPr>
      </w:pPr>
    </w:p>
    <w:p w:rsidR="005A1AA8" w:rsidRDefault="00190DB7">
      <w:pPr>
        <w:spacing w:after="0" w:line="240" w:lineRule="auto"/>
        <w:ind w:left="720"/>
        <w:jc w:val="both"/>
        <w:rPr>
          <w:rFonts w:ascii="Arial" w:hAnsi="Arial" w:cs="Arial"/>
        </w:rPr>
      </w:pPr>
      <w:r w:rsidRPr="00EF173B">
        <w:rPr>
          <w:rFonts w:ascii="Arial" w:hAnsi="Arial" w:cs="Arial"/>
        </w:rPr>
        <w:t xml:space="preserve">In this section of the SWCP, the </w:t>
      </w:r>
      <w:r w:rsidR="00564820">
        <w:rPr>
          <w:rFonts w:ascii="Arial" w:hAnsi="Arial" w:cs="Arial"/>
        </w:rPr>
        <w:t>p</w:t>
      </w:r>
      <w:r w:rsidRPr="00EF173B">
        <w:rPr>
          <w:rFonts w:ascii="Arial" w:hAnsi="Arial" w:cs="Arial"/>
        </w:rPr>
        <w:t xml:space="preserve">roject </w:t>
      </w:r>
      <w:r w:rsidR="00564820">
        <w:rPr>
          <w:rFonts w:ascii="Arial" w:hAnsi="Arial" w:cs="Arial"/>
        </w:rPr>
        <w:t>a</w:t>
      </w:r>
      <w:r w:rsidRPr="00EF173B">
        <w:rPr>
          <w:rFonts w:ascii="Arial" w:hAnsi="Arial" w:cs="Arial"/>
        </w:rPr>
        <w:t xml:space="preserve">pplicant documents </w:t>
      </w:r>
      <w:r w:rsidR="005A1AA8">
        <w:rPr>
          <w:rFonts w:ascii="Arial" w:hAnsi="Arial" w:cs="Arial"/>
        </w:rPr>
        <w:t xml:space="preserve">how </w:t>
      </w:r>
      <w:r w:rsidR="00D47059" w:rsidRPr="00EF173B">
        <w:rPr>
          <w:rFonts w:ascii="Arial" w:hAnsi="Arial" w:cs="Arial"/>
        </w:rPr>
        <w:t xml:space="preserve">site design and </w:t>
      </w:r>
      <w:r w:rsidR="00667B6B" w:rsidRPr="00EF173B">
        <w:rPr>
          <w:rFonts w:ascii="Arial" w:hAnsi="Arial" w:cs="Arial"/>
        </w:rPr>
        <w:t>runoff reduction</w:t>
      </w:r>
      <w:r w:rsidR="00D47059" w:rsidRPr="00EF173B">
        <w:rPr>
          <w:rFonts w:ascii="Arial" w:hAnsi="Arial" w:cs="Arial"/>
        </w:rPr>
        <w:t xml:space="preserve"> practices</w:t>
      </w:r>
      <w:r w:rsidR="00853332" w:rsidRPr="00EF173B">
        <w:rPr>
          <w:rFonts w:ascii="Arial" w:hAnsi="Arial" w:cs="Arial"/>
        </w:rPr>
        <w:t xml:space="preserve"> </w:t>
      </w:r>
      <w:r w:rsidR="005A1AA8">
        <w:rPr>
          <w:rFonts w:ascii="Arial" w:hAnsi="Arial" w:cs="Arial"/>
        </w:rPr>
        <w:t xml:space="preserve">were </w:t>
      </w:r>
      <w:r w:rsidR="00853332" w:rsidRPr="00EF173B">
        <w:rPr>
          <w:rFonts w:ascii="Arial" w:hAnsi="Arial" w:cs="Arial"/>
        </w:rPr>
        <w:t>used</w:t>
      </w:r>
      <w:r w:rsidRPr="00EF173B">
        <w:rPr>
          <w:rFonts w:ascii="Arial" w:hAnsi="Arial" w:cs="Arial"/>
        </w:rPr>
        <w:t xml:space="preserve"> to reduce the am</w:t>
      </w:r>
      <w:r w:rsidR="00E71773" w:rsidRPr="00EF173B">
        <w:rPr>
          <w:rFonts w:ascii="Arial" w:hAnsi="Arial" w:cs="Arial"/>
        </w:rPr>
        <w:t>ount of runoff generated within</w:t>
      </w:r>
      <w:r w:rsidRPr="00EF173B">
        <w:rPr>
          <w:rFonts w:ascii="Arial" w:hAnsi="Arial" w:cs="Arial"/>
        </w:rPr>
        <w:t xml:space="preserve"> the sit</w:t>
      </w:r>
      <w:r w:rsidR="00D47059" w:rsidRPr="00EF173B">
        <w:rPr>
          <w:rFonts w:ascii="Arial" w:hAnsi="Arial" w:cs="Arial"/>
        </w:rPr>
        <w:t>e</w:t>
      </w:r>
      <w:r w:rsidR="00C021C5">
        <w:rPr>
          <w:rFonts w:ascii="Arial" w:hAnsi="Arial" w:cs="Arial"/>
        </w:rPr>
        <w:t>.</w:t>
      </w:r>
    </w:p>
    <w:p w:rsidR="005A1AA8" w:rsidRDefault="005A1AA8" w:rsidP="00C65E58">
      <w:pPr>
        <w:spacing w:after="0" w:line="240" w:lineRule="auto"/>
        <w:ind w:left="720"/>
        <w:jc w:val="both"/>
        <w:rPr>
          <w:rFonts w:ascii="Arial" w:hAnsi="Arial" w:cs="Arial"/>
        </w:rPr>
      </w:pPr>
    </w:p>
    <w:p w:rsidR="00DA601C" w:rsidRPr="00B4342D" w:rsidRDefault="00DA601C" w:rsidP="00C65E58">
      <w:pPr>
        <w:spacing w:after="0" w:line="240" w:lineRule="auto"/>
        <w:ind w:left="720"/>
        <w:jc w:val="both"/>
        <w:rPr>
          <w:rFonts w:ascii="Arial" w:hAnsi="Arial" w:cs="Arial"/>
          <w:b/>
          <w:i/>
        </w:rPr>
      </w:pPr>
      <w:r>
        <w:rPr>
          <w:rFonts w:ascii="Arial" w:hAnsi="Arial" w:cs="Arial"/>
          <w:b/>
          <w:i/>
        </w:rPr>
        <w:t>Performance Requirements No</w:t>
      </w:r>
      <w:r w:rsidR="00B0031F">
        <w:rPr>
          <w:rFonts w:ascii="Arial" w:hAnsi="Arial" w:cs="Arial"/>
          <w:b/>
          <w:i/>
        </w:rPr>
        <w:t>s</w:t>
      </w:r>
      <w:r>
        <w:rPr>
          <w:rFonts w:ascii="Arial" w:hAnsi="Arial" w:cs="Arial"/>
          <w:b/>
          <w:i/>
        </w:rPr>
        <w:t>. 2</w:t>
      </w:r>
      <w:r w:rsidR="00C021C5">
        <w:rPr>
          <w:rFonts w:ascii="Arial" w:hAnsi="Arial" w:cs="Arial"/>
          <w:b/>
          <w:i/>
        </w:rPr>
        <w:t>, 3, and</w:t>
      </w:r>
      <w:r w:rsidR="009708C5">
        <w:rPr>
          <w:rFonts w:ascii="Arial" w:hAnsi="Arial" w:cs="Arial"/>
          <w:b/>
          <w:i/>
        </w:rPr>
        <w:t>/or</w:t>
      </w:r>
      <w:r w:rsidR="00C021C5">
        <w:rPr>
          <w:rFonts w:ascii="Arial" w:hAnsi="Arial" w:cs="Arial"/>
          <w:b/>
          <w:i/>
        </w:rPr>
        <w:t xml:space="preserve"> 4</w:t>
      </w:r>
      <w:r w:rsidRPr="00B4342D">
        <w:rPr>
          <w:rFonts w:ascii="Arial" w:hAnsi="Arial" w:cs="Arial"/>
          <w:b/>
          <w:i/>
        </w:rPr>
        <w:t xml:space="preserve"> –</w:t>
      </w:r>
      <w:r w:rsidR="002244A7" w:rsidRPr="002244A7">
        <w:rPr>
          <w:rFonts w:ascii="Arial" w:hAnsi="Arial" w:cs="Arial"/>
        </w:rPr>
        <w:t xml:space="preserve"> </w:t>
      </w:r>
      <w:r w:rsidR="00C021C5">
        <w:rPr>
          <w:rFonts w:ascii="Arial" w:hAnsi="Arial" w:cs="Arial"/>
        </w:rPr>
        <w:t xml:space="preserve">Explain, and include supporting information if applicable, </w:t>
      </w:r>
      <w:r w:rsidR="00F54965">
        <w:rPr>
          <w:rFonts w:ascii="Arial" w:hAnsi="Arial" w:cs="Arial"/>
        </w:rPr>
        <w:t xml:space="preserve">about </w:t>
      </w:r>
      <w:r w:rsidR="00C021C5">
        <w:rPr>
          <w:rFonts w:ascii="Arial" w:hAnsi="Arial" w:cs="Arial"/>
        </w:rPr>
        <w:t xml:space="preserve">how the project implements the design strategies included in </w:t>
      </w:r>
      <w:r w:rsidR="002244A7">
        <w:rPr>
          <w:rFonts w:ascii="Arial" w:hAnsi="Arial" w:cs="Arial"/>
        </w:rPr>
        <w:t>PCRs</w:t>
      </w:r>
      <w:r w:rsidR="00823134">
        <w:rPr>
          <w:rFonts w:ascii="Arial" w:hAnsi="Arial" w:cs="Arial"/>
        </w:rPr>
        <w:t xml:space="preserve"> Section B.2</w:t>
      </w:r>
      <w:r w:rsidR="00C021C5">
        <w:rPr>
          <w:rFonts w:ascii="Arial" w:hAnsi="Arial" w:cs="Arial"/>
        </w:rPr>
        <w:t>.</w:t>
      </w:r>
    </w:p>
    <w:p w:rsidR="00C021C5" w:rsidRDefault="00C021C5" w:rsidP="009B68CF">
      <w:pPr>
        <w:spacing w:after="0" w:line="240" w:lineRule="auto"/>
        <w:jc w:val="both"/>
        <w:rPr>
          <w:rFonts w:ascii="Arial" w:hAnsi="Arial" w:cs="Arial"/>
          <w:b/>
          <w:i/>
        </w:rPr>
      </w:pPr>
    </w:p>
    <w:p w:rsidR="00B0031F" w:rsidRDefault="00B0031F" w:rsidP="00B0031F">
      <w:pPr>
        <w:spacing w:after="0" w:line="240" w:lineRule="auto"/>
        <w:ind w:left="720"/>
        <w:jc w:val="both"/>
        <w:rPr>
          <w:rFonts w:ascii="Arial" w:hAnsi="Arial" w:cs="Arial"/>
        </w:rPr>
      </w:pPr>
      <w:r w:rsidRPr="00F1513E">
        <w:rPr>
          <w:rFonts w:ascii="Arial" w:hAnsi="Arial" w:cs="Arial"/>
          <w:highlight w:val="lightGray"/>
        </w:rPr>
        <w:t xml:space="preserve">Include supporting documentation, if applicable, to </w:t>
      </w:r>
      <w:r w:rsidRPr="00FC233D">
        <w:rPr>
          <w:rFonts w:ascii="Arial" w:hAnsi="Arial" w:cs="Arial"/>
          <w:highlight w:val="lightGray"/>
        </w:rPr>
        <w:t>demonstrate how</w:t>
      </w:r>
      <w:r w:rsidRPr="00F1513E">
        <w:rPr>
          <w:rFonts w:ascii="Arial" w:hAnsi="Arial" w:cs="Arial"/>
          <w:highlight w:val="lightGray"/>
        </w:rPr>
        <w:t xml:space="preserve"> project</w:t>
      </w:r>
      <w:r w:rsidRPr="00FC233D">
        <w:rPr>
          <w:rFonts w:ascii="Arial" w:hAnsi="Arial" w:cs="Arial"/>
          <w:highlight w:val="lightGray"/>
        </w:rPr>
        <w:t xml:space="preserve"> optimized</w:t>
      </w:r>
      <w:r w:rsidRPr="00F1513E">
        <w:rPr>
          <w:rFonts w:ascii="Arial" w:hAnsi="Arial" w:cs="Arial"/>
          <w:highlight w:val="lightGray"/>
        </w:rPr>
        <w:t xml:space="preserve"> site design and runoff reduction design strategies.  If project does not optimize site design and runoff reduction design strategies, provide justification for why not.</w:t>
      </w:r>
    </w:p>
    <w:p w:rsidR="00B0031F" w:rsidRDefault="00B0031F" w:rsidP="00C65E58">
      <w:pPr>
        <w:spacing w:after="0" w:line="240" w:lineRule="auto"/>
        <w:jc w:val="both"/>
        <w:rPr>
          <w:rFonts w:ascii="Arial" w:hAnsi="Arial" w:cs="Arial"/>
          <w:b/>
          <w:i/>
        </w:rPr>
      </w:pPr>
    </w:p>
    <w:p w:rsidR="00C60EFE" w:rsidRDefault="000E6596" w:rsidP="00C65E58">
      <w:pPr>
        <w:spacing w:after="0" w:line="240" w:lineRule="auto"/>
        <w:ind w:left="720"/>
        <w:jc w:val="both"/>
        <w:rPr>
          <w:rFonts w:ascii="Arial" w:hAnsi="Arial" w:cs="Arial"/>
        </w:rPr>
      </w:pPr>
      <w:r>
        <w:rPr>
          <w:rFonts w:ascii="Arial" w:hAnsi="Arial" w:cs="Arial"/>
          <w:b/>
          <w:i/>
        </w:rPr>
        <w:t>Performance Requirement</w:t>
      </w:r>
      <w:r w:rsidR="00DA601C" w:rsidRPr="00B4342D">
        <w:rPr>
          <w:rFonts w:ascii="Arial" w:hAnsi="Arial" w:cs="Arial"/>
          <w:b/>
          <w:i/>
        </w:rPr>
        <w:t xml:space="preserve"> No. 3 –</w:t>
      </w:r>
      <w:r w:rsidR="002244A7" w:rsidRPr="002244A7">
        <w:rPr>
          <w:rFonts w:ascii="Arial" w:hAnsi="Arial" w:cs="Arial"/>
        </w:rPr>
        <w:t xml:space="preserve"> </w:t>
      </w:r>
      <w:r w:rsidR="00C021C5">
        <w:rPr>
          <w:rFonts w:ascii="Arial" w:hAnsi="Arial" w:cs="Arial"/>
        </w:rPr>
        <w:t xml:space="preserve">Explain, and include supporting information if applicable, </w:t>
      </w:r>
      <w:r w:rsidR="00CD603D">
        <w:rPr>
          <w:rFonts w:ascii="Arial" w:hAnsi="Arial" w:cs="Arial"/>
        </w:rPr>
        <w:t xml:space="preserve">about </w:t>
      </w:r>
      <w:r w:rsidR="00C021C5">
        <w:rPr>
          <w:rFonts w:ascii="Arial" w:hAnsi="Arial" w:cs="Arial"/>
        </w:rPr>
        <w:t>how the project implements the design strategies included in</w:t>
      </w:r>
      <w:r w:rsidR="002244A7">
        <w:rPr>
          <w:rFonts w:ascii="Arial" w:hAnsi="Arial" w:cs="Arial"/>
        </w:rPr>
        <w:t xml:space="preserve"> </w:t>
      </w:r>
      <w:r w:rsidR="00823134">
        <w:rPr>
          <w:rFonts w:ascii="Arial" w:hAnsi="Arial" w:cs="Arial"/>
        </w:rPr>
        <w:t xml:space="preserve">PCRs </w:t>
      </w:r>
      <w:r w:rsidR="00C021C5">
        <w:rPr>
          <w:rFonts w:ascii="Arial" w:hAnsi="Arial" w:cs="Arial"/>
        </w:rPr>
        <w:t>Section B.4.d.ii.</w:t>
      </w:r>
      <w:r w:rsidR="002244A7">
        <w:rPr>
          <w:rFonts w:ascii="Arial" w:hAnsi="Arial" w:cs="Arial"/>
        </w:rPr>
        <w:t xml:space="preserve"> </w:t>
      </w:r>
      <w:r w:rsidR="005048BA">
        <w:rPr>
          <w:rFonts w:ascii="Arial" w:hAnsi="Arial" w:cs="Arial"/>
        </w:rPr>
        <w:t xml:space="preserve"> </w:t>
      </w:r>
      <w:r w:rsidR="00075FB0">
        <w:rPr>
          <w:rFonts w:ascii="Arial" w:hAnsi="Arial" w:cs="Arial"/>
        </w:rPr>
        <w:t>The applicant must demonstrate how further use of site design measures to reduce runoff is technically infeasible.</w:t>
      </w:r>
    </w:p>
    <w:p w:rsidR="000C3ED9" w:rsidRDefault="000C3ED9" w:rsidP="00C65E58">
      <w:pPr>
        <w:spacing w:after="0" w:line="240" w:lineRule="auto"/>
        <w:ind w:left="720"/>
        <w:jc w:val="both"/>
        <w:rPr>
          <w:rFonts w:ascii="Arial" w:hAnsi="Arial" w:cs="Arial"/>
        </w:rPr>
      </w:pPr>
    </w:p>
    <w:p w:rsidR="0032161C" w:rsidRDefault="0032161C" w:rsidP="00C65E58">
      <w:pPr>
        <w:spacing w:after="0" w:line="240" w:lineRule="auto"/>
        <w:ind w:left="720"/>
        <w:jc w:val="both"/>
        <w:rPr>
          <w:rFonts w:ascii="Arial" w:hAnsi="Arial" w:cs="Arial"/>
        </w:rPr>
      </w:pPr>
      <w:r w:rsidRPr="00C65E58">
        <w:rPr>
          <w:rFonts w:ascii="Arial" w:hAnsi="Arial" w:cs="Arial"/>
          <w:highlight w:val="lightGray"/>
        </w:rPr>
        <w:t xml:space="preserve">Include supporting documentation, if applicable, to </w:t>
      </w:r>
      <w:r w:rsidR="00FC233D" w:rsidRPr="00FC233D">
        <w:rPr>
          <w:rFonts w:ascii="Arial" w:hAnsi="Arial" w:cs="Arial"/>
          <w:highlight w:val="lightGray"/>
        </w:rPr>
        <w:t>demonstrate how</w:t>
      </w:r>
      <w:r w:rsidRPr="00C65E58">
        <w:rPr>
          <w:rFonts w:ascii="Arial" w:hAnsi="Arial" w:cs="Arial"/>
          <w:highlight w:val="lightGray"/>
        </w:rPr>
        <w:t xml:space="preserve"> project</w:t>
      </w:r>
      <w:r w:rsidR="00FC233D" w:rsidRPr="00FC233D">
        <w:rPr>
          <w:rFonts w:ascii="Arial" w:hAnsi="Arial" w:cs="Arial"/>
          <w:highlight w:val="lightGray"/>
        </w:rPr>
        <w:t xml:space="preserve"> optimized</w:t>
      </w:r>
      <w:r w:rsidRPr="00C65E58">
        <w:rPr>
          <w:rFonts w:ascii="Arial" w:hAnsi="Arial" w:cs="Arial"/>
          <w:highlight w:val="lightGray"/>
        </w:rPr>
        <w:t xml:space="preserve"> </w:t>
      </w:r>
      <w:r w:rsidR="00E11A7B" w:rsidRPr="00C65E58">
        <w:rPr>
          <w:rFonts w:ascii="Arial" w:hAnsi="Arial" w:cs="Arial"/>
          <w:highlight w:val="lightGray"/>
        </w:rPr>
        <w:t xml:space="preserve">site design and </w:t>
      </w:r>
      <w:r w:rsidRPr="00C65E58">
        <w:rPr>
          <w:rFonts w:ascii="Arial" w:hAnsi="Arial" w:cs="Arial"/>
          <w:highlight w:val="lightGray"/>
        </w:rPr>
        <w:t>runoff reduction design strategies.</w:t>
      </w:r>
      <w:r w:rsidR="00FC233D" w:rsidRPr="00C65E58">
        <w:rPr>
          <w:rFonts w:ascii="Arial" w:hAnsi="Arial" w:cs="Arial"/>
          <w:highlight w:val="lightGray"/>
        </w:rPr>
        <w:t xml:space="preserve">  If project does not optimize site design and runoff reduction design strategies, provide justification for why not.</w:t>
      </w:r>
    </w:p>
    <w:p w:rsidR="0032161C" w:rsidRPr="00EF173B" w:rsidRDefault="0032161C" w:rsidP="00C65E58">
      <w:pPr>
        <w:spacing w:after="0" w:line="240" w:lineRule="auto"/>
        <w:ind w:left="720"/>
        <w:jc w:val="both"/>
        <w:rPr>
          <w:rFonts w:ascii="Arial" w:hAnsi="Arial" w:cs="Arial"/>
        </w:rPr>
      </w:pPr>
    </w:p>
    <w:p w:rsidR="00190DB7" w:rsidRPr="00EF173B" w:rsidRDefault="00E90739" w:rsidP="00C65E58">
      <w:pPr>
        <w:pStyle w:val="ListParagraph"/>
        <w:numPr>
          <w:ilvl w:val="0"/>
          <w:numId w:val="34"/>
        </w:numPr>
        <w:spacing w:after="0" w:line="240" w:lineRule="auto"/>
        <w:jc w:val="both"/>
        <w:rPr>
          <w:rFonts w:ascii="Arial" w:hAnsi="Arial" w:cs="Arial"/>
        </w:rPr>
      </w:pPr>
      <w:r w:rsidRPr="00EF173B">
        <w:rPr>
          <w:rFonts w:ascii="Arial" w:hAnsi="Arial" w:cs="Arial"/>
        </w:rPr>
        <w:lastRenderedPageBreak/>
        <w:t xml:space="preserve">Delineate </w:t>
      </w:r>
      <w:r w:rsidR="00D01C38" w:rsidRPr="00EF173B">
        <w:rPr>
          <w:rFonts w:ascii="Arial" w:hAnsi="Arial" w:cs="Arial"/>
        </w:rPr>
        <w:t>Drainage</w:t>
      </w:r>
      <w:r w:rsidR="00190DB7" w:rsidRPr="00EF173B">
        <w:rPr>
          <w:rFonts w:ascii="Arial" w:hAnsi="Arial" w:cs="Arial"/>
        </w:rPr>
        <w:t xml:space="preserve"> Management Area</w:t>
      </w:r>
      <w:r w:rsidR="006F2A16">
        <w:rPr>
          <w:rFonts w:ascii="Arial" w:hAnsi="Arial" w:cs="Arial"/>
        </w:rPr>
        <w:t>s</w:t>
      </w:r>
      <w:r w:rsidR="00CD603D">
        <w:rPr>
          <w:rFonts w:ascii="Arial" w:hAnsi="Arial" w:cs="Arial"/>
        </w:rPr>
        <w:t xml:space="preserve"> (DMAs)</w:t>
      </w:r>
      <w:r w:rsidR="00190DB7" w:rsidRPr="00EF173B">
        <w:rPr>
          <w:rFonts w:ascii="Arial" w:hAnsi="Arial" w:cs="Arial"/>
        </w:rPr>
        <w:t xml:space="preserve"> </w:t>
      </w:r>
      <w:r w:rsidR="00D7300F" w:rsidRPr="00EF173B">
        <w:rPr>
          <w:rFonts w:ascii="Arial" w:hAnsi="Arial" w:cs="Arial"/>
        </w:rPr>
        <w:t xml:space="preserve">and </w:t>
      </w:r>
      <w:r w:rsidR="00384AF6" w:rsidRPr="00EF173B">
        <w:rPr>
          <w:rFonts w:ascii="Arial" w:hAnsi="Arial" w:cs="Arial"/>
        </w:rPr>
        <w:t xml:space="preserve">Quantify </w:t>
      </w:r>
      <w:r w:rsidR="00D7300F" w:rsidRPr="00EF173B">
        <w:rPr>
          <w:rFonts w:ascii="Arial" w:hAnsi="Arial" w:cs="Arial"/>
        </w:rPr>
        <w:t>Runoff</w:t>
      </w:r>
    </w:p>
    <w:p w:rsidR="00190DB7" w:rsidRDefault="00190DB7" w:rsidP="00C65E58">
      <w:pPr>
        <w:spacing w:after="0" w:line="240" w:lineRule="auto"/>
        <w:jc w:val="both"/>
        <w:rPr>
          <w:rFonts w:ascii="Arial" w:hAnsi="Arial" w:cs="Arial"/>
        </w:rPr>
      </w:pPr>
    </w:p>
    <w:p w:rsidR="00A33AC0" w:rsidRPr="00EF173B" w:rsidRDefault="0054068A" w:rsidP="00C65E58">
      <w:pPr>
        <w:spacing w:after="0" w:line="240" w:lineRule="auto"/>
        <w:ind w:left="720"/>
        <w:jc w:val="both"/>
        <w:rPr>
          <w:rFonts w:ascii="Arial" w:hAnsi="Arial" w:cs="Arial"/>
        </w:rPr>
      </w:pPr>
      <w:r w:rsidRPr="00B4342D">
        <w:rPr>
          <w:rFonts w:ascii="Arial" w:hAnsi="Arial" w:cs="Arial"/>
          <w:b/>
          <w:i/>
        </w:rPr>
        <w:t xml:space="preserve">Performance Requirements No. </w:t>
      </w:r>
      <w:r w:rsidR="009A2BC5">
        <w:rPr>
          <w:rFonts w:ascii="Arial" w:hAnsi="Arial" w:cs="Arial"/>
          <w:b/>
          <w:i/>
        </w:rPr>
        <w:t xml:space="preserve">2 (optional, but recommended), </w:t>
      </w:r>
      <w:r w:rsidR="00CD603D">
        <w:rPr>
          <w:rFonts w:ascii="Arial" w:hAnsi="Arial" w:cs="Arial"/>
          <w:b/>
          <w:i/>
        </w:rPr>
        <w:t xml:space="preserve">No. </w:t>
      </w:r>
      <w:r w:rsidRPr="00B4342D">
        <w:rPr>
          <w:rFonts w:ascii="Arial" w:hAnsi="Arial" w:cs="Arial"/>
          <w:b/>
          <w:i/>
        </w:rPr>
        <w:t>3</w:t>
      </w:r>
      <w:r>
        <w:rPr>
          <w:rFonts w:ascii="Arial" w:hAnsi="Arial" w:cs="Arial"/>
          <w:b/>
          <w:i/>
        </w:rPr>
        <w:t xml:space="preserve"> </w:t>
      </w:r>
      <w:r w:rsidR="00CD603D">
        <w:rPr>
          <w:rFonts w:ascii="Arial" w:hAnsi="Arial" w:cs="Arial"/>
          <w:b/>
          <w:i/>
        </w:rPr>
        <w:t xml:space="preserve">(required), </w:t>
      </w:r>
      <w:r>
        <w:rPr>
          <w:rFonts w:ascii="Arial" w:hAnsi="Arial" w:cs="Arial"/>
          <w:b/>
          <w:i/>
        </w:rPr>
        <w:t xml:space="preserve">and/or </w:t>
      </w:r>
      <w:r w:rsidR="00CD603D">
        <w:rPr>
          <w:rFonts w:ascii="Arial" w:hAnsi="Arial" w:cs="Arial"/>
          <w:b/>
          <w:i/>
        </w:rPr>
        <w:t xml:space="preserve">No. </w:t>
      </w:r>
      <w:r w:rsidRPr="005E1EC8">
        <w:rPr>
          <w:rFonts w:ascii="Arial" w:hAnsi="Arial" w:cs="Arial"/>
          <w:b/>
          <w:i/>
        </w:rPr>
        <w:t>4</w:t>
      </w:r>
      <w:r w:rsidR="009A2BC5">
        <w:rPr>
          <w:rFonts w:ascii="Arial" w:hAnsi="Arial" w:cs="Arial"/>
          <w:b/>
          <w:i/>
        </w:rPr>
        <w:t xml:space="preserve"> (optional, but recommended)</w:t>
      </w:r>
      <w:r w:rsidRPr="00B4342D">
        <w:rPr>
          <w:rFonts w:ascii="Arial" w:hAnsi="Arial" w:cs="Arial"/>
          <w:b/>
          <w:i/>
        </w:rPr>
        <w:t xml:space="preserve"> –</w:t>
      </w:r>
      <w:r>
        <w:rPr>
          <w:rFonts w:ascii="Arial" w:hAnsi="Arial" w:cs="Arial"/>
        </w:rPr>
        <w:t xml:space="preserve"> </w:t>
      </w:r>
      <w:r w:rsidR="00190DB7" w:rsidRPr="00EF173B">
        <w:rPr>
          <w:rFonts w:ascii="Arial" w:hAnsi="Arial" w:cs="Arial"/>
        </w:rPr>
        <w:t xml:space="preserve">Decentralized </w:t>
      </w:r>
      <w:r w:rsidR="0027354D" w:rsidRPr="00EF173B">
        <w:rPr>
          <w:rFonts w:ascii="Arial" w:hAnsi="Arial" w:cs="Arial"/>
        </w:rPr>
        <w:t xml:space="preserve">post-construction </w:t>
      </w:r>
      <w:r w:rsidR="00190DB7" w:rsidRPr="00EF173B">
        <w:rPr>
          <w:rFonts w:ascii="Arial" w:hAnsi="Arial" w:cs="Arial"/>
        </w:rPr>
        <w:t>stormwater control is one of the</w:t>
      </w:r>
      <w:r w:rsidR="004A236F" w:rsidRPr="00EF173B">
        <w:rPr>
          <w:rFonts w:ascii="Arial" w:hAnsi="Arial" w:cs="Arial"/>
        </w:rPr>
        <w:t xml:space="preserve"> principles of</w:t>
      </w:r>
      <w:r w:rsidR="00190DB7" w:rsidRPr="00EF173B">
        <w:rPr>
          <w:rFonts w:ascii="Arial" w:hAnsi="Arial" w:cs="Arial"/>
        </w:rPr>
        <w:t xml:space="preserve"> </w:t>
      </w:r>
      <w:r w:rsidR="00823134">
        <w:rPr>
          <w:rFonts w:ascii="Arial" w:hAnsi="Arial" w:cs="Arial"/>
        </w:rPr>
        <w:t>Low Impact Development (</w:t>
      </w:r>
      <w:r w:rsidR="00190DB7" w:rsidRPr="00EF173B">
        <w:rPr>
          <w:rFonts w:ascii="Arial" w:hAnsi="Arial" w:cs="Arial"/>
        </w:rPr>
        <w:t>LID</w:t>
      </w:r>
      <w:r w:rsidR="00823134">
        <w:rPr>
          <w:rFonts w:ascii="Arial" w:hAnsi="Arial" w:cs="Arial"/>
        </w:rPr>
        <w:t>)</w:t>
      </w:r>
      <w:r w:rsidR="00190DB7" w:rsidRPr="00EF173B">
        <w:rPr>
          <w:rFonts w:ascii="Arial" w:hAnsi="Arial" w:cs="Arial"/>
        </w:rPr>
        <w:t xml:space="preserve"> design</w:t>
      </w:r>
      <w:r w:rsidR="00124365" w:rsidRPr="00EF173B">
        <w:rPr>
          <w:rFonts w:ascii="Arial" w:hAnsi="Arial" w:cs="Arial"/>
        </w:rPr>
        <w:t xml:space="preserve">. In this </w:t>
      </w:r>
      <w:r w:rsidR="00E71773" w:rsidRPr="00EF173B">
        <w:rPr>
          <w:rFonts w:ascii="Arial" w:hAnsi="Arial" w:cs="Arial"/>
        </w:rPr>
        <w:t>section of the SWCP, the</w:t>
      </w:r>
      <w:r w:rsidR="00190DB7" w:rsidRPr="00EF173B">
        <w:rPr>
          <w:rFonts w:ascii="Arial" w:hAnsi="Arial" w:cs="Arial"/>
        </w:rPr>
        <w:t xml:space="preserve"> project area is divi</w:t>
      </w:r>
      <w:r w:rsidR="00E71773" w:rsidRPr="00EF173B">
        <w:rPr>
          <w:rFonts w:ascii="Arial" w:hAnsi="Arial" w:cs="Arial"/>
        </w:rPr>
        <w:t>ded into discrete</w:t>
      </w:r>
      <w:r w:rsidR="00190DB7" w:rsidRPr="00EF173B">
        <w:rPr>
          <w:rFonts w:ascii="Arial" w:hAnsi="Arial" w:cs="Arial"/>
        </w:rPr>
        <w:t xml:space="preserve"> </w:t>
      </w:r>
      <w:r w:rsidR="00E71773" w:rsidRPr="00EF173B">
        <w:rPr>
          <w:rFonts w:ascii="Arial" w:hAnsi="Arial" w:cs="Arial"/>
        </w:rPr>
        <w:t>DMAs</w:t>
      </w:r>
      <w:r w:rsidR="008A7AD8" w:rsidRPr="00EF173B">
        <w:rPr>
          <w:rFonts w:ascii="Arial" w:hAnsi="Arial" w:cs="Arial"/>
        </w:rPr>
        <w:t xml:space="preserve">. The tables, text, and calculations in the SWCP </w:t>
      </w:r>
      <w:r w:rsidR="004A236F" w:rsidRPr="00EF173B">
        <w:rPr>
          <w:rFonts w:ascii="Arial" w:hAnsi="Arial" w:cs="Arial"/>
        </w:rPr>
        <w:t xml:space="preserve">should </w:t>
      </w:r>
      <w:r w:rsidR="008A7AD8" w:rsidRPr="00EF173B">
        <w:rPr>
          <w:rFonts w:ascii="Arial" w:hAnsi="Arial" w:cs="Arial"/>
        </w:rPr>
        <w:t xml:space="preserve">illustrate, describe, and account for runoff from each of these </w:t>
      </w:r>
      <w:r w:rsidR="00D64FA7" w:rsidRPr="00EF173B">
        <w:rPr>
          <w:rFonts w:ascii="Arial" w:hAnsi="Arial" w:cs="Arial"/>
        </w:rPr>
        <w:t>DMAs</w:t>
      </w:r>
      <w:r w:rsidR="008A7AD8" w:rsidRPr="00EF173B">
        <w:rPr>
          <w:rFonts w:ascii="Arial" w:hAnsi="Arial" w:cs="Arial"/>
        </w:rPr>
        <w:t xml:space="preserve">.  </w:t>
      </w:r>
      <w:r w:rsidR="00190DB7" w:rsidRPr="00EF173B">
        <w:rPr>
          <w:rFonts w:ascii="Arial" w:hAnsi="Arial" w:cs="Arial"/>
        </w:rPr>
        <w:t xml:space="preserve">Lines delineating DMAs </w:t>
      </w:r>
      <w:r w:rsidR="004A236F" w:rsidRPr="00EF173B">
        <w:rPr>
          <w:rFonts w:ascii="Arial" w:hAnsi="Arial" w:cs="Arial"/>
        </w:rPr>
        <w:t xml:space="preserve">should </w:t>
      </w:r>
      <w:r w:rsidR="00190DB7" w:rsidRPr="00EF173B">
        <w:rPr>
          <w:rFonts w:ascii="Arial" w:hAnsi="Arial" w:cs="Arial"/>
        </w:rPr>
        <w:t>follow grade breaks and roof ridge lines. For example, a parking lot may be graded to route runoff to two or more locations</w:t>
      </w:r>
      <w:r w:rsidR="00CD603D">
        <w:rPr>
          <w:rFonts w:ascii="Arial" w:hAnsi="Arial" w:cs="Arial"/>
        </w:rPr>
        <w:t xml:space="preserve"> for treatment and/or retention</w:t>
      </w:r>
      <w:r w:rsidR="00190DB7" w:rsidRPr="00EF173B">
        <w:rPr>
          <w:rFonts w:ascii="Arial" w:hAnsi="Arial" w:cs="Arial"/>
        </w:rPr>
        <w:t xml:space="preserve"> and DMAs for each should be delineated. </w:t>
      </w:r>
      <w:r w:rsidR="00C60EFE" w:rsidRPr="00EF173B">
        <w:rPr>
          <w:rFonts w:ascii="Arial" w:hAnsi="Arial" w:cs="Arial"/>
        </w:rPr>
        <w:t xml:space="preserve"> It is best to u</w:t>
      </w:r>
      <w:r w:rsidR="00190DB7" w:rsidRPr="00EF173B">
        <w:rPr>
          <w:rFonts w:ascii="Arial" w:hAnsi="Arial" w:cs="Arial"/>
        </w:rPr>
        <w:t xml:space="preserve">se separate DMAs for each surface type (e.g., landscaping, parking lot, roofs, etc.). Assign each DMA an identification number and determine its size in </w:t>
      </w:r>
      <w:r w:rsidR="00D7300F" w:rsidRPr="00EF173B">
        <w:rPr>
          <w:rFonts w:ascii="Arial" w:hAnsi="Arial" w:cs="Arial"/>
        </w:rPr>
        <w:t>square feet (see below example</w:t>
      </w:r>
      <w:r w:rsidR="00A40537">
        <w:rPr>
          <w:rFonts w:ascii="Arial" w:hAnsi="Arial" w:cs="Arial"/>
        </w:rPr>
        <w:t xml:space="preserve"> in Table 1</w:t>
      </w:r>
      <w:r w:rsidR="00D7300F" w:rsidRPr="00EF173B">
        <w:rPr>
          <w:rFonts w:ascii="Arial" w:hAnsi="Arial" w:cs="Arial"/>
        </w:rPr>
        <w:t>)</w:t>
      </w:r>
      <w:r w:rsidR="00D7300F" w:rsidRPr="005C34A1">
        <w:rPr>
          <w:rFonts w:ascii="Arial" w:hAnsi="Arial" w:cs="Arial"/>
        </w:rPr>
        <w:t>.</w:t>
      </w:r>
    </w:p>
    <w:p w:rsidR="00C164B9" w:rsidRPr="0040777A" w:rsidRDefault="00C164B9" w:rsidP="00C65E58">
      <w:pPr>
        <w:keepNext/>
        <w:spacing w:after="0"/>
        <w:ind w:firstLine="720"/>
        <w:jc w:val="both"/>
        <w:rPr>
          <w:rFonts w:ascii="Arial" w:hAnsi="Arial" w:cs="Arial"/>
          <w:b/>
        </w:rPr>
      </w:pPr>
    </w:p>
    <w:tbl>
      <w:tblPr>
        <w:tblW w:w="5883" w:type="dxa"/>
        <w:jc w:val="center"/>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1980"/>
        <w:gridCol w:w="2221"/>
      </w:tblGrid>
      <w:tr w:rsidR="008375F6" w:rsidRPr="00EF173B" w:rsidTr="00C65E58">
        <w:trPr>
          <w:trHeight w:val="602"/>
          <w:jc w:val="center"/>
        </w:trPr>
        <w:tc>
          <w:tcPr>
            <w:tcW w:w="5883" w:type="dxa"/>
            <w:gridSpan w:val="3"/>
            <w:tcMar>
              <w:left w:w="115" w:type="dxa"/>
              <w:right w:w="360" w:type="dxa"/>
            </w:tcMar>
            <w:vAlign w:val="center"/>
          </w:tcPr>
          <w:p w:rsidR="008375F6" w:rsidRDefault="008375F6" w:rsidP="00C65E58">
            <w:pPr>
              <w:keepNext/>
              <w:spacing w:after="0"/>
              <w:rPr>
                <w:rFonts w:ascii="Arial" w:hAnsi="Arial" w:cs="Arial"/>
                <w:b/>
              </w:rPr>
            </w:pPr>
            <w:r>
              <w:rPr>
                <w:rFonts w:ascii="Arial" w:hAnsi="Arial" w:cs="Arial"/>
                <w:b/>
              </w:rPr>
              <w:t xml:space="preserve">Table 1: </w:t>
            </w:r>
            <w:r w:rsidRPr="005E1EC8">
              <w:rPr>
                <w:rFonts w:ascii="Arial" w:hAnsi="Arial" w:cs="Arial"/>
                <w:b/>
              </w:rPr>
              <w:t>Drainage Management Areas</w:t>
            </w:r>
            <w:r w:rsidR="00C65AA1">
              <w:rPr>
                <w:rFonts w:ascii="Arial" w:hAnsi="Arial" w:cs="Arial"/>
                <w:b/>
              </w:rPr>
              <w:t>*</w:t>
            </w:r>
          </w:p>
        </w:tc>
      </w:tr>
      <w:tr w:rsidR="008875F1" w:rsidRPr="00EF173B" w:rsidTr="00C65E58">
        <w:trPr>
          <w:trHeight w:val="971"/>
          <w:jc w:val="center"/>
        </w:trPr>
        <w:tc>
          <w:tcPr>
            <w:tcW w:w="1682" w:type="dxa"/>
            <w:tcMar>
              <w:left w:w="115" w:type="dxa"/>
              <w:right w:w="360" w:type="dxa"/>
            </w:tcMar>
            <w:vAlign w:val="center"/>
          </w:tcPr>
          <w:p w:rsidR="009A2BC5" w:rsidRPr="00EF173B" w:rsidRDefault="009A2BC5">
            <w:pPr>
              <w:keepNext/>
              <w:spacing w:after="0"/>
              <w:jc w:val="center"/>
              <w:rPr>
                <w:rFonts w:ascii="Arial" w:hAnsi="Arial" w:cs="Arial"/>
                <w:b/>
              </w:rPr>
            </w:pPr>
            <w:r w:rsidRPr="00EF173B">
              <w:rPr>
                <w:rFonts w:ascii="Arial" w:hAnsi="Arial" w:cs="Arial"/>
                <w:b/>
              </w:rPr>
              <w:t>DMA Name</w:t>
            </w:r>
          </w:p>
        </w:tc>
        <w:tc>
          <w:tcPr>
            <w:tcW w:w="1980" w:type="dxa"/>
            <w:vAlign w:val="center"/>
          </w:tcPr>
          <w:p w:rsidR="009A2BC5" w:rsidRPr="00EF173B" w:rsidRDefault="009A2BC5">
            <w:pPr>
              <w:keepNext/>
              <w:spacing w:after="0"/>
              <w:jc w:val="center"/>
              <w:rPr>
                <w:rFonts w:ascii="Arial" w:hAnsi="Arial" w:cs="Arial"/>
                <w:b/>
              </w:rPr>
            </w:pPr>
            <w:r w:rsidRPr="00EF173B">
              <w:rPr>
                <w:rFonts w:ascii="Arial" w:hAnsi="Arial" w:cs="Arial"/>
                <w:b/>
              </w:rPr>
              <w:t>Surface</w:t>
            </w:r>
          </w:p>
          <w:p w:rsidR="009A2BC5" w:rsidRPr="00EF173B" w:rsidRDefault="009A2BC5">
            <w:pPr>
              <w:keepNext/>
              <w:spacing w:after="0"/>
              <w:jc w:val="center"/>
              <w:rPr>
                <w:rFonts w:ascii="Arial" w:hAnsi="Arial" w:cs="Arial"/>
                <w:b/>
              </w:rPr>
            </w:pPr>
            <w:r w:rsidRPr="00EF173B">
              <w:rPr>
                <w:rFonts w:ascii="Arial" w:hAnsi="Arial" w:cs="Arial"/>
                <w:b/>
              </w:rPr>
              <w:t>Type</w:t>
            </w:r>
          </w:p>
        </w:tc>
        <w:tc>
          <w:tcPr>
            <w:tcW w:w="2221" w:type="dxa"/>
          </w:tcPr>
          <w:p w:rsidR="009A2BC5" w:rsidRPr="00EF173B" w:rsidRDefault="00A33AC0">
            <w:pPr>
              <w:keepNext/>
              <w:spacing w:after="0"/>
              <w:jc w:val="center"/>
              <w:rPr>
                <w:rFonts w:ascii="Arial" w:hAnsi="Arial" w:cs="Arial"/>
                <w:b/>
              </w:rPr>
            </w:pPr>
            <w:r>
              <w:rPr>
                <w:rFonts w:ascii="Arial" w:hAnsi="Arial" w:cs="Arial"/>
                <w:b/>
              </w:rPr>
              <w:t>DMA</w:t>
            </w:r>
            <w:r w:rsidR="009A2BC5">
              <w:rPr>
                <w:rFonts w:ascii="Arial" w:hAnsi="Arial" w:cs="Arial"/>
                <w:b/>
              </w:rPr>
              <w:t xml:space="preserve"> </w:t>
            </w:r>
            <w:r w:rsidR="009A2BC5" w:rsidRPr="00EF173B">
              <w:rPr>
                <w:rFonts w:ascii="Arial" w:hAnsi="Arial" w:cs="Arial"/>
                <w:b/>
              </w:rPr>
              <w:t>Area</w:t>
            </w:r>
          </w:p>
          <w:p w:rsidR="009A2BC5" w:rsidRDefault="009A2BC5">
            <w:pPr>
              <w:keepNext/>
              <w:spacing w:after="0"/>
              <w:jc w:val="center"/>
              <w:rPr>
                <w:rFonts w:ascii="Arial" w:hAnsi="Arial" w:cs="Arial"/>
                <w:b/>
              </w:rPr>
            </w:pPr>
            <w:r w:rsidRPr="00EF173B">
              <w:rPr>
                <w:rFonts w:ascii="Arial" w:hAnsi="Arial" w:cs="Arial"/>
                <w:b/>
              </w:rPr>
              <w:t>(square feet)</w:t>
            </w:r>
          </w:p>
          <w:p w:rsidR="009A2BC5" w:rsidRDefault="009A2BC5">
            <w:pPr>
              <w:keepNext/>
              <w:spacing w:after="0"/>
              <w:jc w:val="center"/>
              <w:rPr>
                <w:rFonts w:ascii="Arial" w:hAnsi="Arial" w:cs="Arial"/>
                <w:b/>
              </w:rPr>
            </w:pPr>
          </w:p>
        </w:tc>
      </w:tr>
      <w:tr w:rsidR="008875F1" w:rsidRPr="00EF173B" w:rsidTr="00C65E58">
        <w:trPr>
          <w:jc w:val="center"/>
        </w:trPr>
        <w:tc>
          <w:tcPr>
            <w:tcW w:w="1682" w:type="dxa"/>
            <w:tcMar>
              <w:left w:w="115" w:type="dxa"/>
              <w:right w:w="360" w:type="dxa"/>
            </w:tcMar>
          </w:tcPr>
          <w:p w:rsidR="009A2BC5" w:rsidRPr="00EF173B" w:rsidRDefault="009A2BC5" w:rsidP="00C65E58">
            <w:pPr>
              <w:keepNext/>
              <w:spacing w:after="0"/>
              <w:rPr>
                <w:rFonts w:ascii="Arial" w:hAnsi="Arial" w:cs="Arial"/>
              </w:rPr>
            </w:pPr>
            <w:r w:rsidRPr="00EF173B">
              <w:rPr>
                <w:rFonts w:ascii="Arial" w:hAnsi="Arial" w:cs="Arial"/>
              </w:rPr>
              <w:t>DMA 1</w:t>
            </w:r>
          </w:p>
        </w:tc>
        <w:tc>
          <w:tcPr>
            <w:tcW w:w="1980" w:type="dxa"/>
          </w:tcPr>
          <w:p w:rsidR="009A2BC5" w:rsidRPr="00EF173B" w:rsidRDefault="008875F1">
            <w:pPr>
              <w:keepNext/>
              <w:spacing w:after="0"/>
              <w:rPr>
                <w:rFonts w:ascii="Arial" w:hAnsi="Arial" w:cs="Arial"/>
              </w:rPr>
            </w:pPr>
            <w:r>
              <w:rPr>
                <w:rFonts w:ascii="Arial" w:hAnsi="Arial" w:cs="Arial"/>
              </w:rPr>
              <w:t xml:space="preserve">Example: asphalt shingle </w:t>
            </w:r>
            <w:r w:rsidR="009A2BC5" w:rsidRPr="00EF173B">
              <w:rPr>
                <w:rFonts w:ascii="Arial" w:hAnsi="Arial" w:cs="Arial"/>
              </w:rPr>
              <w:t>roof</w:t>
            </w:r>
          </w:p>
        </w:tc>
        <w:tc>
          <w:tcPr>
            <w:tcW w:w="2221" w:type="dxa"/>
          </w:tcPr>
          <w:p w:rsidR="009A2BC5" w:rsidRPr="00EF173B" w:rsidRDefault="009A2BC5">
            <w:pPr>
              <w:keepNext/>
              <w:spacing w:after="0"/>
              <w:rPr>
                <w:rFonts w:ascii="Arial" w:hAnsi="Arial" w:cs="Arial"/>
              </w:rPr>
            </w:pPr>
          </w:p>
        </w:tc>
      </w:tr>
      <w:tr w:rsidR="008875F1" w:rsidRPr="00EF173B" w:rsidTr="00C65E58">
        <w:trPr>
          <w:jc w:val="center"/>
        </w:trPr>
        <w:tc>
          <w:tcPr>
            <w:tcW w:w="1682" w:type="dxa"/>
            <w:tcMar>
              <w:left w:w="115" w:type="dxa"/>
              <w:right w:w="360" w:type="dxa"/>
            </w:tcMar>
          </w:tcPr>
          <w:p w:rsidR="009A2BC5" w:rsidRPr="00EF173B" w:rsidRDefault="009A2BC5" w:rsidP="00C65E58">
            <w:pPr>
              <w:keepNext/>
              <w:spacing w:after="0"/>
              <w:rPr>
                <w:rFonts w:ascii="Arial" w:hAnsi="Arial" w:cs="Arial"/>
              </w:rPr>
            </w:pPr>
            <w:r w:rsidRPr="00EF173B">
              <w:rPr>
                <w:rFonts w:ascii="Arial" w:hAnsi="Arial" w:cs="Arial"/>
              </w:rPr>
              <w:t>DMA 2</w:t>
            </w:r>
            <w:r w:rsidR="00C65AA1">
              <w:rPr>
                <w:rFonts w:ascii="Arial" w:hAnsi="Arial" w:cs="Arial"/>
              </w:rPr>
              <w:t>**</w:t>
            </w:r>
          </w:p>
        </w:tc>
        <w:tc>
          <w:tcPr>
            <w:tcW w:w="1980" w:type="dxa"/>
          </w:tcPr>
          <w:p w:rsidR="009A2BC5" w:rsidRPr="00EF173B" w:rsidRDefault="008875F1">
            <w:pPr>
              <w:keepNext/>
              <w:spacing w:after="0"/>
              <w:rPr>
                <w:rFonts w:ascii="Arial" w:hAnsi="Arial" w:cs="Arial"/>
              </w:rPr>
            </w:pPr>
            <w:r>
              <w:rPr>
                <w:rFonts w:ascii="Arial" w:hAnsi="Arial" w:cs="Arial"/>
              </w:rPr>
              <w:t xml:space="preserve">Example: asphalt </w:t>
            </w:r>
            <w:r w:rsidR="009A2BC5" w:rsidRPr="00EF173B">
              <w:rPr>
                <w:rFonts w:ascii="Arial" w:hAnsi="Arial" w:cs="Arial"/>
              </w:rPr>
              <w:t>parking lot</w:t>
            </w:r>
          </w:p>
        </w:tc>
        <w:tc>
          <w:tcPr>
            <w:tcW w:w="2221" w:type="dxa"/>
          </w:tcPr>
          <w:p w:rsidR="009A2BC5" w:rsidRPr="00EF173B" w:rsidRDefault="009A2BC5">
            <w:pPr>
              <w:keepNext/>
              <w:spacing w:after="0"/>
              <w:rPr>
                <w:rFonts w:ascii="Arial" w:hAnsi="Arial" w:cs="Arial"/>
              </w:rPr>
            </w:pPr>
          </w:p>
        </w:tc>
      </w:tr>
      <w:tr w:rsidR="008875F1" w:rsidRPr="00EF173B" w:rsidTr="00C65E58">
        <w:trPr>
          <w:jc w:val="center"/>
        </w:trPr>
        <w:tc>
          <w:tcPr>
            <w:tcW w:w="1682" w:type="dxa"/>
            <w:tcMar>
              <w:left w:w="115" w:type="dxa"/>
              <w:right w:w="360" w:type="dxa"/>
            </w:tcMar>
          </w:tcPr>
          <w:p w:rsidR="009A2BC5" w:rsidRPr="00EF173B" w:rsidRDefault="009A2BC5" w:rsidP="00C65E58">
            <w:pPr>
              <w:keepNext/>
              <w:spacing w:after="0"/>
              <w:rPr>
                <w:rFonts w:ascii="Arial" w:hAnsi="Arial" w:cs="Arial"/>
              </w:rPr>
            </w:pPr>
          </w:p>
        </w:tc>
        <w:tc>
          <w:tcPr>
            <w:tcW w:w="1980" w:type="dxa"/>
          </w:tcPr>
          <w:p w:rsidR="009A2BC5" w:rsidRPr="00EF173B" w:rsidRDefault="009A2BC5">
            <w:pPr>
              <w:keepNext/>
              <w:spacing w:after="0"/>
              <w:rPr>
                <w:rFonts w:ascii="Arial" w:hAnsi="Arial" w:cs="Arial"/>
              </w:rPr>
            </w:pPr>
          </w:p>
        </w:tc>
        <w:tc>
          <w:tcPr>
            <w:tcW w:w="2221" w:type="dxa"/>
          </w:tcPr>
          <w:p w:rsidR="009A2BC5" w:rsidRDefault="009A2BC5">
            <w:pPr>
              <w:keepNext/>
              <w:spacing w:after="0"/>
              <w:rPr>
                <w:rFonts w:ascii="Arial" w:hAnsi="Arial" w:cs="Arial"/>
              </w:rPr>
            </w:pPr>
            <w:r>
              <w:rPr>
                <w:rFonts w:ascii="Arial" w:hAnsi="Arial" w:cs="Arial"/>
              </w:rPr>
              <w:t>Total (square feet):</w:t>
            </w:r>
          </w:p>
        </w:tc>
      </w:tr>
      <w:tr w:rsidR="00C65AA1" w:rsidRPr="00C65AA1" w:rsidTr="00C65E58">
        <w:trPr>
          <w:jc w:val="center"/>
        </w:trPr>
        <w:tc>
          <w:tcPr>
            <w:tcW w:w="5883" w:type="dxa"/>
            <w:gridSpan w:val="3"/>
            <w:tcMar>
              <w:left w:w="115" w:type="dxa"/>
              <w:right w:w="360" w:type="dxa"/>
            </w:tcMar>
          </w:tcPr>
          <w:p w:rsidR="00C65AA1" w:rsidRDefault="00C65AA1" w:rsidP="00C65E58">
            <w:pPr>
              <w:keepNext/>
              <w:spacing w:after="0"/>
              <w:jc w:val="both"/>
              <w:rPr>
                <w:rFonts w:ascii="Arial" w:hAnsi="Arial" w:cs="Arial"/>
                <w:sz w:val="20"/>
                <w:szCs w:val="20"/>
              </w:rPr>
            </w:pPr>
            <w:r w:rsidRPr="00C65E58">
              <w:rPr>
                <w:rFonts w:ascii="Arial" w:hAnsi="Arial" w:cs="Arial"/>
                <w:sz w:val="20"/>
                <w:szCs w:val="20"/>
              </w:rPr>
              <w:t>* Reference map where DMAs are shown</w:t>
            </w:r>
          </w:p>
          <w:p w:rsidR="00C65AA1" w:rsidRPr="00C65E58" w:rsidRDefault="00C65AA1" w:rsidP="00C65E58">
            <w:pPr>
              <w:keepNext/>
              <w:spacing w:after="0"/>
              <w:jc w:val="both"/>
              <w:rPr>
                <w:rFonts w:ascii="Arial" w:hAnsi="Arial" w:cs="Arial"/>
                <w:sz w:val="20"/>
                <w:szCs w:val="20"/>
              </w:rPr>
            </w:pPr>
            <w:r>
              <w:rPr>
                <w:rFonts w:ascii="Arial" w:hAnsi="Arial" w:cs="Arial"/>
                <w:sz w:val="20"/>
                <w:szCs w:val="20"/>
              </w:rPr>
              <w:t>** Extend table as necessary to list additional DMAs</w:t>
            </w:r>
          </w:p>
        </w:tc>
      </w:tr>
    </w:tbl>
    <w:p w:rsidR="009D484B" w:rsidRDefault="009D484B" w:rsidP="00C65E58">
      <w:pPr>
        <w:spacing w:after="0" w:line="240" w:lineRule="auto"/>
        <w:jc w:val="both"/>
        <w:rPr>
          <w:rFonts w:ascii="Arial" w:hAnsi="Arial" w:cs="Arial"/>
        </w:rPr>
      </w:pPr>
    </w:p>
    <w:p w:rsidR="00C1549A" w:rsidRDefault="00C1549A" w:rsidP="00C65E58">
      <w:pPr>
        <w:spacing w:after="0" w:line="240" w:lineRule="auto"/>
        <w:ind w:left="720"/>
        <w:jc w:val="both"/>
        <w:rPr>
          <w:rFonts w:ascii="Arial" w:hAnsi="Arial" w:cs="Arial"/>
        </w:rPr>
      </w:pPr>
      <w:r w:rsidRPr="00C65E58">
        <w:rPr>
          <w:rFonts w:ascii="Arial" w:hAnsi="Arial" w:cs="Arial"/>
          <w:highlight w:val="lightGray"/>
        </w:rPr>
        <w:t>Include map</w:t>
      </w:r>
      <w:r w:rsidR="00BE789C" w:rsidRPr="00DD7A69">
        <w:rPr>
          <w:rFonts w:ascii="Arial" w:hAnsi="Arial" w:cs="Arial"/>
          <w:highlight w:val="lightGray"/>
        </w:rPr>
        <w:t>(s)</w:t>
      </w:r>
      <w:r w:rsidRPr="00C65E58">
        <w:rPr>
          <w:rFonts w:ascii="Arial" w:hAnsi="Arial" w:cs="Arial"/>
          <w:highlight w:val="lightGray"/>
        </w:rPr>
        <w:t xml:space="preserve"> delineating D</w:t>
      </w:r>
      <w:r w:rsidR="00BE09B6" w:rsidRPr="00C65E58">
        <w:rPr>
          <w:rFonts w:ascii="Arial" w:hAnsi="Arial" w:cs="Arial"/>
          <w:highlight w:val="lightGray"/>
        </w:rPr>
        <w:t>MA</w:t>
      </w:r>
      <w:r w:rsidRPr="00C65E58">
        <w:rPr>
          <w:rFonts w:ascii="Arial" w:hAnsi="Arial" w:cs="Arial"/>
          <w:highlight w:val="lightGray"/>
        </w:rPr>
        <w:t>s</w:t>
      </w:r>
      <w:r w:rsidR="009D484B" w:rsidRPr="00C65E58">
        <w:rPr>
          <w:rFonts w:ascii="Arial" w:hAnsi="Arial" w:cs="Arial"/>
          <w:highlight w:val="lightGray"/>
        </w:rPr>
        <w:t>.</w:t>
      </w:r>
    </w:p>
    <w:p w:rsidR="00C1549A" w:rsidRPr="00EF173B" w:rsidRDefault="00C1549A" w:rsidP="00C65E58">
      <w:pPr>
        <w:spacing w:after="0" w:line="240" w:lineRule="auto"/>
        <w:ind w:left="720"/>
        <w:jc w:val="both"/>
        <w:rPr>
          <w:rFonts w:ascii="Arial" w:hAnsi="Arial" w:cs="Arial"/>
        </w:rPr>
      </w:pPr>
    </w:p>
    <w:p w:rsidR="00C4245B" w:rsidRPr="00C65E58" w:rsidRDefault="00CA0966" w:rsidP="00C65E58">
      <w:pPr>
        <w:pStyle w:val="ListParagraph"/>
        <w:numPr>
          <w:ilvl w:val="0"/>
          <w:numId w:val="34"/>
        </w:numPr>
        <w:spacing w:after="0" w:line="240" w:lineRule="auto"/>
        <w:jc w:val="both"/>
        <w:rPr>
          <w:rFonts w:ascii="Arial" w:eastAsia="Times New Roman" w:hAnsi="Arial" w:cs="Arial"/>
        </w:rPr>
      </w:pPr>
      <w:r w:rsidRPr="00D45FD7">
        <w:rPr>
          <w:rFonts w:ascii="Arial" w:hAnsi="Arial" w:cs="Arial"/>
        </w:rPr>
        <w:t>Identify</w:t>
      </w:r>
      <w:r w:rsidR="00E90739" w:rsidRPr="00D45FD7">
        <w:rPr>
          <w:rFonts w:ascii="Arial" w:hAnsi="Arial" w:cs="Arial"/>
        </w:rPr>
        <w:t>, Describe</w:t>
      </w:r>
      <w:r w:rsidR="003C36E8">
        <w:rPr>
          <w:rFonts w:ascii="Arial" w:hAnsi="Arial" w:cs="Arial"/>
        </w:rPr>
        <w:t>,</w:t>
      </w:r>
      <w:r w:rsidR="003E4756" w:rsidRPr="00D45FD7">
        <w:rPr>
          <w:rFonts w:ascii="Arial" w:hAnsi="Arial" w:cs="Arial"/>
        </w:rPr>
        <w:t xml:space="preserve"> and </w:t>
      </w:r>
      <w:r w:rsidR="00E90739" w:rsidRPr="00D45FD7">
        <w:rPr>
          <w:rFonts w:ascii="Arial" w:hAnsi="Arial" w:cs="Arial"/>
        </w:rPr>
        <w:t>Quantify</w:t>
      </w:r>
      <w:r w:rsidR="003E4756" w:rsidRPr="00D45FD7">
        <w:rPr>
          <w:rFonts w:ascii="Arial" w:hAnsi="Arial" w:cs="Arial"/>
        </w:rPr>
        <w:t xml:space="preserve"> </w:t>
      </w:r>
      <w:r w:rsidRPr="00D45FD7">
        <w:rPr>
          <w:rFonts w:ascii="Arial" w:hAnsi="Arial" w:cs="Arial"/>
        </w:rPr>
        <w:t xml:space="preserve">Runoff Reduction and Structural </w:t>
      </w:r>
      <w:r w:rsidR="003E4756" w:rsidRPr="00D45FD7">
        <w:rPr>
          <w:rFonts w:ascii="Arial" w:hAnsi="Arial" w:cs="Arial"/>
        </w:rPr>
        <w:t>Stormwater Control Measures</w:t>
      </w:r>
      <w:r w:rsidRPr="00D45FD7">
        <w:rPr>
          <w:rFonts w:ascii="Arial" w:hAnsi="Arial" w:cs="Arial"/>
        </w:rPr>
        <w:t xml:space="preserve"> </w:t>
      </w:r>
    </w:p>
    <w:p w:rsidR="00C4245B" w:rsidRPr="00EF173B" w:rsidRDefault="00C4245B" w:rsidP="00C65E58">
      <w:pPr>
        <w:tabs>
          <w:tab w:val="left" w:pos="720"/>
        </w:tabs>
        <w:spacing w:after="0" w:line="240" w:lineRule="auto"/>
        <w:ind w:left="720"/>
        <w:jc w:val="both"/>
        <w:rPr>
          <w:rFonts w:ascii="Arial" w:eastAsia="Times New Roman" w:hAnsi="Arial" w:cs="Arial"/>
        </w:rPr>
      </w:pPr>
    </w:p>
    <w:p w:rsidR="003018AD" w:rsidRPr="00EF173B" w:rsidRDefault="00CA0966">
      <w:pPr>
        <w:tabs>
          <w:tab w:val="left" w:pos="720"/>
        </w:tabs>
        <w:spacing w:after="0" w:line="240" w:lineRule="auto"/>
        <w:ind w:left="720"/>
        <w:jc w:val="both"/>
        <w:rPr>
          <w:rFonts w:ascii="Arial" w:eastAsia="Times New Roman" w:hAnsi="Arial" w:cs="Arial"/>
        </w:rPr>
      </w:pPr>
      <w:r w:rsidRPr="00EF173B">
        <w:rPr>
          <w:rFonts w:ascii="Arial" w:eastAsia="Times New Roman" w:hAnsi="Arial" w:cs="Arial"/>
        </w:rPr>
        <w:t>This section of the SWCP</w:t>
      </w:r>
      <w:r w:rsidR="00C90446" w:rsidRPr="00EF173B">
        <w:rPr>
          <w:rFonts w:ascii="Arial" w:eastAsia="Times New Roman" w:hAnsi="Arial" w:cs="Arial"/>
        </w:rPr>
        <w:t xml:space="preserve"> is intended to document the </w:t>
      </w:r>
      <w:r w:rsidR="004E490D">
        <w:rPr>
          <w:rFonts w:ascii="Arial" w:eastAsia="Times New Roman" w:hAnsi="Arial" w:cs="Arial"/>
        </w:rPr>
        <w:t>SCMs</w:t>
      </w:r>
      <w:r w:rsidR="00C90446" w:rsidRPr="00EF173B">
        <w:rPr>
          <w:rFonts w:ascii="Arial" w:eastAsia="Times New Roman" w:hAnsi="Arial" w:cs="Arial"/>
        </w:rPr>
        <w:t xml:space="preserve"> </w:t>
      </w:r>
      <w:r w:rsidR="00E71773" w:rsidRPr="00EF173B">
        <w:rPr>
          <w:rFonts w:ascii="Arial" w:eastAsia="Times New Roman" w:hAnsi="Arial" w:cs="Arial"/>
        </w:rPr>
        <w:t xml:space="preserve">used to address runoff within </w:t>
      </w:r>
      <w:r w:rsidR="003018AD" w:rsidRPr="00EF173B">
        <w:rPr>
          <w:rFonts w:ascii="Arial" w:eastAsia="Times New Roman" w:hAnsi="Arial" w:cs="Arial"/>
        </w:rPr>
        <w:t xml:space="preserve">each </w:t>
      </w:r>
      <w:r w:rsidR="00302F78" w:rsidRPr="00EF173B">
        <w:rPr>
          <w:rFonts w:ascii="Arial" w:eastAsia="Times New Roman" w:hAnsi="Arial" w:cs="Arial"/>
        </w:rPr>
        <w:t>DMA</w:t>
      </w:r>
      <w:r w:rsidR="003018AD" w:rsidRPr="00EF173B">
        <w:rPr>
          <w:rFonts w:ascii="Arial" w:eastAsia="Times New Roman" w:hAnsi="Arial" w:cs="Arial"/>
        </w:rPr>
        <w:t>.</w:t>
      </w:r>
      <w:r w:rsidRPr="00EF173B">
        <w:rPr>
          <w:rFonts w:ascii="Arial" w:eastAsia="Times New Roman" w:hAnsi="Arial" w:cs="Arial"/>
        </w:rPr>
        <w:t xml:space="preserve"> </w:t>
      </w:r>
      <w:r w:rsidR="0027394C" w:rsidRPr="00EF173B">
        <w:rPr>
          <w:rFonts w:ascii="Arial" w:eastAsia="Times New Roman" w:hAnsi="Arial" w:cs="Arial"/>
        </w:rPr>
        <w:t xml:space="preserve">The selection of </w:t>
      </w:r>
      <w:r w:rsidR="00BE09B6">
        <w:rPr>
          <w:rFonts w:ascii="Arial" w:eastAsia="Times New Roman" w:hAnsi="Arial" w:cs="Arial"/>
        </w:rPr>
        <w:t>SCMs</w:t>
      </w:r>
      <w:r w:rsidR="0027394C" w:rsidRPr="00EF173B">
        <w:rPr>
          <w:rFonts w:ascii="Arial" w:eastAsia="Times New Roman" w:hAnsi="Arial" w:cs="Arial"/>
        </w:rPr>
        <w:t xml:space="preserve"> should align with project </w:t>
      </w:r>
      <w:r w:rsidR="00B81FC6" w:rsidRPr="00EF173B">
        <w:rPr>
          <w:rFonts w:ascii="Arial" w:eastAsia="Times New Roman" w:hAnsi="Arial" w:cs="Arial"/>
        </w:rPr>
        <w:t xml:space="preserve">PCRs </w:t>
      </w:r>
      <w:r w:rsidR="0027394C" w:rsidRPr="00EF173B">
        <w:rPr>
          <w:rFonts w:ascii="Arial" w:eastAsia="Times New Roman" w:hAnsi="Arial" w:cs="Arial"/>
        </w:rPr>
        <w:t>(e.g.</w:t>
      </w:r>
      <w:r w:rsidR="00CD603D">
        <w:rPr>
          <w:rFonts w:ascii="Arial" w:eastAsia="Times New Roman" w:hAnsi="Arial" w:cs="Arial"/>
        </w:rPr>
        <w:t>,</w:t>
      </w:r>
      <w:r w:rsidR="0027394C" w:rsidRPr="00EF173B">
        <w:rPr>
          <w:rFonts w:ascii="Arial" w:eastAsia="Times New Roman" w:hAnsi="Arial" w:cs="Arial"/>
        </w:rPr>
        <w:t xml:space="preserve"> on-site retention, water quality treatment</w:t>
      </w:r>
      <w:r w:rsidR="00B0031F">
        <w:rPr>
          <w:rFonts w:ascii="Arial" w:eastAsia="Times New Roman" w:hAnsi="Arial" w:cs="Arial"/>
        </w:rPr>
        <w:t>, peak management</w:t>
      </w:r>
      <w:r w:rsidR="0027394C" w:rsidRPr="00EF173B">
        <w:rPr>
          <w:rFonts w:ascii="Arial" w:eastAsia="Times New Roman" w:hAnsi="Arial" w:cs="Arial"/>
        </w:rPr>
        <w:t xml:space="preserve">).  Designs that store, infiltrate, and evapotranspirate stormwater, such as those associated with </w:t>
      </w:r>
      <w:r w:rsidR="00334C40">
        <w:rPr>
          <w:rFonts w:ascii="Arial" w:eastAsia="Times New Roman" w:hAnsi="Arial" w:cs="Arial"/>
        </w:rPr>
        <w:t>LID</w:t>
      </w:r>
      <w:r w:rsidR="0027394C" w:rsidRPr="00EF173B">
        <w:rPr>
          <w:rFonts w:ascii="Arial" w:eastAsia="Times New Roman" w:hAnsi="Arial" w:cs="Arial"/>
        </w:rPr>
        <w:t xml:space="preserve">, may be required, where appropriate.  </w:t>
      </w:r>
      <w:r w:rsidR="00B5302D" w:rsidRPr="00EF173B">
        <w:rPr>
          <w:rFonts w:ascii="Arial" w:eastAsia="Times New Roman" w:hAnsi="Arial" w:cs="Arial"/>
        </w:rPr>
        <w:t xml:space="preserve">Each DMA will </w:t>
      </w:r>
      <w:r w:rsidR="00124365" w:rsidRPr="00EF173B">
        <w:rPr>
          <w:rFonts w:ascii="Arial" w:eastAsia="Times New Roman" w:hAnsi="Arial" w:cs="Arial"/>
        </w:rPr>
        <w:t xml:space="preserve">use </w:t>
      </w:r>
      <w:r w:rsidR="005B592F" w:rsidRPr="00EF173B">
        <w:rPr>
          <w:rFonts w:ascii="Arial" w:eastAsia="Times New Roman" w:hAnsi="Arial" w:cs="Arial"/>
        </w:rPr>
        <w:t xml:space="preserve">at least </w:t>
      </w:r>
      <w:r w:rsidR="00124365" w:rsidRPr="00EF173B">
        <w:rPr>
          <w:rFonts w:ascii="Arial" w:eastAsia="Times New Roman" w:hAnsi="Arial" w:cs="Arial"/>
        </w:rPr>
        <w:t xml:space="preserve">one of the following types of </w:t>
      </w:r>
      <w:r w:rsidR="004E490D">
        <w:rPr>
          <w:rFonts w:ascii="Arial" w:eastAsia="Times New Roman" w:hAnsi="Arial" w:cs="Arial"/>
        </w:rPr>
        <w:t xml:space="preserve">SCMs </w:t>
      </w:r>
      <w:r w:rsidR="00124365" w:rsidRPr="00EF173B">
        <w:rPr>
          <w:rFonts w:ascii="Arial" w:eastAsia="Times New Roman" w:hAnsi="Arial" w:cs="Arial"/>
        </w:rPr>
        <w:t xml:space="preserve">to </w:t>
      </w:r>
      <w:r w:rsidR="00B5302D" w:rsidRPr="00EF173B">
        <w:rPr>
          <w:rFonts w:ascii="Arial" w:eastAsia="Times New Roman" w:hAnsi="Arial" w:cs="Arial"/>
        </w:rPr>
        <w:t xml:space="preserve">address </w:t>
      </w:r>
      <w:r w:rsidR="00124365" w:rsidRPr="00EF173B">
        <w:rPr>
          <w:rFonts w:ascii="Arial" w:eastAsia="Times New Roman" w:hAnsi="Arial" w:cs="Arial"/>
        </w:rPr>
        <w:t>runoff:</w:t>
      </w:r>
    </w:p>
    <w:p w:rsidR="003A31EE" w:rsidRPr="00EF173B" w:rsidRDefault="003A31EE">
      <w:pPr>
        <w:tabs>
          <w:tab w:val="left" w:pos="720"/>
        </w:tabs>
        <w:spacing w:after="0" w:line="240" w:lineRule="auto"/>
        <w:ind w:left="720"/>
        <w:jc w:val="both"/>
        <w:rPr>
          <w:rFonts w:ascii="Arial" w:eastAsia="Times New Roman" w:hAnsi="Arial" w:cs="Arial"/>
        </w:rPr>
      </w:pPr>
    </w:p>
    <w:p w:rsidR="00131C28" w:rsidRPr="00C65E58" w:rsidRDefault="008A48C1" w:rsidP="00C65E58">
      <w:pPr>
        <w:pStyle w:val="ListParagraph"/>
        <w:numPr>
          <w:ilvl w:val="1"/>
          <w:numId w:val="52"/>
        </w:numPr>
        <w:spacing w:after="0" w:line="240" w:lineRule="auto"/>
        <w:jc w:val="both"/>
        <w:rPr>
          <w:rFonts w:ascii="Arial" w:hAnsi="Arial" w:cs="Arial"/>
        </w:rPr>
      </w:pPr>
      <w:r w:rsidRPr="00C65E58">
        <w:rPr>
          <w:rFonts w:ascii="Arial" w:hAnsi="Arial" w:cs="Arial"/>
        </w:rPr>
        <w:t>Runoff Reduction Control Measures</w:t>
      </w:r>
      <w:r w:rsidR="00B0031F">
        <w:rPr>
          <w:rFonts w:ascii="Arial" w:hAnsi="Arial" w:cs="Arial"/>
        </w:rPr>
        <w:t xml:space="preserve"> – These</w:t>
      </w:r>
      <w:r w:rsidRPr="00C65E58">
        <w:rPr>
          <w:rFonts w:ascii="Arial" w:hAnsi="Arial" w:cs="Arial"/>
        </w:rPr>
        <w:t xml:space="preserve"> </w:t>
      </w:r>
      <w:r w:rsidR="00124365" w:rsidRPr="00C65E58">
        <w:rPr>
          <w:rFonts w:ascii="Arial" w:hAnsi="Arial" w:cs="Arial"/>
        </w:rPr>
        <w:t>are non-engineered techniques used</w:t>
      </w:r>
      <w:r w:rsidRPr="00C65E58">
        <w:rPr>
          <w:rFonts w:ascii="Arial" w:hAnsi="Arial" w:cs="Arial"/>
        </w:rPr>
        <w:t xml:space="preserve"> to </w:t>
      </w:r>
      <w:r w:rsidR="00E71773" w:rsidRPr="00C65E58">
        <w:rPr>
          <w:rFonts w:ascii="Arial" w:hAnsi="Arial" w:cs="Arial"/>
        </w:rPr>
        <w:t xml:space="preserve">disperse stormwater runoff to landscape and other pervious areas </w:t>
      </w:r>
      <w:r w:rsidR="00124365" w:rsidRPr="00C65E58">
        <w:rPr>
          <w:rFonts w:ascii="Arial" w:hAnsi="Arial" w:cs="Arial"/>
        </w:rPr>
        <w:t xml:space="preserve">within the site </w:t>
      </w:r>
      <w:r w:rsidR="00E71773" w:rsidRPr="00C65E58">
        <w:rPr>
          <w:rFonts w:ascii="Arial" w:hAnsi="Arial" w:cs="Arial"/>
        </w:rPr>
        <w:t xml:space="preserve">such as downspout disconnections that route water to a landscaped area or sloping sidewalks and pathways that </w:t>
      </w:r>
      <w:r w:rsidR="00124365" w:rsidRPr="00C65E58">
        <w:rPr>
          <w:rFonts w:ascii="Arial" w:hAnsi="Arial" w:cs="Arial"/>
        </w:rPr>
        <w:t xml:space="preserve">direct </w:t>
      </w:r>
      <w:r w:rsidR="009C29BD" w:rsidRPr="00C65E58">
        <w:rPr>
          <w:rFonts w:ascii="Arial" w:hAnsi="Arial" w:cs="Arial"/>
        </w:rPr>
        <w:t xml:space="preserve">runoff </w:t>
      </w:r>
      <w:r w:rsidR="00124365" w:rsidRPr="00C65E58">
        <w:rPr>
          <w:rFonts w:ascii="Arial" w:hAnsi="Arial" w:cs="Arial"/>
        </w:rPr>
        <w:t>to landscaped areas</w:t>
      </w:r>
      <w:r w:rsidR="00E71773" w:rsidRPr="00C65E58">
        <w:rPr>
          <w:rFonts w:ascii="Arial" w:hAnsi="Arial" w:cs="Arial"/>
        </w:rPr>
        <w:t xml:space="preserve">. </w:t>
      </w:r>
      <w:r w:rsidR="003018AD" w:rsidRPr="00C65E58">
        <w:rPr>
          <w:rFonts w:ascii="Arial" w:hAnsi="Arial" w:cs="Arial"/>
        </w:rPr>
        <w:t xml:space="preserve"> </w:t>
      </w:r>
    </w:p>
    <w:p w:rsidR="00131C28" w:rsidRPr="00C65E58" w:rsidRDefault="00131C28" w:rsidP="00C65E58">
      <w:pPr>
        <w:pStyle w:val="ListParagraph"/>
        <w:spacing w:after="0" w:line="240" w:lineRule="auto"/>
        <w:ind w:left="1440"/>
        <w:jc w:val="both"/>
        <w:rPr>
          <w:rFonts w:ascii="Arial" w:hAnsi="Arial" w:cs="Arial"/>
        </w:rPr>
      </w:pPr>
    </w:p>
    <w:p w:rsidR="003A31EE" w:rsidRPr="00C65E58" w:rsidRDefault="003A31EE" w:rsidP="00C65E58">
      <w:pPr>
        <w:pStyle w:val="ListParagraph"/>
        <w:numPr>
          <w:ilvl w:val="1"/>
          <w:numId w:val="52"/>
        </w:numPr>
        <w:spacing w:after="0" w:line="240" w:lineRule="auto"/>
        <w:jc w:val="both"/>
        <w:rPr>
          <w:rFonts w:ascii="Arial" w:hAnsi="Arial" w:cs="Arial"/>
        </w:rPr>
      </w:pPr>
      <w:r w:rsidRPr="00C65E58">
        <w:rPr>
          <w:rFonts w:ascii="Arial" w:hAnsi="Arial" w:cs="Arial"/>
        </w:rPr>
        <w:t xml:space="preserve">Structural </w:t>
      </w:r>
      <w:r w:rsidR="004E490D" w:rsidRPr="00C65E58">
        <w:rPr>
          <w:rFonts w:ascii="Arial" w:hAnsi="Arial" w:cs="Arial"/>
        </w:rPr>
        <w:t>SCMs</w:t>
      </w:r>
      <w:r w:rsidR="00B0031F">
        <w:rPr>
          <w:rFonts w:ascii="Arial" w:hAnsi="Arial" w:cs="Arial"/>
        </w:rPr>
        <w:t xml:space="preserve"> – These</w:t>
      </w:r>
      <w:r w:rsidRPr="00C65E58">
        <w:rPr>
          <w:rFonts w:ascii="Arial" w:hAnsi="Arial" w:cs="Arial"/>
        </w:rPr>
        <w:t xml:space="preserve"> are designed and sized to </w:t>
      </w:r>
      <w:r w:rsidR="00196FB7">
        <w:rPr>
          <w:rFonts w:ascii="Arial" w:hAnsi="Arial" w:cs="Arial"/>
        </w:rPr>
        <w:t>achieve</w:t>
      </w:r>
      <w:r w:rsidRPr="00C65E58">
        <w:rPr>
          <w:rFonts w:ascii="Arial" w:hAnsi="Arial" w:cs="Arial"/>
        </w:rPr>
        <w:t xml:space="preserve"> a specific numeric stormwater control performance (e.g.</w:t>
      </w:r>
      <w:r w:rsidR="004E5915">
        <w:rPr>
          <w:rFonts w:ascii="Arial" w:hAnsi="Arial" w:cs="Arial"/>
        </w:rPr>
        <w:t>,</w:t>
      </w:r>
      <w:r w:rsidRPr="00C65E58">
        <w:rPr>
          <w:rFonts w:ascii="Arial" w:hAnsi="Arial" w:cs="Arial"/>
        </w:rPr>
        <w:t xml:space="preserve"> retention, water quality treatment). Structural </w:t>
      </w:r>
      <w:r w:rsidR="00B0031F">
        <w:rPr>
          <w:rFonts w:ascii="Arial" w:hAnsi="Arial" w:cs="Arial"/>
        </w:rPr>
        <w:t>SCMs</w:t>
      </w:r>
      <w:r w:rsidRPr="00C65E58">
        <w:rPr>
          <w:rFonts w:ascii="Arial" w:hAnsi="Arial" w:cs="Arial"/>
        </w:rPr>
        <w:t xml:space="preserve"> can include bioretention areas, pervious pavements, green </w:t>
      </w:r>
      <w:r w:rsidRPr="00C65E58">
        <w:rPr>
          <w:rFonts w:ascii="Arial" w:hAnsi="Arial" w:cs="Arial"/>
        </w:rPr>
        <w:lastRenderedPageBreak/>
        <w:t>roofs, cisterns, retention ponds, and infiltration basins.  Small, decentralized Structural SCMs such as those associated with LID are often superior in achieving retention and natur</w:t>
      </w:r>
      <w:r w:rsidR="00DD0E8E" w:rsidRPr="00C65E58">
        <w:rPr>
          <w:rFonts w:ascii="Arial" w:hAnsi="Arial" w:cs="Arial"/>
        </w:rPr>
        <w:t>al resource protection benefits</w:t>
      </w:r>
      <w:r w:rsidRPr="00C65E58">
        <w:rPr>
          <w:rFonts w:ascii="Arial" w:hAnsi="Arial" w:cs="Arial"/>
        </w:rPr>
        <w:t xml:space="preserve"> versus large, centralized conventional designs.</w:t>
      </w:r>
    </w:p>
    <w:p w:rsidR="003D0460" w:rsidRDefault="003D0460" w:rsidP="00C65E58">
      <w:pPr>
        <w:tabs>
          <w:tab w:val="left" w:pos="1440"/>
        </w:tabs>
        <w:spacing w:after="0" w:line="240" w:lineRule="auto"/>
        <w:jc w:val="both"/>
        <w:rPr>
          <w:rFonts w:ascii="Arial" w:eastAsia="Times New Roman" w:hAnsi="Arial" w:cs="Arial"/>
        </w:rPr>
      </w:pPr>
    </w:p>
    <w:p w:rsidR="00AC72DB" w:rsidRDefault="00AC72DB" w:rsidP="00C65E58">
      <w:pPr>
        <w:spacing w:after="0" w:line="240" w:lineRule="auto"/>
        <w:ind w:left="720"/>
        <w:jc w:val="both"/>
        <w:rPr>
          <w:rFonts w:ascii="Arial" w:hAnsi="Arial" w:cs="Arial"/>
          <w:b/>
          <w:i/>
        </w:rPr>
      </w:pPr>
      <w:r w:rsidRPr="00556751">
        <w:rPr>
          <w:rFonts w:ascii="Arial" w:hAnsi="Arial" w:cs="Arial"/>
        </w:rPr>
        <w:t>Complete information</w:t>
      </w:r>
      <w:r w:rsidR="006B2DAC">
        <w:rPr>
          <w:rFonts w:ascii="Arial" w:hAnsi="Arial" w:cs="Arial"/>
        </w:rPr>
        <w:t xml:space="preserve"> for each applicable Performance Requirement</w:t>
      </w:r>
      <w:r w:rsidR="00A40537">
        <w:rPr>
          <w:rFonts w:ascii="Arial" w:hAnsi="Arial" w:cs="Arial"/>
        </w:rPr>
        <w:t xml:space="preserve"> in Tables 2 through 5 below.  Note the following:</w:t>
      </w:r>
    </w:p>
    <w:p w:rsidR="00AC72DB" w:rsidRPr="00EF173B" w:rsidRDefault="00AC72DB" w:rsidP="00C65E58">
      <w:pPr>
        <w:tabs>
          <w:tab w:val="left" w:pos="1440"/>
        </w:tabs>
        <w:spacing w:after="0" w:line="240" w:lineRule="auto"/>
        <w:jc w:val="both"/>
        <w:rPr>
          <w:rFonts w:ascii="Arial" w:eastAsia="Times New Roman" w:hAnsi="Arial" w:cs="Arial"/>
        </w:rPr>
      </w:pPr>
    </w:p>
    <w:p w:rsidR="003D0460" w:rsidRPr="00C65E58" w:rsidRDefault="002730CA" w:rsidP="00C65E58">
      <w:pPr>
        <w:pStyle w:val="ListParagraph"/>
        <w:numPr>
          <w:ilvl w:val="1"/>
          <w:numId w:val="51"/>
        </w:numPr>
        <w:spacing w:after="0" w:line="240" w:lineRule="auto"/>
        <w:jc w:val="both"/>
        <w:rPr>
          <w:rFonts w:ascii="Arial" w:hAnsi="Arial" w:cs="Arial"/>
        </w:rPr>
      </w:pPr>
      <w:r w:rsidRPr="00C65E58">
        <w:rPr>
          <w:rFonts w:ascii="Arial" w:hAnsi="Arial" w:cs="Arial"/>
        </w:rPr>
        <w:t>For each DMA, document</w:t>
      </w:r>
      <w:r w:rsidR="00D01C38" w:rsidRPr="00C65E58">
        <w:rPr>
          <w:rFonts w:ascii="Arial" w:hAnsi="Arial" w:cs="Arial"/>
        </w:rPr>
        <w:t xml:space="preserve"> information related to the </w:t>
      </w:r>
      <w:r w:rsidR="004E490D" w:rsidRPr="00C65E58">
        <w:rPr>
          <w:rFonts w:ascii="Arial" w:hAnsi="Arial" w:cs="Arial"/>
        </w:rPr>
        <w:t>SCM</w:t>
      </w:r>
      <w:r w:rsidR="00B81FC6" w:rsidRPr="00C65E58">
        <w:rPr>
          <w:rFonts w:ascii="Arial" w:hAnsi="Arial" w:cs="Arial"/>
        </w:rPr>
        <w:t xml:space="preserve"> </w:t>
      </w:r>
      <w:r w:rsidR="00D01C38" w:rsidRPr="00C65E58">
        <w:rPr>
          <w:rFonts w:ascii="Arial" w:hAnsi="Arial" w:cs="Arial"/>
        </w:rPr>
        <w:t>including type</w:t>
      </w:r>
      <w:r w:rsidR="00290EAC" w:rsidRPr="00C65E58">
        <w:rPr>
          <w:rFonts w:ascii="Arial" w:hAnsi="Arial" w:cs="Arial"/>
        </w:rPr>
        <w:t xml:space="preserve"> (</w:t>
      </w:r>
      <w:r w:rsidR="009C29BD" w:rsidRPr="00C65E58">
        <w:rPr>
          <w:rFonts w:ascii="Arial" w:hAnsi="Arial" w:cs="Arial"/>
        </w:rPr>
        <w:t>e.g.</w:t>
      </w:r>
      <w:r w:rsidR="00290EAC" w:rsidRPr="00C65E58">
        <w:rPr>
          <w:rFonts w:ascii="Arial" w:hAnsi="Arial" w:cs="Arial"/>
        </w:rPr>
        <w:t xml:space="preserve">, </w:t>
      </w:r>
      <w:r w:rsidR="00D01C38" w:rsidRPr="00C65E58">
        <w:rPr>
          <w:rFonts w:ascii="Arial" w:hAnsi="Arial" w:cs="Arial"/>
        </w:rPr>
        <w:t>self-retaining</w:t>
      </w:r>
      <w:r w:rsidR="00290EAC" w:rsidRPr="00C65E58">
        <w:rPr>
          <w:rFonts w:ascii="Arial" w:hAnsi="Arial" w:cs="Arial"/>
        </w:rPr>
        <w:t xml:space="preserve"> or structural stormwater control</w:t>
      </w:r>
      <w:r w:rsidR="003D0460" w:rsidRPr="00C65E58">
        <w:rPr>
          <w:rFonts w:ascii="Arial" w:hAnsi="Arial" w:cs="Arial"/>
        </w:rPr>
        <w:t>)</w:t>
      </w:r>
      <w:r w:rsidR="00D77A8F" w:rsidRPr="00C65E58">
        <w:rPr>
          <w:rFonts w:ascii="Arial" w:hAnsi="Arial" w:cs="Arial"/>
        </w:rPr>
        <w:t xml:space="preserve"> and location.</w:t>
      </w:r>
      <w:r w:rsidR="003D0460" w:rsidRPr="00C65E58">
        <w:rPr>
          <w:rFonts w:ascii="Arial" w:hAnsi="Arial" w:cs="Arial"/>
        </w:rPr>
        <w:t xml:space="preserve">  </w:t>
      </w:r>
    </w:p>
    <w:p w:rsidR="00E203A5" w:rsidRDefault="00E203A5" w:rsidP="00C65E58">
      <w:pPr>
        <w:spacing w:after="0" w:line="240" w:lineRule="auto"/>
        <w:jc w:val="both"/>
        <w:rPr>
          <w:rFonts w:ascii="Arial" w:hAnsi="Arial" w:cs="Arial"/>
        </w:rPr>
      </w:pPr>
    </w:p>
    <w:p w:rsidR="00E203A5" w:rsidRPr="00C65E58" w:rsidRDefault="00E203A5" w:rsidP="00C65E58">
      <w:pPr>
        <w:pStyle w:val="ListParagraph"/>
        <w:numPr>
          <w:ilvl w:val="1"/>
          <w:numId w:val="51"/>
        </w:numPr>
        <w:spacing w:after="0" w:line="240" w:lineRule="auto"/>
        <w:jc w:val="both"/>
        <w:rPr>
          <w:rFonts w:ascii="Arial" w:hAnsi="Arial" w:cs="Arial"/>
        </w:rPr>
      </w:pPr>
      <w:r w:rsidRPr="00C65E58">
        <w:rPr>
          <w:rFonts w:ascii="Arial" w:hAnsi="Arial" w:cs="Arial"/>
        </w:rPr>
        <w:t>For each DMA, document the hydrologic analyses</w:t>
      </w:r>
      <w:r w:rsidR="00D11977" w:rsidRPr="00C65E58">
        <w:rPr>
          <w:rFonts w:ascii="Arial" w:hAnsi="Arial" w:cs="Arial"/>
        </w:rPr>
        <w:t>,</w:t>
      </w:r>
      <w:r w:rsidRPr="00C65E58">
        <w:rPr>
          <w:rFonts w:ascii="Arial" w:hAnsi="Arial" w:cs="Arial"/>
        </w:rPr>
        <w:t xml:space="preserve"> sizing, and resulting performance (e.g., volume treated by SCM, volume retained by the SCM) of the associated SCM. Be sure that runoff volumes, sizing, and other hydrologic analyses are calculated in a manner consistent with the PCRs. </w:t>
      </w:r>
    </w:p>
    <w:p w:rsidR="006B2DAC" w:rsidRDefault="006B2DAC" w:rsidP="00C65E58">
      <w:pPr>
        <w:pStyle w:val="ListParagraph"/>
        <w:tabs>
          <w:tab w:val="left" w:pos="1440"/>
        </w:tabs>
        <w:spacing w:after="0" w:line="240" w:lineRule="auto"/>
        <w:jc w:val="both"/>
        <w:rPr>
          <w:rFonts w:ascii="Arial" w:eastAsia="Times New Roman" w:hAnsi="Arial" w:cs="Arial"/>
        </w:rPr>
      </w:pPr>
    </w:p>
    <w:p w:rsidR="00A33AC0" w:rsidRPr="00C65E58" w:rsidRDefault="00A33AC0" w:rsidP="00C65E58">
      <w:pPr>
        <w:spacing w:after="0" w:line="240" w:lineRule="auto"/>
        <w:ind w:left="720"/>
        <w:jc w:val="both"/>
        <w:rPr>
          <w:rFonts w:ascii="Arial" w:hAnsi="Arial" w:cs="Arial"/>
          <w:b/>
        </w:rPr>
      </w:pPr>
      <w:r>
        <w:rPr>
          <w:rFonts w:ascii="Arial" w:hAnsi="Arial" w:cs="Arial"/>
          <w:b/>
          <w:i/>
        </w:rPr>
        <w:t>Performance Requirement No. 2 –</w:t>
      </w:r>
      <w:r w:rsidR="007D7C38">
        <w:rPr>
          <w:rFonts w:ascii="Arial" w:hAnsi="Arial" w:cs="Arial"/>
          <w:b/>
          <w:i/>
        </w:rPr>
        <w:t xml:space="preserve"> </w:t>
      </w:r>
      <w:r w:rsidR="007D7C38" w:rsidRPr="00C65E58">
        <w:rPr>
          <w:rFonts w:ascii="Arial" w:hAnsi="Arial" w:cs="Arial"/>
        </w:rPr>
        <w:t xml:space="preserve">Note: If project </w:t>
      </w:r>
      <w:r w:rsidR="002A22FF" w:rsidRPr="00C65E58">
        <w:rPr>
          <w:rFonts w:ascii="Arial" w:hAnsi="Arial" w:cs="Arial"/>
        </w:rPr>
        <w:t xml:space="preserve">is subject to </w:t>
      </w:r>
      <w:r w:rsidR="007D7C38" w:rsidRPr="00C65E58">
        <w:rPr>
          <w:rFonts w:ascii="Arial" w:hAnsi="Arial" w:cs="Arial"/>
        </w:rPr>
        <w:t xml:space="preserve">Performance Requirement No. 3, skip Table </w:t>
      </w:r>
      <w:r w:rsidR="00E8682D" w:rsidRPr="00C65E58">
        <w:rPr>
          <w:rFonts w:ascii="Arial" w:hAnsi="Arial" w:cs="Arial"/>
        </w:rPr>
        <w:t>2</w:t>
      </w:r>
      <w:r w:rsidR="007D7C38" w:rsidRPr="00C65E58">
        <w:rPr>
          <w:rFonts w:ascii="Arial" w:hAnsi="Arial" w:cs="Arial"/>
        </w:rPr>
        <w:t xml:space="preserve"> and move on to Table </w:t>
      </w:r>
      <w:r w:rsidR="00E8682D" w:rsidRPr="00C65E58">
        <w:rPr>
          <w:rFonts w:ascii="Arial" w:hAnsi="Arial" w:cs="Arial"/>
        </w:rPr>
        <w:t>3</w:t>
      </w:r>
      <w:r w:rsidR="007D7C38" w:rsidRPr="00C65E58">
        <w:rPr>
          <w:rFonts w:ascii="Arial" w:hAnsi="Arial" w:cs="Arial"/>
        </w:rPr>
        <w:t>.</w:t>
      </w:r>
    </w:p>
    <w:p w:rsidR="00A33AC0" w:rsidRPr="00C65E58" w:rsidRDefault="00A33AC0" w:rsidP="00C65E58">
      <w:pPr>
        <w:spacing w:after="0" w:line="240" w:lineRule="auto"/>
        <w:ind w:firstLine="720"/>
        <w:jc w:val="both"/>
        <w:rPr>
          <w:rFonts w:ascii="Arial" w:hAnsi="Arial" w:cs="Arial"/>
          <w:b/>
        </w:rPr>
      </w:pPr>
    </w:p>
    <w:tbl>
      <w:tblPr>
        <w:tblW w:w="9835"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393"/>
        <w:gridCol w:w="1341"/>
        <w:gridCol w:w="1460"/>
        <w:gridCol w:w="1487"/>
        <w:gridCol w:w="1259"/>
        <w:gridCol w:w="1268"/>
      </w:tblGrid>
      <w:tr w:rsidR="006174CB" w:rsidRPr="00EF173B" w:rsidTr="00C37738">
        <w:trPr>
          <w:jc w:val="center"/>
        </w:trPr>
        <w:tc>
          <w:tcPr>
            <w:tcW w:w="9835" w:type="dxa"/>
            <w:gridSpan w:val="7"/>
          </w:tcPr>
          <w:p w:rsidR="006174CB" w:rsidRDefault="006174CB" w:rsidP="00C65E58">
            <w:pPr>
              <w:keepNext/>
              <w:spacing w:after="0"/>
              <w:rPr>
                <w:rFonts w:ascii="Arial" w:eastAsia="Times New Roman" w:hAnsi="Arial" w:cs="Arial"/>
                <w:b/>
              </w:rPr>
            </w:pPr>
            <w:r>
              <w:rPr>
                <w:rFonts w:ascii="Arial" w:eastAsia="Times New Roman" w:hAnsi="Arial" w:cs="Arial"/>
                <w:b/>
              </w:rPr>
              <w:t xml:space="preserve">Table 2: </w:t>
            </w:r>
            <w:r w:rsidR="000E4780">
              <w:rPr>
                <w:rFonts w:ascii="Arial" w:eastAsia="Times New Roman" w:hAnsi="Arial" w:cs="Arial"/>
                <w:b/>
              </w:rPr>
              <w:t xml:space="preserve"> </w:t>
            </w:r>
            <w:r>
              <w:rPr>
                <w:rFonts w:ascii="Arial" w:hAnsi="Arial" w:cs="Arial"/>
                <w:b/>
              </w:rPr>
              <w:t>Water Quality Treatment Stormwater Control Measures</w:t>
            </w:r>
          </w:p>
        </w:tc>
      </w:tr>
      <w:tr w:rsidR="006174CB" w:rsidRPr="00EF173B" w:rsidTr="000E4780">
        <w:trPr>
          <w:jc w:val="center"/>
        </w:trPr>
        <w:tc>
          <w:tcPr>
            <w:tcW w:w="1627" w:type="dxa"/>
            <w:tcMar>
              <w:left w:w="115" w:type="dxa"/>
              <w:right w:w="360" w:type="dxa"/>
            </w:tcMar>
            <w:vAlign w:val="center"/>
          </w:tcPr>
          <w:p w:rsidR="006174CB" w:rsidRDefault="006174CB">
            <w:pPr>
              <w:keepNext/>
              <w:spacing w:after="0"/>
              <w:jc w:val="center"/>
              <w:rPr>
                <w:rFonts w:ascii="Arial" w:hAnsi="Arial" w:cs="Arial"/>
                <w:b/>
              </w:rPr>
            </w:pPr>
            <w:r w:rsidRPr="00EF173B">
              <w:rPr>
                <w:rFonts w:ascii="Arial" w:hAnsi="Arial" w:cs="Arial"/>
                <w:b/>
              </w:rPr>
              <w:t>DMA Name</w:t>
            </w:r>
          </w:p>
          <w:p w:rsidR="006174CB" w:rsidRPr="00EF173B" w:rsidRDefault="006174CB">
            <w:pPr>
              <w:keepNext/>
              <w:spacing w:after="0"/>
              <w:jc w:val="center"/>
              <w:rPr>
                <w:rFonts w:ascii="Arial" w:hAnsi="Arial" w:cs="Arial"/>
                <w:b/>
              </w:rPr>
            </w:pPr>
            <w:r>
              <w:rPr>
                <w:rFonts w:ascii="Arial" w:hAnsi="Arial" w:cs="Arial"/>
                <w:b/>
              </w:rPr>
              <w:t>(if applicable)</w:t>
            </w:r>
          </w:p>
        </w:tc>
        <w:tc>
          <w:tcPr>
            <w:tcW w:w="1394" w:type="dxa"/>
          </w:tcPr>
          <w:p w:rsidR="006174CB" w:rsidRPr="00EF173B" w:rsidRDefault="006174CB">
            <w:pPr>
              <w:keepNext/>
              <w:spacing w:after="0"/>
              <w:jc w:val="center"/>
              <w:rPr>
                <w:rFonts w:ascii="Arial" w:hAnsi="Arial" w:cs="Arial"/>
                <w:b/>
              </w:rPr>
            </w:pPr>
            <w:r>
              <w:rPr>
                <w:rFonts w:ascii="Arial" w:hAnsi="Arial" w:cs="Arial"/>
                <w:b/>
              </w:rPr>
              <w:t>Impervious Surface Area (square feet)*</w:t>
            </w:r>
          </w:p>
        </w:tc>
        <w:tc>
          <w:tcPr>
            <w:tcW w:w="1348" w:type="dxa"/>
          </w:tcPr>
          <w:p w:rsidR="006174CB" w:rsidRDefault="006174CB">
            <w:pPr>
              <w:keepNext/>
              <w:spacing w:after="0"/>
              <w:jc w:val="center"/>
              <w:rPr>
                <w:rFonts w:ascii="Arial" w:hAnsi="Arial" w:cs="Arial"/>
                <w:b/>
              </w:rPr>
            </w:pPr>
            <w:r w:rsidRPr="00EF173B">
              <w:rPr>
                <w:rFonts w:ascii="Arial" w:hAnsi="Arial" w:cs="Arial"/>
                <w:b/>
              </w:rPr>
              <w:t xml:space="preserve">Required Runoff to be </w:t>
            </w:r>
            <w:r w:rsidRPr="002A22FF">
              <w:rPr>
                <w:rFonts w:ascii="Arial" w:hAnsi="Arial" w:cs="Arial"/>
                <w:b/>
              </w:rPr>
              <w:t xml:space="preserve">Controlled </w:t>
            </w:r>
            <w:r w:rsidRPr="00C65E58">
              <w:rPr>
                <w:rFonts w:ascii="Arial" w:hAnsi="Arial" w:cs="Arial"/>
                <w:b/>
              </w:rPr>
              <w:t>(units vary)</w:t>
            </w:r>
          </w:p>
        </w:tc>
        <w:tc>
          <w:tcPr>
            <w:tcW w:w="1508" w:type="dxa"/>
            <w:vAlign w:val="center"/>
          </w:tcPr>
          <w:p w:rsidR="006174CB" w:rsidRPr="00EF173B" w:rsidRDefault="006174CB">
            <w:pPr>
              <w:keepNext/>
              <w:spacing w:after="0"/>
              <w:jc w:val="center"/>
              <w:rPr>
                <w:rFonts w:ascii="Arial" w:hAnsi="Arial" w:cs="Arial"/>
                <w:b/>
              </w:rPr>
            </w:pPr>
            <w:r>
              <w:rPr>
                <w:rFonts w:ascii="Arial" w:hAnsi="Arial" w:cs="Arial"/>
                <w:b/>
              </w:rPr>
              <w:t>SCM Type(s)</w:t>
            </w:r>
          </w:p>
        </w:tc>
        <w:tc>
          <w:tcPr>
            <w:tcW w:w="1364" w:type="dxa"/>
          </w:tcPr>
          <w:p w:rsidR="006174CB" w:rsidRPr="00EF173B" w:rsidRDefault="006174CB">
            <w:pPr>
              <w:keepNext/>
              <w:spacing w:after="0"/>
              <w:jc w:val="center"/>
              <w:rPr>
                <w:rFonts w:ascii="Arial" w:eastAsia="Times New Roman" w:hAnsi="Arial" w:cs="Arial"/>
                <w:b/>
              </w:rPr>
            </w:pPr>
            <w:r>
              <w:rPr>
                <w:rFonts w:ascii="Arial" w:eastAsia="Times New Roman" w:hAnsi="Arial" w:cs="Arial"/>
                <w:b/>
              </w:rPr>
              <w:t>SCM Treatment Method(s) (LID, biofiltration, non-retention based)</w:t>
            </w:r>
          </w:p>
        </w:tc>
        <w:tc>
          <w:tcPr>
            <w:tcW w:w="1293" w:type="dxa"/>
          </w:tcPr>
          <w:p w:rsidR="006174CB" w:rsidRDefault="006174CB">
            <w:pPr>
              <w:keepNext/>
              <w:spacing w:after="0"/>
              <w:jc w:val="center"/>
              <w:rPr>
                <w:rFonts w:ascii="Arial" w:hAnsi="Arial" w:cs="Arial"/>
                <w:b/>
              </w:rPr>
            </w:pPr>
            <w:r w:rsidRPr="00EF173B">
              <w:rPr>
                <w:rFonts w:ascii="Arial" w:eastAsia="Times New Roman" w:hAnsi="Arial" w:cs="Arial"/>
                <w:b/>
              </w:rPr>
              <w:t>Location on Plan Set</w:t>
            </w:r>
          </w:p>
        </w:tc>
        <w:tc>
          <w:tcPr>
            <w:tcW w:w="1301" w:type="dxa"/>
          </w:tcPr>
          <w:p w:rsidR="006174CB" w:rsidRDefault="006174CB">
            <w:pPr>
              <w:keepNext/>
              <w:spacing w:after="0"/>
              <w:jc w:val="center"/>
              <w:rPr>
                <w:rFonts w:ascii="Arial" w:hAnsi="Arial" w:cs="Arial"/>
                <w:b/>
              </w:rPr>
            </w:pPr>
            <w:r>
              <w:rPr>
                <w:rFonts w:ascii="Arial" w:eastAsia="Times New Roman" w:hAnsi="Arial" w:cs="Arial"/>
                <w:b/>
              </w:rPr>
              <w:t>Volume and/or Flow Retained</w:t>
            </w:r>
          </w:p>
        </w:tc>
      </w:tr>
      <w:tr w:rsidR="006174CB" w:rsidRPr="00EF173B" w:rsidTr="000E4780">
        <w:trPr>
          <w:jc w:val="center"/>
        </w:trPr>
        <w:tc>
          <w:tcPr>
            <w:tcW w:w="1627" w:type="dxa"/>
            <w:tcMar>
              <w:left w:w="115" w:type="dxa"/>
              <w:right w:w="360" w:type="dxa"/>
            </w:tcMar>
          </w:tcPr>
          <w:p w:rsidR="006174CB" w:rsidRPr="00EF173B" w:rsidRDefault="006174CB" w:rsidP="00C65E58">
            <w:pPr>
              <w:keepNext/>
              <w:spacing w:after="0"/>
              <w:rPr>
                <w:rFonts w:ascii="Arial" w:hAnsi="Arial" w:cs="Arial"/>
              </w:rPr>
            </w:pPr>
            <w:r w:rsidRPr="00EF173B">
              <w:rPr>
                <w:rFonts w:ascii="Arial" w:hAnsi="Arial" w:cs="Arial"/>
              </w:rPr>
              <w:t>DMA 1</w:t>
            </w:r>
          </w:p>
        </w:tc>
        <w:tc>
          <w:tcPr>
            <w:tcW w:w="1394" w:type="dxa"/>
          </w:tcPr>
          <w:p w:rsidR="006174CB" w:rsidRPr="00EF173B" w:rsidRDefault="006174CB">
            <w:pPr>
              <w:keepNext/>
              <w:spacing w:after="0"/>
              <w:rPr>
                <w:rFonts w:ascii="Arial" w:hAnsi="Arial" w:cs="Arial"/>
              </w:rPr>
            </w:pPr>
          </w:p>
        </w:tc>
        <w:tc>
          <w:tcPr>
            <w:tcW w:w="1348" w:type="dxa"/>
          </w:tcPr>
          <w:p w:rsidR="006174CB" w:rsidRPr="00EF173B" w:rsidRDefault="006174CB">
            <w:pPr>
              <w:keepNext/>
              <w:spacing w:after="0"/>
              <w:rPr>
                <w:rFonts w:ascii="Arial" w:hAnsi="Arial" w:cs="Arial"/>
              </w:rPr>
            </w:pPr>
          </w:p>
        </w:tc>
        <w:tc>
          <w:tcPr>
            <w:tcW w:w="1508" w:type="dxa"/>
          </w:tcPr>
          <w:p w:rsidR="006174CB" w:rsidRPr="00EF173B" w:rsidRDefault="006174CB">
            <w:pPr>
              <w:keepNext/>
              <w:spacing w:after="0"/>
              <w:rPr>
                <w:rFonts w:ascii="Arial" w:hAnsi="Arial" w:cs="Arial"/>
              </w:rPr>
            </w:pPr>
            <w:r>
              <w:rPr>
                <w:rFonts w:ascii="Arial" w:hAnsi="Arial" w:cs="Arial"/>
              </w:rPr>
              <w:t>Example: Harvesting and use LID treatment system</w:t>
            </w:r>
          </w:p>
        </w:tc>
        <w:tc>
          <w:tcPr>
            <w:tcW w:w="1364" w:type="dxa"/>
          </w:tcPr>
          <w:p w:rsidR="006174CB" w:rsidRPr="00EF173B" w:rsidRDefault="006174CB">
            <w:pPr>
              <w:keepNext/>
              <w:spacing w:after="0"/>
              <w:rPr>
                <w:rFonts w:ascii="Arial" w:hAnsi="Arial" w:cs="Arial"/>
              </w:rPr>
            </w:pPr>
          </w:p>
        </w:tc>
        <w:tc>
          <w:tcPr>
            <w:tcW w:w="1293" w:type="dxa"/>
          </w:tcPr>
          <w:p w:rsidR="006174CB" w:rsidRPr="00EF173B" w:rsidRDefault="006174CB">
            <w:pPr>
              <w:keepNext/>
              <w:spacing w:after="0"/>
              <w:rPr>
                <w:rFonts w:ascii="Arial" w:hAnsi="Arial" w:cs="Arial"/>
              </w:rPr>
            </w:pPr>
          </w:p>
        </w:tc>
        <w:tc>
          <w:tcPr>
            <w:tcW w:w="1301" w:type="dxa"/>
          </w:tcPr>
          <w:p w:rsidR="006174CB" w:rsidRPr="00EF173B" w:rsidRDefault="006174CB">
            <w:pPr>
              <w:keepNext/>
              <w:spacing w:after="0"/>
              <w:rPr>
                <w:rFonts w:ascii="Arial" w:hAnsi="Arial" w:cs="Arial"/>
              </w:rPr>
            </w:pPr>
          </w:p>
        </w:tc>
      </w:tr>
      <w:tr w:rsidR="006174CB" w:rsidRPr="00EF173B" w:rsidTr="000E4780">
        <w:trPr>
          <w:jc w:val="center"/>
        </w:trPr>
        <w:tc>
          <w:tcPr>
            <w:tcW w:w="1627" w:type="dxa"/>
            <w:tcMar>
              <w:left w:w="115" w:type="dxa"/>
              <w:right w:w="360" w:type="dxa"/>
            </w:tcMar>
          </w:tcPr>
          <w:p w:rsidR="006174CB" w:rsidRPr="00EF173B" w:rsidRDefault="006174CB" w:rsidP="00C65E58">
            <w:pPr>
              <w:keepNext/>
              <w:spacing w:after="0"/>
              <w:rPr>
                <w:rFonts w:ascii="Arial" w:hAnsi="Arial" w:cs="Arial"/>
              </w:rPr>
            </w:pPr>
            <w:r w:rsidRPr="00EF173B">
              <w:rPr>
                <w:rFonts w:ascii="Arial" w:hAnsi="Arial" w:cs="Arial"/>
              </w:rPr>
              <w:t>DMA 2</w:t>
            </w:r>
            <w:r>
              <w:rPr>
                <w:rFonts w:ascii="Arial" w:hAnsi="Arial" w:cs="Arial"/>
              </w:rPr>
              <w:t>**</w:t>
            </w:r>
          </w:p>
        </w:tc>
        <w:tc>
          <w:tcPr>
            <w:tcW w:w="1394" w:type="dxa"/>
          </w:tcPr>
          <w:p w:rsidR="006174CB" w:rsidRPr="00EF173B" w:rsidRDefault="006174CB">
            <w:pPr>
              <w:keepNext/>
              <w:spacing w:after="0"/>
              <w:rPr>
                <w:rFonts w:ascii="Arial" w:hAnsi="Arial" w:cs="Arial"/>
              </w:rPr>
            </w:pPr>
          </w:p>
        </w:tc>
        <w:tc>
          <w:tcPr>
            <w:tcW w:w="1348" w:type="dxa"/>
          </w:tcPr>
          <w:p w:rsidR="006174CB" w:rsidRPr="00EF173B" w:rsidRDefault="006174CB">
            <w:pPr>
              <w:keepNext/>
              <w:spacing w:after="0"/>
              <w:rPr>
                <w:rFonts w:ascii="Arial" w:hAnsi="Arial" w:cs="Arial"/>
              </w:rPr>
            </w:pPr>
          </w:p>
        </w:tc>
        <w:tc>
          <w:tcPr>
            <w:tcW w:w="1508" w:type="dxa"/>
          </w:tcPr>
          <w:p w:rsidR="006174CB" w:rsidRPr="00EF173B" w:rsidRDefault="006174CB">
            <w:pPr>
              <w:keepNext/>
              <w:spacing w:after="0"/>
              <w:rPr>
                <w:rFonts w:ascii="Arial" w:hAnsi="Arial" w:cs="Arial"/>
              </w:rPr>
            </w:pPr>
            <w:r>
              <w:rPr>
                <w:rFonts w:ascii="Arial" w:eastAsia="Times New Roman" w:hAnsi="Arial" w:cs="Arial"/>
              </w:rPr>
              <w:t xml:space="preserve">Example: </w:t>
            </w:r>
            <w:r w:rsidRPr="00D45FD7">
              <w:rPr>
                <w:rFonts w:ascii="Arial" w:eastAsia="Times New Roman" w:hAnsi="Arial" w:cs="Arial"/>
              </w:rPr>
              <w:t xml:space="preserve">Structural Control- </w:t>
            </w:r>
            <w:r>
              <w:rPr>
                <w:rFonts w:ascii="Arial" w:eastAsia="Times New Roman" w:hAnsi="Arial" w:cs="Arial"/>
              </w:rPr>
              <w:t>biofiltration treatment system</w:t>
            </w:r>
          </w:p>
        </w:tc>
        <w:tc>
          <w:tcPr>
            <w:tcW w:w="1364" w:type="dxa"/>
          </w:tcPr>
          <w:p w:rsidR="006174CB" w:rsidRPr="00EF173B" w:rsidRDefault="006174CB">
            <w:pPr>
              <w:keepNext/>
              <w:spacing w:after="0"/>
              <w:rPr>
                <w:rFonts w:ascii="Arial" w:hAnsi="Arial" w:cs="Arial"/>
              </w:rPr>
            </w:pPr>
          </w:p>
        </w:tc>
        <w:tc>
          <w:tcPr>
            <w:tcW w:w="1293" w:type="dxa"/>
          </w:tcPr>
          <w:p w:rsidR="006174CB" w:rsidRPr="00EF173B" w:rsidRDefault="006174CB">
            <w:pPr>
              <w:keepNext/>
              <w:spacing w:after="0"/>
              <w:rPr>
                <w:rFonts w:ascii="Arial" w:hAnsi="Arial" w:cs="Arial"/>
              </w:rPr>
            </w:pPr>
          </w:p>
        </w:tc>
        <w:tc>
          <w:tcPr>
            <w:tcW w:w="1301" w:type="dxa"/>
          </w:tcPr>
          <w:p w:rsidR="006174CB" w:rsidRPr="00EF173B" w:rsidRDefault="006174CB">
            <w:pPr>
              <w:keepNext/>
              <w:spacing w:after="0"/>
              <w:rPr>
                <w:rFonts w:ascii="Arial" w:hAnsi="Arial" w:cs="Arial"/>
              </w:rPr>
            </w:pPr>
          </w:p>
        </w:tc>
      </w:tr>
      <w:tr w:rsidR="006174CB" w:rsidRPr="00EF173B" w:rsidTr="000E4780">
        <w:trPr>
          <w:jc w:val="center"/>
        </w:trPr>
        <w:tc>
          <w:tcPr>
            <w:tcW w:w="1627" w:type="dxa"/>
            <w:tcMar>
              <w:left w:w="115" w:type="dxa"/>
              <w:right w:w="360" w:type="dxa"/>
            </w:tcMar>
          </w:tcPr>
          <w:p w:rsidR="006174CB" w:rsidRPr="00EF173B" w:rsidRDefault="006174CB" w:rsidP="00C65E58">
            <w:pPr>
              <w:keepNext/>
              <w:spacing w:after="0"/>
              <w:rPr>
                <w:rFonts w:ascii="Arial" w:hAnsi="Arial" w:cs="Arial"/>
              </w:rPr>
            </w:pPr>
          </w:p>
        </w:tc>
        <w:tc>
          <w:tcPr>
            <w:tcW w:w="1394" w:type="dxa"/>
          </w:tcPr>
          <w:p w:rsidR="006174CB" w:rsidRDefault="006174CB">
            <w:pPr>
              <w:keepNext/>
              <w:spacing w:after="0"/>
              <w:rPr>
                <w:rFonts w:ascii="Arial" w:hAnsi="Arial" w:cs="Arial"/>
              </w:rPr>
            </w:pPr>
            <w:r>
              <w:rPr>
                <w:rFonts w:ascii="Arial" w:eastAsia="Times New Roman" w:hAnsi="Arial" w:cs="Arial"/>
              </w:rPr>
              <w:t xml:space="preserve">Total (square feet): </w:t>
            </w:r>
          </w:p>
        </w:tc>
        <w:tc>
          <w:tcPr>
            <w:tcW w:w="1348" w:type="dxa"/>
          </w:tcPr>
          <w:p w:rsidR="006174CB" w:rsidRDefault="006174CB">
            <w:pPr>
              <w:keepNext/>
              <w:spacing w:after="0"/>
              <w:rPr>
                <w:rFonts w:ascii="Arial" w:hAnsi="Arial" w:cs="Arial"/>
              </w:rPr>
            </w:pPr>
            <w:r>
              <w:rPr>
                <w:rFonts w:ascii="Arial" w:hAnsi="Arial" w:cs="Arial"/>
              </w:rPr>
              <w:t>Total (units vary):</w:t>
            </w:r>
          </w:p>
        </w:tc>
        <w:tc>
          <w:tcPr>
            <w:tcW w:w="1508" w:type="dxa"/>
          </w:tcPr>
          <w:p w:rsidR="006174CB" w:rsidRPr="00EF173B" w:rsidRDefault="006174CB">
            <w:pPr>
              <w:keepNext/>
              <w:spacing w:after="0"/>
              <w:rPr>
                <w:rFonts w:ascii="Arial" w:hAnsi="Arial" w:cs="Arial"/>
              </w:rPr>
            </w:pPr>
            <w:r>
              <w:rPr>
                <w:rFonts w:ascii="Arial" w:hAnsi="Arial" w:cs="Arial"/>
              </w:rPr>
              <w:t>n/a</w:t>
            </w:r>
          </w:p>
        </w:tc>
        <w:tc>
          <w:tcPr>
            <w:tcW w:w="1364" w:type="dxa"/>
          </w:tcPr>
          <w:p w:rsidR="006174CB" w:rsidRDefault="006174CB">
            <w:pPr>
              <w:keepNext/>
              <w:spacing w:after="0"/>
              <w:rPr>
                <w:rFonts w:ascii="Arial" w:hAnsi="Arial" w:cs="Arial"/>
              </w:rPr>
            </w:pPr>
          </w:p>
        </w:tc>
        <w:tc>
          <w:tcPr>
            <w:tcW w:w="1293" w:type="dxa"/>
          </w:tcPr>
          <w:p w:rsidR="006174CB" w:rsidRPr="00EF173B" w:rsidRDefault="006174CB">
            <w:pPr>
              <w:keepNext/>
              <w:spacing w:after="0"/>
              <w:rPr>
                <w:rFonts w:ascii="Arial" w:hAnsi="Arial" w:cs="Arial"/>
              </w:rPr>
            </w:pPr>
            <w:r>
              <w:rPr>
                <w:rFonts w:ascii="Arial" w:hAnsi="Arial" w:cs="Arial"/>
              </w:rPr>
              <w:t>n/a</w:t>
            </w:r>
          </w:p>
        </w:tc>
        <w:tc>
          <w:tcPr>
            <w:tcW w:w="1301" w:type="dxa"/>
          </w:tcPr>
          <w:p w:rsidR="006174CB" w:rsidRPr="00EF173B" w:rsidRDefault="006174CB">
            <w:pPr>
              <w:keepNext/>
              <w:spacing w:after="0"/>
              <w:rPr>
                <w:rFonts w:ascii="Arial" w:hAnsi="Arial" w:cs="Arial"/>
              </w:rPr>
            </w:pPr>
            <w:r>
              <w:rPr>
                <w:rFonts w:ascii="Arial" w:hAnsi="Arial" w:cs="Arial"/>
              </w:rPr>
              <w:t>Total (units vary):</w:t>
            </w:r>
          </w:p>
        </w:tc>
      </w:tr>
      <w:tr w:rsidR="006174CB" w:rsidRPr="00A74F51" w:rsidTr="00C37738">
        <w:trPr>
          <w:jc w:val="center"/>
        </w:trPr>
        <w:tc>
          <w:tcPr>
            <w:tcW w:w="9835" w:type="dxa"/>
            <w:gridSpan w:val="7"/>
          </w:tcPr>
          <w:p w:rsidR="006174CB" w:rsidRDefault="006174CB" w:rsidP="00C65E58">
            <w:pPr>
              <w:spacing w:after="0"/>
              <w:jc w:val="both"/>
              <w:rPr>
                <w:rFonts w:ascii="Arial" w:hAnsi="Arial" w:cs="Arial"/>
                <w:sz w:val="20"/>
                <w:szCs w:val="20"/>
              </w:rPr>
            </w:pPr>
            <w:r w:rsidRPr="00C65E58">
              <w:rPr>
                <w:rFonts w:ascii="Arial" w:hAnsi="Arial" w:cs="Arial"/>
                <w:sz w:val="20"/>
                <w:szCs w:val="20"/>
              </w:rPr>
              <w:t xml:space="preserve">* Include </w:t>
            </w:r>
            <w:r>
              <w:rPr>
                <w:rFonts w:ascii="Arial" w:hAnsi="Arial" w:cs="Arial"/>
                <w:sz w:val="20"/>
                <w:szCs w:val="20"/>
              </w:rPr>
              <w:t xml:space="preserve">new and replaced impervious surfaces.  </w:t>
            </w:r>
            <w:r w:rsidRPr="00C65E58">
              <w:rPr>
                <w:rFonts w:ascii="Arial" w:hAnsi="Arial" w:cs="Arial"/>
                <w:sz w:val="20"/>
                <w:szCs w:val="20"/>
              </w:rPr>
              <w:t>Where runoff from existing impervious surfaces cannot be separated from runoff from new and replaced impervious surfaces, include existing impervious surfaces as well.</w:t>
            </w:r>
          </w:p>
          <w:p w:rsidR="006174CB" w:rsidRPr="00C65E58" w:rsidRDefault="006174CB" w:rsidP="00C65E58">
            <w:pPr>
              <w:spacing w:after="0"/>
              <w:jc w:val="both"/>
              <w:rPr>
                <w:rFonts w:ascii="Arial" w:hAnsi="Arial" w:cs="Arial"/>
                <w:sz w:val="20"/>
                <w:szCs w:val="20"/>
              </w:rPr>
            </w:pPr>
            <w:r>
              <w:rPr>
                <w:rFonts w:ascii="Arial" w:hAnsi="Arial" w:cs="Arial"/>
                <w:sz w:val="20"/>
                <w:szCs w:val="20"/>
              </w:rPr>
              <w:t>** Extend table as necessary to list additional DMAs</w:t>
            </w:r>
          </w:p>
        </w:tc>
      </w:tr>
    </w:tbl>
    <w:p w:rsidR="006B2DAC" w:rsidRDefault="006B2DAC" w:rsidP="00C65E58">
      <w:pPr>
        <w:spacing w:after="0" w:line="240" w:lineRule="auto"/>
        <w:jc w:val="both"/>
        <w:rPr>
          <w:rFonts w:ascii="Arial" w:hAnsi="Arial" w:cs="Arial"/>
          <w:b/>
          <w:i/>
        </w:rPr>
      </w:pPr>
    </w:p>
    <w:p w:rsidR="006E6954" w:rsidRDefault="006E6954" w:rsidP="00C65E58">
      <w:pPr>
        <w:spacing w:after="0" w:line="240" w:lineRule="auto"/>
        <w:jc w:val="both"/>
        <w:rPr>
          <w:rFonts w:ascii="Arial" w:hAnsi="Arial" w:cs="Arial"/>
        </w:rPr>
      </w:pPr>
      <w:r w:rsidRPr="009B0DDA">
        <w:rPr>
          <w:rFonts w:ascii="Arial" w:hAnsi="Arial" w:cs="Arial"/>
          <w:highlight w:val="lightGray"/>
        </w:rPr>
        <w:lastRenderedPageBreak/>
        <w:t>At a minimum, include the following: supporting calculations, SCM design specifications, and a map or maps showing location of SCMs.</w:t>
      </w:r>
      <w:r w:rsidR="003F4B41" w:rsidRPr="00C65E58">
        <w:rPr>
          <w:rFonts w:ascii="Arial" w:hAnsi="Arial" w:cs="Arial"/>
          <w:highlight w:val="lightGray"/>
        </w:rPr>
        <w:t xml:space="preserve"> </w:t>
      </w:r>
      <w:r w:rsidR="000E4780">
        <w:rPr>
          <w:rFonts w:ascii="Arial" w:hAnsi="Arial" w:cs="Arial"/>
          <w:highlight w:val="lightGray"/>
        </w:rPr>
        <w:t>The PCRs identify clear preferences for</w:t>
      </w:r>
      <w:r w:rsidR="00D83893">
        <w:rPr>
          <w:rFonts w:ascii="Arial" w:hAnsi="Arial" w:cs="Arial"/>
          <w:highlight w:val="lightGray"/>
        </w:rPr>
        <w:t xml:space="preserve"> stormwater treatment</w:t>
      </w:r>
      <w:r w:rsidR="000E4780">
        <w:rPr>
          <w:rFonts w:ascii="Arial" w:hAnsi="Arial" w:cs="Arial"/>
          <w:highlight w:val="lightGray"/>
        </w:rPr>
        <w:t>.</w:t>
      </w:r>
      <w:r w:rsidR="003F4B41" w:rsidRPr="00C65E58">
        <w:rPr>
          <w:rFonts w:ascii="Arial" w:hAnsi="Arial" w:cs="Arial"/>
          <w:highlight w:val="lightGray"/>
        </w:rPr>
        <w:t xml:space="preserve"> </w:t>
      </w:r>
      <w:r w:rsidR="00D83893">
        <w:rPr>
          <w:rFonts w:ascii="Arial" w:hAnsi="Arial" w:cs="Arial"/>
          <w:highlight w:val="lightGray"/>
        </w:rPr>
        <w:t xml:space="preserve"> </w:t>
      </w:r>
      <w:r w:rsidR="003F4B41" w:rsidRPr="00C65E58">
        <w:rPr>
          <w:rFonts w:ascii="Arial" w:hAnsi="Arial" w:cs="Arial"/>
          <w:highlight w:val="lightGray"/>
        </w:rPr>
        <w:t xml:space="preserve">If LID treatment </w:t>
      </w:r>
      <w:r w:rsidR="000E4780">
        <w:rPr>
          <w:rFonts w:ascii="Arial" w:hAnsi="Arial" w:cs="Arial"/>
          <w:highlight w:val="lightGray"/>
        </w:rPr>
        <w:t>(infiltration)</w:t>
      </w:r>
      <w:r w:rsidR="000E4780" w:rsidRPr="00C65E58">
        <w:rPr>
          <w:rFonts w:ascii="Arial" w:hAnsi="Arial" w:cs="Arial"/>
          <w:highlight w:val="lightGray"/>
        </w:rPr>
        <w:t xml:space="preserve"> </w:t>
      </w:r>
      <w:r w:rsidR="00D83893">
        <w:rPr>
          <w:rFonts w:ascii="Arial" w:hAnsi="Arial" w:cs="Arial"/>
          <w:highlight w:val="lightGray"/>
        </w:rPr>
        <w:t>is</w:t>
      </w:r>
      <w:r w:rsidR="003F4B41" w:rsidRPr="00C65E58">
        <w:rPr>
          <w:rFonts w:ascii="Arial" w:hAnsi="Arial" w:cs="Arial"/>
          <w:highlight w:val="lightGray"/>
        </w:rPr>
        <w:t xml:space="preserve"> not proposed, project applicant</w:t>
      </w:r>
      <w:r w:rsidR="0039338B">
        <w:rPr>
          <w:rFonts w:ascii="Arial" w:hAnsi="Arial" w:cs="Arial"/>
          <w:highlight w:val="lightGray"/>
        </w:rPr>
        <w:t>s</w:t>
      </w:r>
      <w:r w:rsidR="003F4B41" w:rsidRPr="00C65E58">
        <w:rPr>
          <w:rFonts w:ascii="Arial" w:hAnsi="Arial" w:cs="Arial"/>
          <w:highlight w:val="lightGray"/>
        </w:rPr>
        <w:t xml:space="preserve"> must include justification for using the lesser preferred t</w:t>
      </w:r>
      <w:r w:rsidR="000E4780">
        <w:rPr>
          <w:rFonts w:ascii="Arial" w:hAnsi="Arial" w:cs="Arial"/>
          <w:highlight w:val="lightGray"/>
        </w:rPr>
        <w:t xml:space="preserve">reatment options (biofiltration, </w:t>
      </w:r>
      <w:r w:rsidR="003F4B41" w:rsidRPr="00C65E58">
        <w:rPr>
          <w:rFonts w:ascii="Arial" w:hAnsi="Arial" w:cs="Arial"/>
          <w:highlight w:val="lightGray"/>
        </w:rPr>
        <w:t>and non-retention based treatment systems).</w:t>
      </w:r>
      <w:r w:rsidR="009B0DDA" w:rsidRPr="00C65E58">
        <w:rPr>
          <w:rFonts w:ascii="Arial" w:hAnsi="Arial" w:cs="Arial"/>
          <w:highlight w:val="lightGray"/>
        </w:rPr>
        <w:t xml:space="preserve">  If </w:t>
      </w:r>
      <w:r w:rsidR="009B0DDA" w:rsidRPr="009B0DDA">
        <w:rPr>
          <w:rFonts w:ascii="Arial" w:hAnsi="Arial" w:cs="Arial"/>
          <w:highlight w:val="lightGray"/>
        </w:rPr>
        <w:t xml:space="preserve">LID treatment systems and </w:t>
      </w:r>
      <w:r w:rsidR="009B0DDA" w:rsidRPr="00C65E58">
        <w:rPr>
          <w:rFonts w:ascii="Arial" w:hAnsi="Arial" w:cs="Arial"/>
          <w:highlight w:val="lightGray"/>
        </w:rPr>
        <w:t xml:space="preserve">biofiltration treatment systems are not proposed, </w:t>
      </w:r>
      <w:r w:rsidR="009B0DDA" w:rsidRPr="009B0DDA">
        <w:rPr>
          <w:rFonts w:ascii="Arial" w:hAnsi="Arial" w:cs="Arial"/>
          <w:highlight w:val="lightGray"/>
        </w:rPr>
        <w:t>project applicant</w:t>
      </w:r>
      <w:r w:rsidR="0039338B">
        <w:rPr>
          <w:rFonts w:ascii="Arial" w:hAnsi="Arial" w:cs="Arial"/>
          <w:highlight w:val="lightGray"/>
        </w:rPr>
        <w:t>s</w:t>
      </w:r>
      <w:r w:rsidR="009B0DDA" w:rsidRPr="009B0DDA">
        <w:rPr>
          <w:rFonts w:ascii="Arial" w:hAnsi="Arial" w:cs="Arial"/>
          <w:highlight w:val="lightGray"/>
        </w:rPr>
        <w:t xml:space="preserve"> must include justification for using the least preferred treatment option (non-retention based treatment systems).</w:t>
      </w:r>
    </w:p>
    <w:p w:rsidR="006E6954" w:rsidRDefault="006E6954" w:rsidP="00C65E58">
      <w:pPr>
        <w:spacing w:after="0" w:line="240" w:lineRule="auto"/>
        <w:jc w:val="both"/>
        <w:rPr>
          <w:rFonts w:ascii="Arial" w:hAnsi="Arial" w:cs="Arial"/>
          <w:b/>
          <w:i/>
        </w:rPr>
      </w:pPr>
    </w:p>
    <w:p w:rsidR="0081615C" w:rsidRPr="00C65E58" w:rsidRDefault="00100057" w:rsidP="00C65E58">
      <w:pPr>
        <w:spacing w:after="0" w:line="240" w:lineRule="auto"/>
        <w:ind w:left="720"/>
        <w:jc w:val="both"/>
        <w:rPr>
          <w:rFonts w:ascii="Arial" w:hAnsi="Arial" w:cs="Arial"/>
          <w:b/>
          <w:i/>
        </w:rPr>
      </w:pPr>
      <w:r>
        <w:rPr>
          <w:rFonts w:ascii="Arial" w:hAnsi="Arial" w:cs="Arial"/>
          <w:b/>
          <w:i/>
        </w:rPr>
        <w:t>Performance Requirement No. 3 –</w:t>
      </w:r>
    </w:p>
    <w:p w:rsidR="003D0460" w:rsidRPr="00EF173B" w:rsidRDefault="003D0460" w:rsidP="00C65E58">
      <w:pPr>
        <w:keepNext/>
        <w:spacing w:after="0" w:line="240" w:lineRule="auto"/>
        <w:ind w:left="540"/>
        <w:jc w:val="both"/>
        <w:rPr>
          <w:rFonts w:ascii="Arial" w:eastAsia="Times New Roman" w:hAnsi="Arial" w:cs="Arial"/>
          <w:b/>
        </w:rPr>
      </w:pPr>
    </w:p>
    <w:tbl>
      <w:tblPr>
        <w:tblStyle w:val="TableGrid"/>
        <w:tblW w:w="10918" w:type="dxa"/>
        <w:jc w:val="center"/>
        <w:tblLook w:val="04A0" w:firstRow="1" w:lastRow="0" w:firstColumn="1" w:lastColumn="0" w:noHBand="0" w:noVBand="1"/>
      </w:tblPr>
      <w:tblGrid>
        <w:gridCol w:w="1049"/>
        <w:gridCol w:w="1013"/>
        <w:gridCol w:w="1232"/>
        <w:gridCol w:w="1375"/>
        <w:gridCol w:w="1682"/>
        <w:gridCol w:w="2270"/>
        <w:gridCol w:w="1133"/>
        <w:gridCol w:w="1164"/>
      </w:tblGrid>
      <w:tr w:rsidR="00A74F51" w:rsidRPr="00EF173B" w:rsidTr="00A74F51">
        <w:trPr>
          <w:jc w:val="center"/>
        </w:trPr>
        <w:tc>
          <w:tcPr>
            <w:tcW w:w="10918" w:type="dxa"/>
            <w:gridSpan w:val="8"/>
          </w:tcPr>
          <w:p w:rsidR="00A74F51" w:rsidRDefault="00A74F51" w:rsidP="009B68CF">
            <w:pPr>
              <w:keepNext/>
              <w:autoSpaceDE w:val="0"/>
              <w:autoSpaceDN w:val="0"/>
              <w:adjustRightInd w:val="0"/>
              <w:rPr>
                <w:rFonts w:ascii="Arial" w:eastAsia="Times New Roman" w:hAnsi="Arial" w:cs="Arial"/>
                <w:b/>
              </w:rPr>
            </w:pPr>
            <w:r>
              <w:rPr>
                <w:rFonts w:ascii="Arial" w:eastAsia="Times New Roman" w:hAnsi="Arial" w:cs="Arial"/>
                <w:b/>
              </w:rPr>
              <w:t>Table 3: Runoff Retention Stormwater Control Measures</w:t>
            </w:r>
          </w:p>
        </w:tc>
      </w:tr>
      <w:tr w:rsidR="00FC233D" w:rsidRPr="00EF173B" w:rsidTr="0003530B">
        <w:trPr>
          <w:jc w:val="center"/>
        </w:trPr>
        <w:tc>
          <w:tcPr>
            <w:tcW w:w="1049" w:type="dxa"/>
          </w:tcPr>
          <w:p w:rsidR="00FC233D" w:rsidRPr="00EF173B" w:rsidRDefault="00FC233D" w:rsidP="009B68CF">
            <w:pPr>
              <w:keepNext/>
              <w:autoSpaceDE w:val="0"/>
              <w:autoSpaceDN w:val="0"/>
              <w:adjustRightInd w:val="0"/>
              <w:jc w:val="center"/>
              <w:rPr>
                <w:rFonts w:ascii="Arial" w:eastAsia="Times New Roman" w:hAnsi="Arial" w:cs="Arial"/>
                <w:b/>
              </w:rPr>
            </w:pPr>
            <w:r w:rsidRPr="00EF173B">
              <w:rPr>
                <w:rFonts w:ascii="Arial" w:eastAsia="Times New Roman" w:hAnsi="Arial" w:cs="Arial"/>
                <w:b/>
              </w:rPr>
              <w:t>DMA Name</w:t>
            </w:r>
          </w:p>
        </w:tc>
        <w:tc>
          <w:tcPr>
            <w:tcW w:w="1013" w:type="dxa"/>
          </w:tcPr>
          <w:p w:rsidR="00FC233D" w:rsidRPr="00EF173B" w:rsidRDefault="00FC233D" w:rsidP="009B68CF">
            <w:pPr>
              <w:keepNext/>
              <w:autoSpaceDE w:val="0"/>
              <w:autoSpaceDN w:val="0"/>
              <w:adjustRightInd w:val="0"/>
              <w:jc w:val="center"/>
              <w:rPr>
                <w:rFonts w:ascii="Arial" w:eastAsia="Times New Roman" w:hAnsi="Arial" w:cs="Arial"/>
                <w:b/>
              </w:rPr>
            </w:pPr>
            <w:r w:rsidRPr="00EF173B">
              <w:rPr>
                <w:rFonts w:ascii="Arial" w:eastAsia="Times New Roman" w:hAnsi="Arial" w:cs="Arial"/>
                <w:b/>
              </w:rPr>
              <w:t>Area (square feet)</w:t>
            </w:r>
          </w:p>
        </w:tc>
        <w:tc>
          <w:tcPr>
            <w:tcW w:w="1232" w:type="dxa"/>
          </w:tcPr>
          <w:p w:rsidR="00FC233D" w:rsidRPr="00EF173B" w:rsidRDefault="00FC233D" w:rsidP="00F54E2E">
            <w:pPr>
              <w:keepNext/>
              <w:jc w:val="center"/>
              <w:rPr>
                <w:rFonts w:ascii="Arial" w:hAnsi="Arial" w:cs="Arial"/>
                <w:b/>
              </w:rPr>
            </w:pPr>
            <w:r>
              <w:rPr>
                <w:rFonts w:ascii="Arial" w:hAnsi="Arial" w:cs="Arial"/>
                <w:b/>
              </w:rPr>
              <w:t xml:space="preserve">Retention Tributary </w:t>
            </w:r>
            <w:r w:rsidRPr="00EF173B">
              <w:rPr>
                <w:rFonts w:ascii="Arial" w:hAnsi="Arial" w:cs="Arial"/>
                <w:b/>
              </w:rPr>
              <w:t>Area</w:t>
            </w:r>
          </w:p>
          <w:p w:rsidR="00FC233D" w:rsidRPr="00EF173B" w:rsidRDefault="00FC233D" w:rsidP="00F54E2E">
            <w:pPr>
              <w:keepNext/>
              <w:autoSpaceDE w:val="0"/>
              <w:autoSpaceDN w:val="0"/>
              <w:adjustRightInd w:val="0"/>
              <w:jc w:val="center"/>
              <w:rPr>
                <w:rFonts w:ascii="Arial" w:eastAsia="Times New Roman" w:hAnsi="Arial" w:cs="Arial"/>
                <w:b/>
              </w:rPr>
            </w:pPr>
            <w:r w:rsidRPr="00EF173B">
              <w:rPr>
                <w:rFonts w:ascii="Arial" w:hAnsi="Arial" w:cs="Arial"/>
                <w:b/>
              </w:rPr>
              <w:t>(square feet)</w:t>
            </w:r>
          </w:p>
        </w:tc>
        <w:tc>
          <w:tcPr>
            <w:tcW w:w="1375" w:type="dxa"/>
            <w:vAlign w:val="center"/>
          </w:tcPr>
          <w:p w:rsidR="00FC233D" w:rsidRPr="00EF173B" w:rsidRDefault="00FC233D" w:rsidP="009B68CF">
            <w:pPr>
              <w:keepNext/>
              <w:autoSpaceDE w:val="0"/>
              <w:autoSpaceDN w:val="0"/>
              <w:adjustRightInd w:val="0"/>
              <w:jc w:val="center"/>
              <w:rPr>
                <w:rFonts w:ascii="Arial" w:eastAsia="Times New Roman" w:hAnsi="Arial" w:cs="Arial"/>
                <w:b/>
              </w:rPr>
            </w:pPr>
            <w:r>
              <w:rPr>
                <w:rFonts w:ascii="Arial" w:hAnsi="Arial" w:cs="Arial"/>
                <w:b/>
              </w:rPr>
              <w:t>Retention Volume Required</w:t>
            </w:r>
            <w:r w:rsidRPr="00EF173B">
              <w:rPr>
                <w:rFonts w:ascii="Arial" w:hAnsi="Arial" w:cs="Arial"/>
                <w:b/>
              </w:rPr>
              <w:t xml:space="preserve"> to be Controlled (cubic feet)</w:t>
            </w:r>
          </w:p>
        </w:tc>
        <w:tc>
          <w:tcPr>
            <w:tcW w:w="1682" w:type="dxa"/>
          </w:tcPr>
          <w:p w:rsidR="00FC233D" w:rsidRPr="00EF173B" w:rsidRDefault="00FC233D" w:rsidP="009B68CF">
            <w:pPr>
              <w:keepNext/>
              <w:autoSpaceDE w:val="0"/>
              <w:autoSpaceDN w:val="0"/>
              <w:adjustRightInd w:val="0"/>
              <w:jc w:val="center"/>
              <w:rPr>
                <w:rFonts w:ascii="Arial" w:eastAsia="Times New Roman" w:hAnsi="Arial" w:cs="Arial"/>
                <w:b/>
              </w:rPr>
            </w:pPr>
            <w:r w:rsidRPr="00EF173B">
              <w:rPr>
                <w:rFonts w:ascii="Arial" w:eastAsia="Times New Roman" w:hAnsi="Arial" w:cs="Arial"/>
                <w:b/>
              </w:rPr>
              <w:t>SCM</w:t>
            </w:r>
            <w:r w:rsidR="00A74F51">
              <w:rPr>
                <w:rFonts w:ascii="Arial" w:eastAsia="Times New Roman" w:hAnsi="Arial" w:cs="Arial"/>
                <w:b/>
              </w:rPr>
              <w:t xml:space="preserve"> </w:t>
            </w:r>
            <w:r w:rsidRPr="00EF173B">
              <w:rPr>
                <w:rFonts w:ascii="Arial" w:eastAsia="Times New Roman" w:hAnsi="Arial" w:cs="Arial"/>
                <w:b/>
              </w:rPr>
              <w:t>Type</w:t>
            </w:r>
            <w:r w:rsidR="00A74F51">
              <w:rPr>
                <w:rFonts w:ascii="Arial" w:eastAsia="Times New Roman" w:hAnsi="Arial" w:cs="Arial"/>
                <w:b/>
              </w:rPr>
              <w:t>(s)</w:t>
            </w:r>
          </w:p>
        </w:tc>
        <w:tc>
          <w:tcPr>
            <w:tcW w:w="2270" w:type="dxa"/>
          </w:tcPr>
          <w:p w:rsidR="00FC233D" w:rsidRPr="00EF173B" w:rsidRDefault="00FC233D" w:rsidP="009B68CF">
            <w:pPr>
              <w:keepNext/>
              <w:autoSpaceDE w:val="0"/>
              <w:autoSpaceDN w:val="0"/>
              <w:adjustRightInd w:val="0"/>
              <w:jc w:val="center"/>
              <w:rPr>
                <w:rFonts w:ascii="Arial" w:eastAsia="Times New Roman" w:hAnsi="Arial" w:cs="Arial"/>
                <w:b/>
              </w:rPr>
            </w:pPr>
            <w:r>
              <w:rPr>
                <w:rFonts w:ascii="Arial" w:eastAsia="Times New Roman" w:hAnsi="Arial" w:cs="Arial"/>
                <w:b/>
              </w:rPr>
              <w:t>SCM Retention Method</w:t>
            </w:r>
            <w:r w:rsidR="00A74F51">
              <w:rPr>
                <w:rFonts w:ascii="Arial" w:eastAsia="Times New Roman" w:hAnsi="Arial" w:cs="Arial"/>
                <w:b/>
              </w:rPr>
              <w:t>(s)</w:t>
            </w:r>
            <w:r>
              <w:rPr>
                <w:rFonts w:ascii="Arial" w:eastAsia="Times New Roman" w:hAnsi="Arial" w:cs="Arial"/>
                <w:b/>
              </w:rPr>
              <w:t xml:space="preserve"> (infiltration, storage, rainwater harvesting, evapotranspiration)</w:t>
            </w:r>
          </w:p>
        </w:tc>
        <w:tc>
          <w:tcPr>
            <w:tcW w:w="1133" w:type="dxa"/>
          </w:tcPr>
          <w:p w:rsidR="00FC233D" w:rsidRPr="00EF173B" w:rsidRDefault="00FC233D" w:rsidP="009B68CF">
            <w:pPr>
              <w:keepNext/>
              <w:autoSpaceDE w:val="0"/>
              <w:autoSpaceDN w:val="0"/>
              <w:adjustRightInd w:val="0"/>
              <w:jc w:val="center"/>
              <w:rPr>
                <w:rFonts w:ascii="Arial" w:eastAsia="Times New Roman" w:hAnsi="Arial" w:cs="Arial"/>
                <w:b/>
              </w:rPr>
            </w:pPr>
            <w:r w:rsidRPr="00EF173B">
              <w:rPr>
                <w:rFonts w:ascii="Arial" w:eastAsia="Times New Roman" w:hAnsi="Arial" w:cs="Arial"/>
                <w:b/>
              </w:rPr>
              <w:t>Location on Plan Set</w:t>
            </w:r>
          </w:p>
        </w:tc>
        <w:tc>
          <w:tcPr>
            <w:tcW w:w="1164" w:type="dxa"/>
          </w:tcPr>
          <w:p w:rsidR="00FC233D" w:rsidRPr="00EF173B" w:rsidRDefault="00FC233D" w:rsidP="009B68CF">
            <w:pPr>
              <w:keepNext/>
              <w:autoSpaceDE w:val="0"/>
              <w:autoSpaceDN w:val="0"/>
              <w:adjustRightInd w:val="0"/>
              <w:jc w:val="center"/>
              <w:rPr>
                <w:rFonts w:ascii="Arial" w:eastAsia="Times New Roman" w:hAnsi="Arial" w:cs="Arial"/>
                <w:b/>
              </w:rPr>
            </w:pPr>
            <w:r>
              <w:rPr>
                <w:rFonts w:ascii="Arial" w:eastAsia="Times New Roman" w:hAnsi="Arial" w:cs="Arial"/>
                <w:b/>
              </w:rPr>
              <w:t xml:space="preserve">Volume Retained </w:t>
            </w:r>
            <w:r w:rsidRPr="00EF173B">
              <w:rPr>
                <w:rFonts w:ascii="Arial" w:hAnsi="Arial" w:cs="Arial"/>
                <w:b/>
              </w:rPr>
              <w:t>(cubic feet)</w:t>
            </w:r>
          </w:p>
        </w:tc>
      </w:tr>
      <w:tr w:rsidR="00FC233D" w:rsidRPr="00EF173B" w:rsidTr="0003530B">
        <w:trPr>
          <w:jc w:val="center"/>
        </w:trPr>
        <w:tc>
          <w:tcPr>
            <w:tcW w:w="1049" w:type="dxa"/>
          </w:tcPr>
          <w:p w:rsidR="00FC233D" w:rsidRPr="00D45FD7" w:rsidRDefault="00FC233D">
            <w:pPr>
              <w:keepNext/>
              <w:autoSpaceDE w:val="0"/>
              <w:autoSpaceDN w:val="0"/>
              <w:adjustRightInd w:val="0"/>
              <w:spacing w:after="200" w:line="276" w:lineRule="auto"/>
              <w:rPr>
                <w:rFonts w:ascii="Arial" w:eastAsia="Times New Roman" w:hAnsi="Arial" w:cs="Arial"/>
              </w:rPr>
            </w:pPr>
            <w:r w:rsidRPr="00D45FD7">
              <w:rPr>
                <w:rFonts w:ascii="Arial" w:eastAsia="Times New Roman" w:hAnsi="Arial" w:cs="Arial"/>
              </w:rPr>
              <w:t>DMA 1</w:t>
            </w:r>
          </w:p>
        </w:tc>
        <w:tc>
          <w:tcPr>
            <w:tcW w:w="1013" w:type="dxa"/>
          </w:tcPr>
          <w:p w:rsidR="00FC233D" w:rsidRPr="00D45FD7" w:rsidRDefault="00FC233D">
            <w:pPr>
              <w:keepNext/>
              <w:autoSpaceDE w:val="0"/>
              <w:autoSpaceDN w:val="0"/>
              <w:adjustRightInd w:val="0"/>
              <w:spacing w:after="200" w:line="276" w:lineRule="auto"/>
              <w:rPr>
                <w:rFonts w:ascii="Arial" w:eastAsia="Times New Roman" w:hAnsi="Arial" w:cs="Arial"/>
              </w:rPr>
            </w:pPr>
          </w:p>
        </w:tc>
        <w:tc>
          <w:tcPr>
            <w:tcW w:w="1232" w:type="dxa"/>
          </w:tcPr>
          <w:p w:rsidR="00FC233D" w:rsidRDefault="00FC233D" w:rsidP="009B68CF">
            <w:pPr>
              <w:keepNext/>
              <w:autoSpaceDE w:val="0"/>
              <w:autoSpaceDN w:val="0"/>
              <w:adjustRightInd w:val="0"/>
              <w:rPr>
                <w:rFonts w:ascii="Arial" w:eastAsia="Times New Roman" w:hAnsi="Arial" w:cs="Arial"/>
              </w:rPr>
            </w:pPr>
          </w:p>
        </w:tc>
        <w:tc>
          <w:tcPr>
            <w:tcW w:w="1375" w:type="dxa"/>
          </w:tcPr>
          <w:p w:rsidR="00FC233D" w:rsidRDefault="00FC233D" w:rsidP="009B68CF">
            <w:pPr>
              <w:keepNext/>
              <w:autoSpaceDE w:val="0"/>
              <w:autoSpaceDN w:val="0"/>
              <w:adjustRightInd w:val="0"/>
              <w:rPr>
                <w:rFonts w:ascii="Arial" w:eastAsia="Times New Roman" w:hAnsi="Arial" w:cs="Arial"/>
              </w:rPr>
            </w:pPr>
          </w:p>
        </w:tc>
        <w:tc>
          <w:tcPr>
            <w:tcW w:w="1682" w:type="dxa"/>
          </w:tcPr>
          <w:p w:rsidR="00FC233D" w:rsidRPr="00D45FD7" w:rsidRDefault="00FC233D">
            <w:pPr>
              <w:keepNext/>
              <w:autoSpaceDE w:val="0"/>
              <w:autoSpaceDN w:val="0"/>
              <w:adjustRightInd w:val="0"/>
              <w:spacing w:after="200" w:line="276" w:lineRule="auto"/>
              <w:rPr>
                <w:rFonts w:ascii="Arial" w:eastAsia="Times New Roman" w:hAnsi="Arial" w:cs="Arial"/>
              </w:rPr>
            </w:pPr>
            <w:r>
              <w:rPr>
                <w:rFonts w:ascii="Arial" w:eastAsia="Times New Roman" w:hAnsi="Arial" w:cs="Arial"/>
              </w:rPr>
              <w:t xml:space="preserve">Example: </w:t>
            </w:r>
            <w:r w:rsidRPr="00D45FD7">
              <w:rPr>
                <w:rFonts w:ascii="Arial" w:eastAsia="Times New Roman" w:hAnsi="Arial" w:cs="Arial"/>
              </w:rPr>
              <w:t>Self-retaining</w:t>
            </w:r>
            <w:r>
              <w:rPr>
                <w:rFonts w:ascii="Arial" w:eastAsia="Times New Roman" w:hAnsi="Arial" w:cs="Arial"/>
              </w:rPr>
              <w:t xml:space="preserve"> – using undisturbed and natural landscape areas</w:t>
            </w:r>
          </w:p>
        </w:tc>
        <w:tc>
          <w:tcPr>
            <w:tcW w:w="2270" w:type="dxa"/>
          </w:tcPr>
          <w:p w:rsidR="00FC233D" w:rsidRPr="00D45FD7" w:rsidDel="000E5A62" w:rsidRDefault="00FC233D" w:rsidP="009B68CF">
            <w:pPr>
              <w:keepNext/>
              <w:autoSpaceDE w:val="0"/>
              <w:autoSpaceDN w:val="0"/>
              <w:adjustRightInd w:val="0"/>
              <w:rPr>
                <w:rFonts w:ascii="Arial" w:eastAsia="Times New Roman" w:hAnsi="Arial" w:cs="Arial"/>
              </w:rPr>
            </w:pPr>
          </w:p>
        </w:tc>
        <w:tc>
          <w:tcPr>
            <w:tcW w:w="1133" w:type="dxa"/>
          </w:tcPr>
          <w:p w:rsidR="00FC233D" w:rsidRPr="00D45FD7" w:rsidRDefault="00FC233D">
            <w:pPr>
              <w:keepNext/>
              <w:autoSpaceDE w:val="0"/>
              <w:autoSpaceDN w:val="0"/>
              <w:adjustRightInd w:val="0"/>
              <w:spacing w:after="200" w:line="276" w:lineRule="auto"/>
              <w:rPr>
                <w:rFonts w:ascii="Arial" w:eastAsia="Times New Roman" w:hAnsi="Arial" w:cs="Arial"/>
              </w:rPr>
            </w:pPr>
          </w:p>
        </w:tc>
        <w:tc>
          <w:tcPr>
            <w:tcW w:w="1164" w:type="dxa"/>
          </w:tcPr>
          <w:p w:rsidR="00FC233D" w:rsidRPr="00EE0D4C" w:rsidRDefault="00FC233D" w:rsidP="009B68CF">
            <w:pPr>
              <w:keepNext/>
              <w:autoSpaceDE w:val="0"/>
              <w:autoSpaceDN w:val="0"/>
              <w:adjustRightInd w:val="0"/>
              <w:rPr>
                <w:rFonts w:ascii="Arial" w:eastAsia="Times New Roman" w:hAnsi="Arial" w:cs="Arial"/>
              </w:rPr>
            </w:pPr>
          </w:p>
        </w:tc>
      </w:tr>
      <w:tr w:rsidR="00FC233D" w:rsidRPr="00EF173B" w:rsidTr="0003530B">
        <w:trPr>
          <w:trHeight w:val="1232"/>
          <w:jc w:val="center"/>
        </w:trPr>
        <w:tc>
          <w:tcPr>
            <w:tcW w:w="1049" w:type="dxa"/>
          </w:tcPr>
          <w:p w:rsidR="00FC233D" w:rsidRPr="00D45FD7" w:rsidRDefault="00FC233D">
            <w:pPr>
              <w:keepNext/>
              <w:autoSpaceDE w:val="0"/>
              <w:autoSpaceDN w:val="0"/>
              <w:adjustRightInd w:val="0"/>
              <w:spacing w:after="200" w:line="276" w:lineRule="auto"/>
              <w:rPr>
                <w:rFonts w:ascii="Arial" w:eastAsia="Times New Roman" w:hAnsi="Arial" w:cs="Arial"/>
              </w:rPr>
            </w:pPr>
            <w:r w:rsidRPr="00D45FD7">
              <w:rPr>
                <w:rFonts w:ascii="Arial" w:eastAsia="Times New Roman" w:hAnsi="Arial" w:cs="Arial"/>
              </w:rPr>
              <w:t>DMA 2</w:t>
            </w:r>
            <w:r w:rsidR="00A74F51">
              <w:rPr>
                <w:rFonts w:ascii="Arial" w:eastAsia="Times New Roman" w:hAnsi="Arial" w:cs="Arial"/>
              </w:rPr>
              <w:t>*</w:t>
            </w:r>
          </w:p>
        </w:tc>
        <w:tc>
          <w:tcPr>
            <w:tcW w:w="1013" w:type="dxa"/>
          </w:tcPr>
          <w:p w:rsidR="00FC233D" w:rsidRPr="00D45FD7" w:rsidRDefault="00FC233D">
            <w:pPr>
              <w:keepNext/>
              <w:autoSpaceDE w:val="0"/>
              <w:autoSpaceDN w:val="0"/>
              <w:adjustRightInd w:val="0"/>
              <w:spacing w:after="200" w:line="276" w:lineRule="auto"/>
              <w:rPr>
                <w:rFonts w:ascii="Arial" w:eastAsia="Times New Roman" w:hAnsi="Arial" w:cs="Arial"/>
              </w:rPr>
            </w:pPr>
          </w:p>
        </w:tc>
        <w:tc>
          <w:tcPr>
            <w:tcW w:w="1232" w:type="dxa"/>
          </w:tcPr>
          <w:p w:rsidR="00FC233D" w:rsidRDefault="00FC233D" w:rsidP="009B68CF">
            <w:pPr>
              <w:keepNext/>
              <w:autoSpaceDE w:val="0"/>
              <w:autoSpaceDN w:val="0"/>
              <w:adjustRightInd w:val="0"/>
              <w:rPr>
                <w:rFonts w:ascii="Arial" w:eastAsia="Times New Roman" w:hAnsi="Arial" w:cs="Arial"/>
              </w:rPr>
            </w:pPr>
          </w:p>
        </w:tc>
        <w:tc>
          <w:tcPr>
            <w:tcW w:w="1375" w:type="dxa"/>
          </w:tcPr>
          <w:p w:rsidR="00FC233D" w:rsidRDefault="00FC233D" w:rsidP="009B68CF">
            <w:pPr>
              <w:keepNext/>
              <w:autoSpaceDE w:val="0"/>
              <w:autoSpaceDN w:val="0"/>
              <w:adjustRightInd w:val="0"/>
              <w:rPr>
                <w:rFonts w:ascii="Arial" w:eastAsia="Times New Roman" w:hAnsi="Arial" w:cs="Arial"/>
              </w:rPr>
            </w:pPr>
          </w:p>
        </w:tc>
        <w:tc>
          <w:tcPr>
            <w:tcW w:w="1682" w:type="dxa"/>
          </w:tcPr>
          <w:p w:rsidR="00FC233D" w:rsidRPr="00D45FD7" w:rsidRDefault="00FC233D">
            <w:pPr>
              <w:keepNext/>
              <w:autoSpaceDE w:val="0"/>
              <w:autoSpaceDN w:val="0"/>
              <w:adjustRightInd w:val="0"/>
              <w:spacing w:after="200" w:line="276" w:lineRule="auto"/>
              <w:rPr>
                <w:rFonts w:ascii="Arial" w:eastAsia="Times New Roman" w:hAnsi="Arial" w:cs="Arial"/>
              </w:rPr>
            </w:pPr>
            <w:r>
              <w:rPr>
                <w:rFonts w:ascii="Arial" w:eastAsia="Times New Roman" w:hAnsi="Arial" w:cs="Arial"/>
              </w:rPr>
              <w:t xml:space="preserve">Example: </w:t>
            </w:r>
            <w:r w:rsidRPr="00D45FD7">
              <w:rPr>
                <w:rFonts w:ascii="Arial" w:eastAsia="Times New Roman" w:hAnsi="Arial" w:cs="Arial"/>
              </w:rPr>
              <w:t>Structural Control- bioretention</w:t>
            </w:r>
          </w:p>
        </w:tc>
        <w:tc>
          <w:tcPr>
            <w:tcW w:w="2270" w:type="dxa"/>
          </w:tcPr>
          <w:p w:rsidR="00FC233D" w:rsidRPr="00D45FD7" w:rsidDel="000E5A62" w:rsidRDefault="00FC233D" w:rsidP="009B68CF">
            <w:pPr>
              <w:keepNext/>
              <w:autoSpaceDE w:val="0"/>
              <w:autoSpaceDN w:val="0"/>
              <w:adjustRightInd w:val="0"/>
              <w:rPr>
                <w:rFonts w:ascii="Arial" w:eastAsia="Times New Roman" w:hAnsi="Arial" w:cs="Arial"/>
              </w:rPr>
            </w:pPr>
          </w:p>
        </w:tc>
        <w:tc>
          <w:tcPr>
            <w:tcW w:w="1133" w:type="dxa"/>
          </w:tcPr>
          <w:p w:rsidR="00FC233D" w:rsidRPr="00D45FD7" w:rsidRDefault="00FC233D">
            <w:pPr>
              <w:keepNext/>
              <w:autoSpaceDE w:val="0"/>
              <w:autoSpaceDN w:val="0"/>
              <w:adjustRightInd w:val="0"/>
              <w:spacing w:after="200" w:line="276" w:lineRule="auto"/>
              <w:rPr>
                <w:rFonts w:ascii="Arial" w:eastAsia="Times New Roman" w:hAnsi="Arial" w:cs="Arial"/>
              </w:rPr>
            </w:pPr>
          </w:p>
        </w:tc>
        <w:tc>
          <w:tcPr>
            <w:tcW w:w="1164" w:type="dxa"/>
          </w:tcPr>
          <w:p w:rsidR="00FC233D" w:rsidRPr="00EE0D4C" w:rsidRDefault="00FC233D" w:rsidP="009B68CF">
            <w:pPr>
              <w:keepNext/>
              <w:autoSpaceDE w:val="0"/>
              <w:autoSpaceDN w:val="0"/>
              <w:adjustRightInd w:val="0"/>
              <w:rPr>
                <w:rFonts w:ascii="Arial" w:eastAsia="Times New Roman" w:hAnsi="Arial" w:cs="Arial"/>
              </w:rPr>
            </w:pPr>
          </w:p>
        </w:tc>
      </w:tr>
      <w:tr w:rsidR="00FC233D" w:rsidRPr="00EF173B" w:rsidTr="0003530B">
        <w:trPr>
          <w:jc w:val="center"/>
        </w:trPr>
        <w:tc>
          <w:tcPr>
            <w:tcW w:w="1049" w:type="dxa"/>
          </w:tcPr>
          <w:p w:rsidR="00FC233D" w:rsidRPr="00D45FD7" w:rsidRDefault="00FC233D" w:rsidP="009B68CF">
            <w:pPr>
              <w:keepNext/>
              <w:autoSpaceDE w:val="0"/>
              <w:autoSpaceDN w:val="0"/>
              <w:adjustRightInd w:val="0"/>
              <w:rPr>
                <w:rFonts w:ascii="Arial" w:eastAsia="Times New Roman" w:hAnsi="Arial" w:cs="Arial"/>
              </w:rPr>
            </w:pPr>
          </w:p>
        </w:tc>
        <w:tc>
          <w:tcPr>
            <w:tcW w:w="1013" w:type="dxa"/>
          </w:tcPr>
          <w:p w:rsidR="00FC233D" w:rsidRPr="00D45FD7" w:rsidRDefault="00FC233D" w:rsidP="009B68CF">
            <w:pPr>
              <w:keepNext/>
              <w:autoSpaceDE w:val="0"/>
              <w:autoSpaceDN w:val="0"/>
              <w:adjustRightInd w:val="0"/>
              <w:rPr>
                <w:rFonts w:ascii="Arial" w:eastAsia="Times New Roman" w:hAnsi="Arial" w:cs="Arial"/>
              </w:rPr>
            </w:pPr>
            <w:r>
              <w:rPr>
                <w:rFonts w:ascii="Arial" w:eastAsia="Times New Roman" w:hAnsi="Arial" w:cs="Arial"/>
              </w:rPr>
              <w:t xml:space="preserve">Total (square feet): </w:t>
            </w:r>
          </w:p>
        </w:tc>
        <w:tc>
          <w:tcPr>
            <w:tcW w:w="1232" w:type="dxa"/>
          </w:tcPr>
          <w:p w:rsidR="00FC233D" w:rsidRDefault="00FC233D" w:rsidP="009B68CF">
            <w:pPr>
              <w:keepNext/>
              <w:autoSpaceDE w:val="0"/>
              <w:autoSpaceDN w:val="0"/>
              <w:adjustRightInd w:val="0"/>
              <w:rPr>
                <w:rFonts w:ascii="Arial" w:eastAsia="Times New Roman" w:hAnsi="Arial" w:cs="Arial"/>
              </w:rPr>
            </w:pPr>
            <w:r>
              <w:rPr>
                <w:rFonts w:ascii="Arial" w:hAnsi="Arial" w:cs="Arial"/>
              </w:rPr>
              <w:t>Total (square feet):</w:t>
            </w:r>
          </w:p>
        </w:tc>
        <w:tc>
          <w:tcPr>
            <w:tcW w:w="1375" w:type="dxa"/>
          </w:tcPr>
          <w:p w:rsidR="00FC233D" w:rsidRDefault="00FC233D" w:rsidP="009B68CF">
            <w:pPr>
              <w:keepNext/>
              <w:autoSpaceDE w:val="0"/>
              <w:autoSpaceDN w:val="0"/>
              <w:adjustRightInd w:val="0"/>
              <w:rPr>
                <w:rFonts w:ascii="Arial" w:eastAsia="Times New Roman" w:hAnsi="Arial" w:cs="Arial"/>
              </w:rPr>
            </w:pPr>
            <w:r>
              <w:rPr>
                <w:rFonts w:ascii="Arial" w:hAnsi="Arial" w:cs="Arial"/>
              </w:rPr>
              <w:t>Total (cubic feet):</w:t>
            </w:r>
          </w:p>
        </w:tc>
        <w:tc>
          <w:tcPr>
            <w:tcW w:w="1682" w:type="dxa"/>
          </w:tcPr>
          <w:p w:rsidR="00FC233D" w:rsidRPr="00D45FD7" w:rsidRDefault="00FC233D" w:rsidP="009B68CF">
            <w:pPr>
              <w:keepNext/>
              <w:autoSpaceDE w:val="0"/>
              <w:autoSpaceDN w:val="0"/>
              <w:adjustRightInd w:val="0"/>
              <w:rPr>
                <w:rFonts w:ascii="Arial" w:eastAsia="Times New Roman" w:hAnsi="Arial" w:cs="Arial"/>
              </w:rPr>
            </w:pPr>
            <w:r>
              <w:rPr>
                <w:rFonts w:ascii="Arial" w:hAnsi="Arial" w:cs="Arial"/>
              </w:rPr>
              <w:t>n/a</w:t>
            </w:r>
          </w:p>
        </w:tc>
        <w:tc>
          <w:tcPr>
            <w:tcW w:w="2270" w:type="dxa"/>
          </w:tcPr>
          <w:p w:rsidR="00FC233D" w:rsidRDefault="00FC233D" w:rsidP="009B68CF">
            <w:pPr>
              <w:keepNext/>
              <w:autoSpaceDE w:val="0"/>
              <w:autoSpaceDN w:val="0"/>
              <w:adjustRightInd w:val="0"/>
              <w:rPr>
                <w:rFonts w:ascii="Arial" w:hAnsi="Arial" w:cs="Arial"/>
              </w:rPr>
            </w:pPr>
            <w:r>
              <w:rPr>
                <w:rFonts w:ascii="Arial" w:hAnsi="Arial" w:cs="Arial"/>
              </w:rPr>
              <w:t>n/a</w:t>
            </w:r>
          </w:p>
        </w:tc>
        <w:tc>
          <w:tcPr>
            <w:tcW w:w="1133" w:type="dxa"/>
          </w:tcPr>
          <w:p w:rsidR="00FC233D" w:rsidRPr="00D45FD7" w:rsidRDefault="00FC233D" w:rsidP="009B68CF">
            <w:pPr>
              <w:keepNext/>
              <w:autoSpaceDE w:val="0"/>
              <w:autoSpaceDN w:val="0"/>
              <w:adjustRightInd w:val="0"/>
              <w:rPr>
                <w:rFonts w:ascii="Arial" w:eastAsia="Times New Roman" w:hAnsi="Arial" w:cs="Arial"/>
              </w:rPr>
            </w:pPr>
            <w:r>
              <w:rPr>
                <w:rFonts w:ascii="Arial" w:hAnsi="Arial" w:cs="Arial"/>
              </w:rPr>
              <w:t>n/a</w:t>
            </w:r>
          </w:p>
        </w:tc>
        <w:tc>
          <w:tcPr>
            <w:tcW w:w="1164" w:type="dxa"/>
          </w:tcPr>
          <w:p w:rsidR="00FC233D" w:rsidRPr="00EE0D4C" w:rsidRDefault="00FC233D" w:rsidP="009B68CF">
            <w:pPr>
              <w:keepNext/>
              <w:autoSpaceDE w:val="0"/>
              <w:autoSpaceDN w:val="0"/>
              <w:adjustRightInd w:val="0"/>
              <w:rPr>
                <w:rFonts w:ascii="Arial" w:eastAsia="Times New Roman" w:hAnsi="Arial" w:cs="Arial"/>
              </w:rPr>
            </w:pPr>
            <w:r>
              <w:rPr>
                <w:rFonts w:ascii="Arial" w:eastAsia="Times New Roman" w:hAnsi="Arial" w:cs="Arial"/>
              </w:rPr>
              <w:t>Total (cubic feet):</w:t>
            </w:r>
          </w:p>
        </w:tc>
      </w:tr>
      <w:tr w:rsidR="00A74F51" w:rsidRPr="00EF173B" w:rsidTr="00A74F51">
        <w:trPr>
          <w:jc w:val="center"/>
        </w:trPr>
        <w:tc>
          <w:tcPr>
            <w:tcW w:w="10918" w:type="dxa"/>
            <w:gridSpan w:val="8"/>
          </w:tcPr>
          <w:p w:rsidR="00A74F51" w:rsidRDefault="006174CB" w:rsidP="009B68CF">
            <w:pPr>
              <w:keepNext/>
              <w:autoSpaceDE w:val="0"/>
              <w:autoSpaceDN w:val="0"/>
              <w:adjustRightInd w:val="0"/>
              <w:jc w:val="both"/>
              <w:rPr>
                <w:rFonts w:ascii="Arial" w:eastAsia="Times New Roman" w:hAnsi="Arial" w:cs="Arial"/>
              </w:rPr>
            </w:pPr>
            <w:r>
              <w:rPr>
                <w:rFonts w:ascii="Arial" w:hAnsi="Arial" w:cs="Arial"/>
                <w:sz w:val="20"/>
                <w:szCs w:val="20"/>
              </w:rPr>
              <w:t>*</w:t>
            </w:r>
            <w:r w:rsidR="00A74F51">
              <w:rPr>
                <w:rFonts w:ascii="Arial" w:hAnsi="Arial" w:cs="Arial"/>
                <w:sz w:val="20"/>
                <w:szCs w:val="20"/>
              </w:rPr>
              <w:t xml:space="preserve"> Extend table as necessary to list additional DMAs</w:t>
            </w:r>
          </w:p>
        </w:tc>
      </w:tr>
    </w:tbl>
    <w:p w:rsidR="00DC792C" w:rsidRDefault="00DC792C" w:rsidP="009B68CF">
      <w:pPr>
        <w:spacing w:after="0"/>
        <w:jc w:val="both"/>
        <w:rPr>
          <w:rFonts w:ascii="Arial" w:hAnsi="Arial" w:cs="Arial"/>
        </w:rPr>
      </w:pPr>
    </w:p>
    <w:p w:rsidR="00AC1B00" w:rsidRPr="00AC1B00" w:rsidRDefault="005E1EC8" w:rsidP="009B68CF">
      <w:pPr>
        <w:spacing w:after="0" w:line="240" w:lineRule="auto"/>
        <w:jc w:val="both"/>
        <w:rPr>
          <w:rFonts w:ascii="Arial" w:hAnsi="Arial" w:cs="Arial"/>
          <w:highlight w:val="lightGray"/>
        </w:rPr>
      </w:pPr>
      <w:r w:rsidRPr="00AC1B00">
        <w:rPr>
          <w:rFonts w:ascii="Arial" w:hAnsi="Arial" w:cs="Arial"/>
          <w:highlight w:val="lightGray"/>
        </w:rPr>
        <w:t>At a minimum, include the following: supporting calculations, SCM design specifications, and a map or maps showing location of SCMs.</w:t>
      </w:r>
      <w:r w:rsidR="000E5A62" w:rsidRPr="009B68CF">
        <w:rPr>
          <w:rFonts w:ascii="Arial" w:hAnsi="Arial" w:cs="Arial"/>
          <w:highlight w:val="lightGray"/>
        </w:rPr>
        <w:t xml:space="preserve">  </w:t>
      </w:r>
    </w:p>
    <w:p w:rsidR="00AC1B00" w:rsidRPr="00AC1B00" w:rsidRDefault="00AC1B00" w:rsidP="009B68CF">
      <w:pPr>
        <w:spacing w:after="0" w:line="240" w:lineRule="auto"/>
        <w:jc w:val="both"/>
        <w:rPr>
          <w:rFonts w:ascii="Arial" w:hAnsi="Arial" w:cs="Arial"/>
          <w:highlight w:val="lightGray"/>
        </w:rPr>
      </w:pPr>
    </w:p>
    <w:p w:rsidR="00AC1B00" w:rsidRPr="009B68CF" w:rsidRDefault="000E5A62" w:rsidP="009B68CF">
      <w:pPr>
        <w:spacing w:after="0" w:line="240" w:lineRule="auto"/>
        <w:jc w:val="both"/>
        <w:rPr>
          <w:rFonts w:ascii="Arial" w:hAnsi="Arial" w:cs="Arial"/>
          <w:highlight w:val="lightGray"/>
        </w:rPr>
      </w:pPr>
      <w:r w:rsidRPr="009B68CF">
        <w:rPr>
          <w:rFonts w:ascii="Arial" w:hAnsi="Arial" w:cs="Arial"/>
          <w:highlight w:val="lightGray"/>
        </w:rPr>
        <w:t xml:space="preserve">If </w:t>
      </w:r>
      <w:r w:rsidR="00801332">
        <w:rPr>
          <w:rFonts w:ascii="Arial" w:hAnsi="Arial" w:cs="Arial"/>
          <w:highlight w:val="lightGray"/>
        </w:rPr>
        <w:t>using</w:t>
      </w:r>
      <w:r w:rsidRPr="009B68CF">
        <w:rPr>
          <w:rFonts w:ascii="Arial" w:hAnsi="Arial" w:cs="Arial"/>
          <w:highlight w:val="lightGray"/>
        </w:rPr>
        <w:t xml:space="preserve"> PCRs</w:t>
      </w:r>
      <w:r w:rsidR="00823134">
        <w:rPr>
          <w:rFonts w:ascii="Arial" w:hAnsi="Arial" w:cs="Arial"/>
          <w:highlight w:val="lightGray"/>
        </w:rPr>
        <w:t xml:space="preserve"> Attachment D</w:t>
      </w:r>
      <w:r w:rsidRPr="009B68CF">
        <w:rPr>
          <w:rFonts w:ascii="Arial" w:hAnsi="Arial" w:cs="Arial"/>
          <w:highlight w:val="lightGray"/>
        </w:rPr>
        <w:t xml:space="preserve"> to determine sizing and design of SCMs, provide the information outlined in Attachment D.</w:t>
      </w:r>
      <w:r w:rsidR="00FC233D" w:rsidRPr="009B68CF">
        <w:rPr>
          <w:rFonts w:ascii="Arial" w:hAnsi="Arial" w:cs="Arial"/>
          <w:highlight w:val="lightGray"/>
        </w:rPr>
        <w:t xml:space="preserve">  </w:t>
      </w:r>
    </w:p>
    <w:p w:rsidR="00AC1B00" w:rsidRPr="009B68CF" w:rsidRDefault="00AC1B00" w:rsidP="009B68CF">
      <w:pPr>
        <w:spacing w:after="0" w:line="240" w:lineRule="auto"/>
        <w:jc w:val="both"/>
        <w:rPr>
          <w:rFonts w:ascii="Arial" w:hAnsi="Arial" w:cs="Arial"/>
          <w:highlight w:val="lightGray"/>
        </w:rPr>
      </w:pPr>
    </w:p>
    <w:p w:rsidR="005E1EC8" w:rsidRDefault="00FC233D" w:rsidP="009B68CF">
      <w:pPr>
        <w:spacing w:after="0" w:line="240" w:lineRule="auto"/>
        <w:jc w:val="both"/>
        <w:rPr>
          <w:rFonts w:ascii="Arial" w:hAnsi="Arial" w:cs="Arial"/>
        </w:rPr>
      </w:pPr>
      <w:r w:rsidRPr="009B68CF">
        <w:rPr>
          <w:rFonts w:ascii="Arial" w:hAnsi="Arial" w:cs="Arial"/>
          <w:highlight w:val="lightGray"/>
        </w:rPr>
        <w:t>If project is required to</w:t>
      </w:r>
      <w:r w:rsidR="00AC1B00" w:rsidRPr="009B68CF">
        <w:rPr>
          <w:rFonts w:ascii="Arial" w:hAnsi="Arial" w:cs="Arial"/>
          <w:highlight w:val="lightGray"/>
        </w:rPr>
        <w:t xml:space="preserve"> comply with Performance Requirement No. 3 by optimizing infiltration, project applicant</w:t>
      </w:r>
      <w:r w:rsidR="0039338B">
        <w:rPr>
          <w:rFonts w:ascii="Arial" w:hAnsi="Arial" w:cs="Arial"/>
          <w:highlight w:val="lightGray"/>
        </w:rPr>
        <w:t>s</w:t>
      </w:r>
      <w:r w:rsidR="00AC1B00" w:rsidRPr="009B68CF">
        <w:rPr>
          <w:rFonts w:ascii="Arial" w:hAnsi="Arial" w:cs="Arial"/>
          <w:highlight w:val="lightGray"/>
        </w:rPr>
        <w:t xml:space="preserve"> must provide justification for using other compliance options (storage, rainwater harvesting, and evapotranspiration), if infiltration is not the only means of compliance.</w:t>
      </w:r>
    </w:p>
    <w:p w:rsidR="002A22FF" w:rsidRPr="00556751" w:rsidRDefault="002A22FF" w:rsidP="00B919C6">
      <w:pPr>
        <w:spacing w:after="0" w:line="240" w:lineRule="auto"/>
        <w:jc w:val="both"/>
        <w:rPr>
          <w:rFonts w:ascii="Arial" w:hAnsi="Arial" w:cs="Arial"/>
          <w:b/>
        </w:rPr>
      </w:pPr>
    </w:p>
    <w:tbl>
      <w:tblPr>
        <w:tblW w:w="8765" w:type="dxa"/>
        <w:jc w:val="center"/>
        <w:tblInd w:w="-1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1558"/>
        <w:gridCol w:w="1440"/>
        <w:gridCol w:w="3212"/>
      </w:tblGrid>
      <w:tr w:rsidR="00A74F51" w:rsidRPr="00EF173B" w:rsidTr="00D83893">
        <w:trPr>
          <w:jc w:val="center"/>
        </w:trPr>
        <w:tc>
          <w:tcPr>
            <w:tcW w:w="8765" w:type="dxa"/>
            <w:gridSpan w:val="4"/>
            <w:tcMar>
              <w:left w:w="115" w:type="dxa"/>
              <w:right w:w="360" w:type="dxa"/>
            </w:tcMar>
            <w:vAlign w:val="center"/>
          </w:tcPr>
          <w:p w:rsidR="00A74F51" w:rsidRDefault="00A74F51" w:rsidP="009B68CF">
            <w:pPr>
              <w:keepNext/>
              <w:spacing w:after="0"/>
              <w:rPr>
                <w:rFonts w:ascii="Arial" w:hAnsi="Arial" w:cs="Arial"/>
                <w:b/>
              </w:rPr>
            </w:pPr>
            <w:r>
              <w:rPr>
                <w:rFonts w:ascii="Arial" w:hAnsi="Arial" w:cs="Arial"/>
                <w:b/>
              </w:rPr>
              <w:lastRenderedPageBreak/>
              <w:t>Table 4: Water Quality Treatment Stormwater Control Measures for Projects Also Subject to Performance Requirement No. 3</w:t>
            </w:r>
          </w:p>
        </w:tc>
      </w:tr>
      <w:tr w:rsidR="002A22FF" w:rsidRPr="00EF173B" w:rsidTr="00D83893">
        <w:trPr>
          <w:jc w:val="center"/>
        </w:trPr>
        <w:tc>
          <w:tcPr>
            <w:tcW w:w="2555" w:type="dxa"/>
            <w:tcMar>
              <w:left w:w="115" w:type="dxa"/>
              <w:right w:w="360" w:type="dxa"/>
            </w:tcMar>
            <w:vAlign w:val="center"/>
          </w:tcPr>
          <w:p w:rsidR="002A22FF" w:rsidRPr="00EF173B" w:rsidRDefault="002A22FF">
            <w:pPr>
              <w:keepNext/>
              <w:spacing w:after="0"/>
              <w:jc w:val="center"/>
              <w:rPr>
                <w:rFonts w:ascii="Arial" w:hAnsi="Arial" w:cs="Arial"/>
                <w:b/>
              </w:rPr>
            </w:pPr>
            <w:r w:rsidRPr="00EF173B">
              <w:rPr>
                <w:rFonts w:ascii="Arial" w:hAnsi="Arial" w:cs="Arial"/>
                <w:b/>
              </w:rPr>
              <w:t>DMA Name</w:t>
            </w:r>
          </w:p>
        </w:tc>
        <w:tc>
          <w:tcPr>
            <w:tcW w:w="1558" w:type="dxa"/>
          </w:tcPr>
          <w:p w:rsidR="002A22FF" w:rsidRDefault="002A22FF">
            <w:pPr>
              <w:keepNext/>
              <w:spacing w:after="0"/>
              <w:jc w:val="center"/>
              <w:rPr>
                <w:rFonts w:ascii="Arial" w:hAnsi="Arial" w:cs="Arial"/>
                <w:b/>
              </w:rPr>
            </w:pPr>
            <w:r>
              <w:rPr>
                <w:rFonts w:ascii="Arial" w:hAnsi="Arial" w:cs="Arial"/>
                <w:b/>
              </w:rPr>
              <w:t>Impervious Surface Area (square feet)</w:t>
            </w:r>
            <w:r w:rsidR="00801332">
              <w:rPr>
                <w:rFonts w:ascii="Arial" w:hAnsi="Arial" w:cs="Arial"/>
                <w:b/>
              </w:rPr>
              <w:t>*</w:t>
            </w:r>
          </w:p>
        </w:tc>
        <w:tc>
          <w:tcPr>
            <w:tcW w:w="1440" w:type="dxa"/>
          </w:tcPr>
          <w:p w:rsidR="002A22FF" w:rsidRDefault="002A22FF">
            <w:pPr>
              <w:keepNext/>
              <w:spacing w:after="0"/>
              <w:jc w:val="center"/>
              <w:rPr>
                <w:rFonts w:ascii="Arial" w:hAnsi="Arial" w:cs="Arial"/>
                <w:b/>
              </w:rPr>
            </w:pPr>
            <w:r w:rsidRPr="00EF173B">
              <w:rPr>
                <w:rFonts w:ascii="Arial" w:hAnsi="Arial" w:cs="Arial"/>
                <w:b/>
              </w:rPr>
              <w:t xml:space="preserve">Required Runoff to be </w:t>
            </w:r>
            <w:r w:rsidR="00801332">
              <w:rPr>
                <w:rFonts w:ascii="Arial" w:hAnsi="Arial" w:cs="Arial"/>
                <w:b/>
              </w:rPr>
              <w:t>Controlled (units vary)</w:t>
            </w:r>
          </w:p>
        </w:tc>
        <w:tc>
          <w:tcPr>
            <w:tcW w:w="3212" w:type="dxa"/>
            <w:vAlign w:val="center"/>
          </w:tcPr>
          <w:p w:rsidR="002A22FF" w:rsidRPr="00EF173B" w:rsidRDefault="002A22FF">
            <w:pPr>
              <w:keepNext/>
              <w:spacing w:after="0"/>
              <w:jc w:val="center"/>
              <w:rPr>
                <w:rFonts w:ascii="Arial" w:hAnsi="Arial" w:cs="Arial"/>
                <w:b/>
              </w:rPr>
            </w:pPr>
            <w:r>
              <w:rPr>
                <w:rFonts w:ascii="Arial" w:hAnsi="Arial" w:cs="Arial"/>
                <w:b/>
              </w:rPr>
              <w:t>Is the runoff from all water quality events being retained by SCMs for Performance Requirement #3? (y/n)**</w:t>
            </w:r>
          </w:p>
        </w:tc>
      </w:tr>
      <w:tr w:rsidR="002A22FF" w:rsidRPr="00EF173B" w:rsidTr="00D83893">
        <w:trPr>
          <w:jc w:val="center"/>
        </w:trPr>
        <w:tc>
          <w:tcPr>
            <w:tcW w:w="2555" w:type="dxa"/>
            <w:tcMar>
              <w:left w:w="115" w:type="dxa"/>
              <w:right w:w="360" w:type="dxa"/>
            </w:tcMar>
          </w:tcPr>
          <w:p w:rsidR="002A22FF" w:rsidRPr="00EF173B" w:rsidRDefault="002A22FF" w:rsidP="009B68CF">
            <w:pPr>
              <w:keepNext/>
              <w:spacing w:after="0"/>
              <w:rPr>
                <w:rFonts w:ascii="Arial" w:hAnsi="Arial" w:cs="Arial"/>
              </w:rPr>
            </w:pPr>
            <w:r w:rsidRPr="00EF173B">
              <w:rPr>
                <w:rFonts w:ascii="Arial" w:hAnsi="Arial" w:cs="Arial"/>
              </w:rPr>
              <w:t>DMA 1</w:t>
            </w:r>
          </w:p>
        </w:tc>
        <w:tc>
          <w:tcPr>
            <w:tcW w:w="1558" w:type="dxa"/>
          </w:tcPr>
          <w:p w:rsidR="002A22FF" w:rsidRPr="00EF173B" w:rsidRDefault="002A22FF">
            <w:pPr>
              <w:keepNext/>
              <w:spacing w:after="0"/>
              <w:rPr>
                <w:rFonts w:ascii="Arial" w:hAnsi="Arial" w:cs="Arial"/>
              </w:rPr>
            </w:pPr>
          </w:p>
        </w:tc>
        <w:tc>
          <w:tcPr>
            <w:tcW w:w="1440" w:type="dxa"/>
          </w:tcPr>
          <w:p w:rsidR="002A22FF" w:rsidRPr="00EF173B" w:rsidRDefault="002A22FF">
            <w:pPr>
              <w:keepNext/>
              <w:spacing w:after="0"/>
              <w:rPr>
                <w:rFonts w:ascii="Arial" w:hAnsi="Arial" w:cs="Arial"/>
              </w:rPr>
            </w:pPr>
          </w:p>
        </w:tc>
        <w:tc>
          <w:tcPr>
            <w:tcW w:w="3212" w:type="dxa"/>
          </w:tcPr>
          <w:p w:rsidR="002A22FF" w:rsidRPr="00EF173B" w:rsidRDefault="002A22FF">
            <w:pPr>
              <w:keepNext/>
              <w:spacing w:after="0"/>
              <w:rPr>
                <w:rFonts w:ascii="Arial" w:hAnsi="Arial" w:cs="Arial"/>
              </w:rPr>
            </w:pPr>
          </w:p>
        </w:tc>
      </w:tr>
      <w:tr w:rsidR="002A22FF" w:rsidRPr="00EF173B" w:rsidTr="00D83893">
        <w:trPr>
          <w:jc w:val="center"/>
        </w:trPr>
        <w:tc>
          <w:tcPr>
            <w:tcW w:w="2555" w:type="dxa"/>
            <w:tcMar>
              <w:left w:w="115" w:type="dxa"/>
              <w:right w:w="360" w:type="dxa"/>
            </w:tcMar>
          </w:tcPr>
          <w:p w:rsidR="002A22FF" w:rsidRPr="00EF173B" w:rsidRDefault="002A22FF" w:rsidP="009B68CF">
            <w:pPr>
              <w:keepNext/>
              <w:spacing w:after="0"/>
              <w:rPr>
                <w:rFonts w:ascii="Arial" w:hAnsi="Arial" w:cs="Arial"/>
              </w:rPr>
            </w:pPr>
            <w:r w:rsidRPr="00EF173B">
              <w:rPr>
                <w:rFonts w:ascii="Arial" w:hAnsi="Arial" w:cs="Arial"/>
              </w:rPr>
              <w:t>DMA 2</w:t>
            </w:r>
            <w:r w:rsidR="00A74F51">
              <w:rPr>
                <w:rFonts w:ascii="Arial" w:hAnsi="Arial" w:cs="Arial"/>
              </w:rPr>
              <w:t>***</w:t>
            </w:r>
          </w:p>
        </w:tc>
        <w:tc>
          <w:tcPr>
            <w:tcW w:w="1558" w:type="dxa"/>
          </w:tcPr>
          <w:p w:rsidR="002A22FF" w:rsidRPr="00EF173B" w:rsidRDefault="002A22FF">
            <w:pPr>
              <w:keepNext/>
              <w:spacing w:after="0"/>
              <w:rPr>
                <w:rFonts w:ascii="Arial" w:hAnsi="Arial" w:cs="Arial"/>
              </w:rPr>
            </w:pPr>
          </w:p>
        </w:tc>
        <w:tc>
          <w:tcPr>
            <w:tcW w:w="1440" w:type="dxa"/>
          </w:tcPr>
          <w:p w:rsidR="002A22FF" w:rsidRPr="00EF173B" w:rsidRDefault="002A22FF">
            <w:pPr>
              <w:keepNext/>
              <w:spacing w:after="0"/>
              <w:rPr>
                <w:rFonts w:ascii="Arial" w:hAnsi="Arial" w:cs="Arial"/>
              </w:rPr>
            </w:pPr>
          </w:p>
        </w:tc>
        <w:tc>
          <w:tcPr>
            <w:tcW w:w="3212" w:type="dxa"/>
          </w:tcPr>
          <w:p w:rsidR="002A22FF" w:rsidRPr="00EF173B" w:rsidRDefault="002A22FF">
            <w:pPr>
              <w:keepNext/>
              <w:spacing w:after="0"/>
              <w:rPr>
                <w:rFonts w:ascii="Arial" w:hAnsi="Arial" w:cs="Arial"/>
              </w:rPr>
            </w:pPr>
          </w:p>
        </w:tc>
      </w:tr>
      <w:tr w:rsidR="002A22FF" w:rsidRPr="00EF173B" w:rsidTr="00D83893">
        <w:trPr>
          <w:jc w:val="center"/>
        </w:trPr>
        <w:tc>
          <w:tcPr>
            <w:tcW w:w="2555" w:type="dxa"/>
            <w:tcMar>
              <w:left w:w="115" w:type="dxa"/>
              <w:right w:w="360" w:type="dxa"/>
            </w:tcMar>
          </w:tcPr>
          <w:p w:rsidR="002A22FF" w:rsidRPr="00EF173B" w:rsidRDefault="002A22FF" w:rsidP="009B68CF">
            <w:pPr>
              <w:keepNext/>
              <w:spacing w:after="0"/>
              <w:rPr>
                <w:rFonts w:ascii="Arial" w:hAnsi="Arial" w:cs="Arial"/>
              </w:rPr>
            </w:pPr>
          </w:p>
        </w:tc>
        <w:tc>
          <w:tcPr>
            <w:tcW w:w="1558" w:type="dxa"/>
          </w:tcPr>
          <w:p w:rsidR="002A22FF" w:rsidRDefault="002A22FF">
            <w:pPr>
              <w:keepNext/>
              <w:spacing w:after="0"/>
              <w:rPr>
                <w:rFonts w:ascii="Arial" w:hAnsi="Arial" w:cs="Arial"/>
              </w:rPr>
            </w:pPr>
            <w:r>
              <w:rPr>
                <w:rFonts w:ascii="Arial" w:eastAsia="Times New Roman" w:hAnsi="Arial" w:cs="Arial"/>
              </w:rPr>
              <w:t xml:space="preserve">Total (square feet): </w:t>
            </w:r>
          </w:p>
        </w:tc>
        <w:tc>
          <w:tcPr>
            <w:tcW w:w="1440" w:type="dxa"/>
          </w:tcPr>
          <w:p w:rsidR="002A22FF" w:rsidRDefault="002A22FF">
            <w:pPr>
              <w:keepNext/>
              <w:spacing w:after="0"/>
              <w:rPr>
                <w:rFonts w:ascii="Arial" w:hAnsi="Arial" w:cs="Arial"/>
              </w:rPr>
            </w:pPr>
            <w:r>
              <w:rPr>
                <w:rFonts w:ascii="Arial" w:hAnsi="Arial" w:cs="Arial"/>
              </w:rPr>
              <w:t>Total (units vary):</w:t>
            </w:r>
          </w:p>
        </w:tc>
        <w:tc>
          <w:tcPr>
            <w:tcW w:w="3212" w:type="dxa"/>
          </w:tcPr>
          <w:p w:rsidR="002A22FF" w:rsidRPr="00EF173B" w:rsidRDefault="00A403C4">
            <w:pPr>
              <w:keepNext/>
              <w:spacing w:after="0"/>
              <w:rPr>
                <w:rFonts w:ascii="Arial" w:hAnsi="Arial" w:cs="Arial"/>
              </w:rPr>
            </w:pPr>
            <w:r>
              <w:rPr>
                <w:rFonts w:ascii="Arial" w:hAnsi="Arial" w:cs="Arial"/>
              </w:rPr>
              <w:t>n/a</w:t>
            </w:r>
          </w:p>
        </w:tc>
      </w:tr>
      <w:tr w:rsidR="00A74F51" w:rsidRPr="00EF173B" w:rsidTr="00D83893">
        <w:trPr>
          <w:jc w:val="center"/>
        </w:trPr>
        <w:tc>
          <w:tcPr>
            <w:tcW w:w="8765" w:type="dxa"/>
            <w:gridSpan w:val="4"/>
            <w:tcMar>
              <w:left w:w="115" w:type="dxa"/>
              <w:right w:w="360" w:type="dxa"/>
            </w:tcMar>
          </w:tcPr>
          <w:p w:rsidR="00801332" w:rsidRDefault="00801332" w:rsidP="009B68CF">
            <w:pPr>
              <w:spacing w:after="0"/>
              <w:jc w:val="both"/>
              <w:rPr>
                <w:rFonts w:ascii="Arial" w:hAnsi="Arial" w:cs="Arial"/>
                <w:sz w:val="20"/>
                <w:szCs w:val="20"/>
              </w:rPr>
            </w:pPr>
            <w:r>
              <w:rPr>
                <w:rFonts w:ascii="Arial" w:hAnsi="Arial" w:cs="Arial"/>
                <w:sz w:val="20"/>
                <w:szCs w:val="20"/>
              </w:rPr>
              <w:t xml:space="preserve">* </w:t>
            </w:r>
            <w:r w:rsidRPr="00F1513E">
              <w:rPr>
                <w:rFonts w:ascii="Arial" w:hAnsi="Arial" w:cs="Arial"/>
                <w:sz w:val="20"/>
                <w:szCs w:val="20"/>
              </w:rPr>
              <w:t xml:space="preserve">Include </w:t>
            </w:r>
            <w:r>
              <w:rPr>
                <w:rFonts w:ascii="Arial" w:hAnsi="Arial" w:cs="Arial"/>
                <w:sz w:val="20"/>
                <w:szCs w:val="20"/>
              </w:rPr>
              <w:t xml:space="preserve">new and replaced impervious surfaces.  </w:t>
            </w:r>
            <w:r w:rsidRPr="00F1513E">
              <w:rPr>
                <w:rFonts w:ascii="Arial" w:hAnsi="Arial" w:cs="Arial"/>
                <w:sz w:val="20"/>
                <w:szCs w:val="20"/>
              </w:rPr>
              <w:t>Where runoff from existing impervious surfaces cannot be separated from runoff from new and replaced impervious surfaces, include existing impervious surfaces as well.</w:t>
            </w:r>
          </w:p>
          <w:p w:rsidR="00A74F51" w:rsidRPr="00A74F51" w:rsidRDefault="00A74F51" w:rsidP="009B68CF">
            <w:pPr>
              <w:spacing w:after="0"/>
              <w:jc w:val="both"/>
              <w:rPr>
                <w:rFonts w:ascii="Arial" w:hAnsi="Arial" w:cs="Arial"/>
                <w:sz w:val="20"/>
                <w:szCs w:val="20"/>
              </w:rPr>
            </w:pPr>
            <w:r w:rsidRPr="009B68CF">
              <w:rPr>
                <w:rFonts w:ascii="Arial" w:hAnsi="Arial" w:cs="Arial"/>
                <w:sz w:val="20"/>
                <w:szCs w:val="20"/>
              </w:rPr>
              <w:t>*</w:t>
            </w:r>
            <w:r w:rsidR="00801332">
              <w:rPr>
                <w:rFonts w:ascii="Arial" w:hAnsi="Arial" w:cs="Arial"/>
                <w:sz w:val="20"/>
                <w:szCs w:val="20"/>
              </w:rPr>
              <w:t>*</w:t>
            </w:r>
            <w:r>
              <w:rPr>
                <w:rFonts w:ascii="Arial" w:hAnsi="Arial" w:cs="Arial"/>
                <w:sz w:val="20"/>
                <w:szCs w:val="20"/>
              </w:rPr>
              <w:t xml:space="preserve"> </w:t>
            </w:r>
            <w:r w:rsidRPr="009B68CF">
              <w:rPr>
                <w:rFonts w:ascii="Arial" w:hAnsi="Arial" w:cs="Arial"/>
                <w:sz w:val="20"/>
                <w:szCs w:val="20"/>
              </w:rPr>
              <w:t>If answer is yes in all rows in last column, then project has complied with Performance Requirement #2.  If answer is no in any of the rows in the last column, then project</w:t>
            </w:r>
            <w:r w:rsidR="0039338B">
              <w:rPr>
                <w:rFonts w:ascii="Arial" w:hAnsi="Arial" w:cs="Arial"/>
                <w:sz w:val="20"/>
                <w:szCs w:val="20"/>
              </w:rPr>
              <w:t xml:space="preserve"> the</w:t>
            </w:r>
            <w:r w:rsidRPr="009B68CF">
              <w:rPr>
                <w:rFonts w:ascii="Arial" w:hAnsi="Arial" w:cs="Arial"/>
                <w:sz w:val="20"/>
                <w:szCs w:val="20"/>
              </w:rPr>
              <w:t xml:space="preserve"> applicant must compete Table </w:t>
            </w:r>
            <w:r w:rsidR="00E8682D">
              <w:rPr>
                <w:rFonts w:ascii="Arial" w:hAnsi="Arial" w:cs="Arial"/>
                <w:sz w:val="20"/>
                <w:szCs w:val="20"/>
              </w:rPr>
              <w:t>2</w:t>
            </w:r>
            <w:r w:rsidRPr="009B68CF">
              <w:rPr>
                <w:rFonts w:ascii="Arial" w:hAnsi="Arial" w:cs="Arial"/>
                <w:sz w:val="20"/>
                <w:szCs w:val="20"/>
              </w:rPr>
              <w:t xml:space="preserve"> to demonstrate that it has implemented adequate SCMs to comply with Performance Requirement #2.</w:t>
            </w:r>
          </w:p>
          <w:p w:rsidR="00A74F51" w:rsidRDefault="00A74F51" w:rsidP="009B68CF">
            <w:pPr>
              <w:keepNext/>
              <w:spacing w:after="0"/>
              <w:jc w:val="both"/>
              <w:rPr>
                <w:rFonts w:ascii="Arial" w:hAnsi="Arial" w:cs="Arial"/>
              </w:rPr>
            </w:pPr>
            <w:r w:rsidRPr="00A74F51">
              <w:rPr>
                <w:rFonts w:ascii="Arial" w:hAnsi="Arial" w:cs="Arial"/>
                <w:sz w:val="20"/>
                <w:szCs w:val="20"/>
              </w:rPr>
              <w:t>**</w:t>
            </w:r>
            <w:r w:rsidR="00801332">
              <w:rPr>
                <w:rFonts w:ascii="Arial" w:hAnsi="Arial" w:cs="Arial"/>
                <w:sz w:val="20"/>
                <w:szCs w:val="20"/>
              </w:rPr>
              <w:t>*</w:t>
            </w:r>
            <w:r w:rsidRPr="00A74F51">
              <w:rPr>
                <w:rFonts w:ascii="Arial" w:hAnsi="Arial" w:cs="Arial"/>
                <w:sz w:val="20"/>
                <w:szCs w:val="20"/>
              </w:rPr>
              <w:t xml:space="preserve"> Extend table as necessary to list additional DMAs</w:t>
            </w:r>
          </w:p>
        </w:tc>
      </w:tr>
    </w:tbl>
    <w:p w:rsidR="00C76F86" w:rsidRDefault="00C76F86" w:rsidP="00B919C6">
      <w:pPr>
        <w:spacing w:after="0" w:line="240" w:lineRule="auto"/>
        <w:jc w:val="both"/>
        <w:rPr>
          <w:rFonts w:ascii="Arial" w:hAnsi="Arial" w:cs="Arial"/>
        </w:rPr>
      </w:pPr>
    </w:p>
    <w:p w:rsidR="00100057" w:rsidRDefault="00100057" w:rsidP="00B919C6">
      <w:pPr>
        <w:spacing w:after="0" w:line="240" w:lineRule="auto"/>
        <w:jc w:val="both"/>
        <w:rPr>
          <w:rFonts w:ascii="Arial" w:hAnsi="Arial" w:cs="Arial"/>
        </w:rPr>
      </w:pPr>
      <w:r w:rsidRPr="00100057">
        <w:rPr>
          <w:rFonts w:ascii="Arial" w:hAnsi="Arial" w:cs="Arial"/>
          <w:highlight w:val="lightGray"/>
        </w:rPr>
        <w:t>Include supporting calculations and any other supporting documentation.</w:t>
      </w:r>
    </w:p>
    <w:p w:rsidR="00100057" w:rsidRDefault="00100057" w:rsidP="00B919C6">
      <w:pPr>
        <w:spacing w:after="0" w:line="240" w:lineRule="auto"/>
        <w:jc w:val="both"/>
        <w:rPr>
          <w:rFonts w:ascii="Arial" w:hAnsi="Arial" w:cs="Arial"/>
        </w:rPr>
      </w:pPr>
    </w:p>
    <w:p w:rsidR="000124F4" w:rsidRDefault="000E6596" w:rsidP="00B919C6">
      <w:pPr>
        <w:spacing w:after="0" w:line="240" w:lineRule="auto"/>
        <w:ind w:firstLine="720"/>
        <w:jc w:val="both"/>
        <w:rPr>
          <w:rFonts w:ascii="Arial" w:hAnsi="Arial" w:cs="Arial"/>
          <w:b/>
          <w:i/>
        </w:rPr>
      </w:pPr>
      <w:r>
        <w:rPr>
          <w:rFonts w:ascii="Arial" w:hAnsi="Arial" w:cs="Arial"/>
          <w:b/>
          <w:i/>
        </w:rPr>
        <w:t>Performance Requirement</w:t>
      </w:r>
      <w:r w:rsidR="000124F4">
        <w:rPr>
          <w:rFonts w:ascii="Arial" w:hAnsi="Arial" w:cs="Arial"/>
          <w:b/>
          <w:i/>
        </w:rPr>
        <w:t xml:space="preserve"> No. 4 – </w:t>
      </w:r>
    </w:p>
    <w:tbl>
      <w:tblPr>
        <w:tblW w:w="6734" w:type="dxa"/>
        <w:jc w:val="center"/>
        <w:tblInd w:w="-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669"/>
        <w:gridCol w:w="669"/>
        <w:gridCol w:w="669"/>
        <w:gridCol w:w="669"/>
        <w:gridCol w:w="669"/>
        <w:gridCol w:w="956"/>
      </w:tblGrid>
      <w:tr w:rsidR="00A74F51" w:rsidRPr="00EF173B" w:rsidTr="002233C2">
        <w:trPr>
          <w:trHeight w:val="854"/>
          <w:jc w:val="center"/>
        </w:trPr>
        <w:tc>
          <w:tcPr>
            <w:tcW w:w="6734" w:type="dxa"/>
            <w:gridSpan w:val="7"/>
            <w:tcMar>
              <w:left w:w="115" w:type="dxa"/>
              <w:right w:w="360" w:type="dxa"/>
            </w:tcMar>
            <w:vAlign w:val="center"/>
          </w:tcPr>
          <w:p w:rsidR="00A74F51" w:rsidRDefault="00E8682D" w:rsidP="009B68CF">
            <w:pPr>
              <w:keepNext/>
              <w:spacing w:after="0"/>
              <w:rPr>
                <w:rFonts w:ascii="Arial" w:hAnsi="Arial" w:cs="Arial"/>
                <w:b/>
              </w:rPr>
            </w:pPr>
            <w:r>
              <w:rPr>
                <w:rFonts w:ascii="Arial" w:eastAsia="Times New Roman" w:hAnsi="Arial" w:cs="Arial"/>
                <w:b/>
              </w:rPr>
              <w:t>Table 5: Peak Management Stormwater Control Measures</w:t>
            </w:r>
          </w:p>
        </w:tc>
      </w:tr>
      <w:tr w:rsidR="009638A5" w:rsidRPr="00EF173B" w:rsidTr="002233C2">
        <w:trPr>
          <w:trHeight w:val="854"/>
          <w:jc w:val="center"/>
        </w:trPr>
        <w:tc>
          <w:tcPr>
            <w:tcW w:w="2433" w:type="dxa"/>
            <w:vMerge w:val="restart"/>
            <w:tcMar>
              <w:left w:w="115" w:type="dxa"/>
              <w:right w:w="360" w:type="dxa"/>
            </w:tcMar>
            <w:vAlign w:val="center"/>
          </w:tcPr>
          <w:p w:rsidR="009638A5" w:rsidRPr="00EF173B" w:rsidRDefault="009638A5">
            <w:pPr>
              <w:keepNext/>
              <w:spacing w:after="0"/>
              <w:jc w:val="center"/>
              <w:rPr>
                <w:rFonts w:ascii="Arial" w:hAnsi="Arial" w:cs="Arial"/>
                <w:b/>
              </w:rPr>
            </w:pPr>
            <w:r w:rsidRPr="00EF173B">
              <w:rPr>
                <w:rFonts w:ascii="Arial" w:hAnsi="Arial" w:cs="Arial"/>
                <w:b/>
              </w:rPr>
              <w:t>DMA Name</w:t>
            </w:r>
          </w:p>
        </w:tc>
        <w:tc>
          <w:tcPr>
            <w:tcW w:w="2007" w:type="dxa"/>
            <w:gridSpan w:val="3"/>
          </w:tcPr>
          <w:p w:rsidR="009638A5" w:rsidRPr="00EF173B" w:rsidRDefault="009638A5">
            <w:pPr>
              <w:keepNext/>
              <w:spacing w:after="0"/>
              <w:jc w:val="center"/>
              <w:rPr>
                <w:rFonts w:ascii="Arial" w:hAnsi="Arial" w:cs="Arial"/>
                <w:b/>
              </w:rPr>
            </w:pPr>
            <w:r>
              <w:rPr>
                <w:rFonts w:ascii="Arial" w:hAnsi="Arial" w:cs="Arial"/>
                <w:b/>
              </w:rPr>
              <w:t>Pre-project peak flows*</w:t>
            </w:r>
          </w:p>
        </w:tc>
        <w:tc>
          <w:tcPr>
            <w:tcW w:w="2294" w:type="dxa"/>
            <w:gridSpan w:val="3"/>
          </w:tcPr>
          <w:p w:rsidR="009638A5" w:rsidRDefault="009638A5">
            <w:pPr>
              <w:keepNext/>
              <w:spacing w:after="0"/>
              <w:jc w:val="center"/>
              <w:rPr>
                <w:rFonts w:ascii="Arial" w:hAnsi="Arial" w:cs="Arial"/>
                <w:b/>
              </w:rPr>
            </w:pPr>
            <w:r>
              <w:rPr>
                <w:rFonts w:ascii="Arial" w:hAnsi="Arial" w:cs="Arial"/>
                <w:b/>
              </w:rPr>
              <w:t>Post-project peak flows*</w:t>
            </w:r>
          </w:p>
        </w:tc>
      </w:tr>
      <w:tr w:rsidR="009638A5" w:rsidRPr="00EF173B" w:rsidTr="002233C2">
        <w:trPr>
          <w:trHeight w:val="710"/>
          <w:jc w:val="center"/>
        </w:trPr>
        <w:tc>
          <w:tcPr>
            <w:tcW w:w="2433" w:type="dxa"/>
            <w:vMerge/>
            <w:tcMar>
              <w:left w:w="115" w:type="dxa"/>
              <w:right w:w="360" w:type="dxa"/>
            </w:tcMar>
            <w:vAlign w:val="center"/>
          </w:tcPr>
          <w:p w:rsidR="009638A5" w:rsidRPr="00EF173B" w:rsidRDefault="009638A5">
            <w:pPr>
              <w:keepNext/>
              <w:spacing w:after="0"/>
              <w:jc w:val="center"/>
              <w:rPr>
                <w:rFonts w:ascii="Arial" w:hAnsi="Arial" w:cs="Arial"/>
                <w:b/>
              </w:rPr>
            </w:pPr>
          </w:p>
        </w:tc>
        <w:tc>
          <w:tcPr>
            <w:tcW w:w="669" w:type="dxa"/>
          </w:tcPr>
          <w:p w:rsidR="009638A5" w:rsidRDefault="009638A5">
            <w:pPr>
              <w:keepNext/>
              <w:spacing w:after="0"/>
              <w:jc w:val="center"/>
              <w:rPr>
                <w:rFonts w:ascii="Arial" w:hAnsi="Arial" w:cs="Arial"/>
                <w:b/>
              </w:rPr>
            </w:pPr>
            <w:r>
              <w:rPr>
                <w:rFonts w:ascii="Arial" w:hAnsi="Arial" w:cs="Arial"/>
                <w:b/>
              </w:rPr>
              <w:t>2-year</w:t>
            </w:r>
          </w:p>
        </w:tc>
        <w:tc>
          <w:tcPr>
            <w:tcW w:w="669" w:type="dxa"/>
          </w:tcPr>
          <w:p w:rsidR="009638A5" w:rsidRDefault="009638A5">
            <w:pPr>
              <w:keepNext/>
              <w:spacing w:after="0"/>
              <w:jc w:val="center"/>
              <w:rPr>
                <w:rFonts w:ascii="Arial" w:hAnsi="Arial" w:cs="Arial"/>
                <w:b/>
              </w:rPr>
            </w:pPr>
            <w:r>
              <w:rPr>
                <w:rFonts w:ascii="Arial" w:hAnsi="Arial" w:cs="Arial"/>
                <w:b/>
              </w:rPr>
              <w:t>5-year</w:t>
            </w:r>
          </w:p>
        </w:tc>
        <w:tc>
          <w:tcPr>
            <w:tcW w:w="669" w:type="dxa"/>
          </w:tcPr>
          <w:p w:rsidR="009638A5" w:rsidRDefault="009638A5">
            <w:pPr>
              <w:keepNext/>
              <w:spacing w:after="0"/>
              <w:jc w:val="center"/>
              <w:rPr>
                <w:rFonts w:ascii="Arial" w:hAnsi="Arial" w:cs="Arial"/>
                <w:b/>
              </w:rPr>
            </w:pPr>
            <w:r>
              <w:rPr>
                <w:rFonts w:ascii="Arial" w:hAnsi="Arial" w:cs="Arial"/>
                <w:b/>
              </w:rPr>
              <w:t>10-year</w:t>
            </w:r>
          </w:p>
        </w:tc>
        <w:tc>
          <w:tcPr>
            <w:tcW w:w="669" w:type="dxa"/>
          </w:tcPr>
          <w:p w:rsidR="009638A5" w:rsidRDefault="009638A5">
            <w:pPr>
              <w:keepNext/>
              <w:spacing w:after="0"/>
              <w:jc w:val="center"/>
              <w:rPr>
                <w:rFonts w:ascii="Arial" w:hAnsi="Arial" w:cs="Arial"/>
                <w:b/>
              </w:rPr>
            </w:pPr>
            <w:r>
              <w:rPr>
                <w:rFonts w:ascii="Arial" w:hAnsi="Arial" w:cs="Arial"/>
                <w:b/>
              </w:rPr>
              <w:t>2-year</w:t>
            </w:r>
          </w:p>
        </w:tc>
        <w:tc>
          <w:tcPr>
            <w:tcW w:w="669" w:type="dxa"/>
          </w:tcPr>
          <w:p w:rsidR="009638A5" w:rsidRDefault="009638A5">
            <w:pPr>
              <w:keepNext/>
              <w:spacing w:after="0"/>
              <w:jc w:val="center"/>
              <w:rPr>
                <w:rFonts w:ascii="Arial" w:hAnsi="Arial" w:cs="Arial"/>
                <w:b/>
              </w:rPr>
            </w:pPr>
            <w:r>
              <w:rPr>
                <w:rFonts w:ascii="Arial" w:hAnsi="Arial" w:cs="Arial"/>
                <w:b/>
              </w:rPr>
              <w:t>5-year</w:t>
            </w:r>
          </w:p>
        </w:tc>
        <w:tc>
          <w:tcPr>
            <w:tcW w:w="956" w:type="dxa"/>
          </w:tcPr>
          <w:p w:rsidR="009638A5" w:rsidRDefault="009638A5">
            <w:pPr>
              <w:keepNext/>
              <w:spacing w:after="0"/>
              <w:jc w:val="center"/>
              <w:rPr>
                <w:rFonts w:ascii="Arial" w:hAnsi="Arial" w:cs="Arial"/>
                <w:b/>
              </w:rPr>
            </w:pPr>
            <w:r>
              <w:rPr>
                <w:rFonts w:ascii="Arial" w:hAnsi="Arial" w:cs="Arial"/>
                <w:b/>
              </w:rPr>
              <w:t>10-year</w:t>
            </w:r>
          </w:p>
        </w:tc>
      </w:tr>
      <w:tr w:rsidR="009638A5" w:rsidRPr="00EF173B" w:rsidTr="002233C2">
        <w:trPr>
          <w:jc w:val="center"/>
        </w:trPr>
        <w:tc>
          <w:tcPr>
            <w:tcW w:w="2433" w:type="dxa"/>
            <w:tcMar>
              <w:left w:w="115" w:type="dxa"/>
              <w:right w:w="360" w:type="dxa"/>
            </w:tcMar>
          </w:tcPr>
          <w:p w:rsidR="009638A5" w:rsidRPr="00EF173B" w:rsidRDefault="009638A5" w:rsidP="009B68CF">
            <w:pPr>
              <w:keepNext/>
              <w:spacing w:after="0"/>
              <w:rPr>
                <w:rFonts w:ascii="Arial" w:hAnsi="Arial" w:cs="Arial"/>
              </w:rPr>
            </w:pPr>
            <w:r w:rsidRPr="00EF173B">
              <w:rPr>
                <w:rFonts w:ascii="Arial" w:hAnsi="Arial" w:cs="Arial"/>
              </w:rPr>
              <w:t>DMA 1</w:t>
            </w:r>
          </w:p>
        </w:tc>
        <w:tc>
          <w:tcPr>
            <w:tcW w:w="669" w:type="dxa"/>
          </w:tcPr>
          <w:p w:rsidR="009638A5" w:rsidRPr="00EF173B" w:rsidRDefault="009638A5">
            <w:pPr>
              <w:keepNext/>
              <w:spacing w:after="0"/>
              <w:rPr>
                <w:rFonts w:ascii="Arial" w:hAnsi="Arial" w:cs="Arial"/>
              </w:rPr>
            </w:pPr>
          </w:p>
        </w:tc>
        <w:tc>
          <w:tcPr>
            <w:tcW w:w="669" w:type="dxa"/>
          </w:tcPr>
          <w:p w:rsidR="009638A5" w:rsidRPr="00EF173B" w:rsidRDefault="009638A5">
            <w:pPr>
              <w:keepNext/>
              <w:spacing w:after="0"/>
              <w:rPr>
                <w:rFonts w:ascii="Arial" w:hAnsi="Arial" w:cs="Arial"/>
              </w:rPr>
            </w:pPr>
          </w:p>
        </w:tc>
        <w:tc>
          <w:tcPr>
            <w:tcW w:w="669" w:type="dxa"/>
          </w:tcPr>
          <w:p w:rsidR="009638A5" w:rsidRPr="00EF173B" w:rsidRDefault="009638A5">
            <w:pPr>
              <w:keepNext/>
              <w:spacing w:after="0"/>
              <w:rPr>
                <w:rFonts w:ascii="Arial" w:hAnsi="Arial" w:cs="Arial"/>
              </w:rPr>
            </w:pPr>
          </w:p>
        </w:tc>
        <w:tc>
          <w:tcPr>
            <w:tcW w:w="669" w:type="dxa"/>
          </w:tcPr>
          <w:p w:rsidR="009638A5" w:rsidRPr="00EF173B" w:rsidRDefault="009638A5">
            <w:pPr>
              <w:keepNext/>
              <w:spacing w:after="0"/>
              <w:rPr>
                <w:rFonts w:ascii="Arial" w:hAnsi="Arial" w:cs="Arial"/>
              </w:rPr>
            </w:pPr>
          </w:p>
        </w:tc>
        <w:tc>
          <w:tcPr>
            <w:tcW w:w="669" w:type="dxa"/>
          </w:tcPr>
          <w:p w:rsidR="009638A5" w:rsidRPr="00EF173B" w:rsidRDefault="009638A5">
            <w:pPr>
              <w:keepNext/>
              <w:spacing w:after="0"/>
              <w:rPr>
                <w:rFonts w:ascii="Arial" w:hAnsi="Arial" w:cs="Arial"/>
              </w:rPr>
            </w:pPr>
          </w:p>
        </w:tc>
        <w:tc>
          <w:tcPr>
            <w:tcW w:w="956" w:type="dxa"/>
          </w:tcPr>
          <w:p w:rsidR="009638A5" w:rsidRPr="00EF173B" w:rsidRDefault="009638A5">
            <w:pPr>
              <w:keepNext/>
              <w:spacing w:after="0"/>
              <w:rPr>
                <w:rFonts w:ascii="Arial" w:hAnsi="Arial" w:cs="Arial"/>
              </w:rPr>
            </w:pPr>
          </w:p>
        </w:tc>
      </w:tr>
      <w:tr w:rsidR="009638A5" w:rsidRPr="00EF173B" w:rsidTr="002233C2">
        <w:trPr>
          <w:jc w:val="center"/>
        </w:trPr>
        <w:tc>
          <w:tcPr>
            <w:tcW w:w="2433" w:type="dxa"/>
            <w:tcMar>
              <w:left w:w="115" w:type="dxa"/>
              <w:right w:w="360" w:type="dxa"/>
            </w:tcMar>
          </w:tcPr>
          <w:p w:rsidR="009638A5" w:rsidRPr="00EF173B" w:rsidRDefault="009638A5" w:rsidP="009B68CF">
            <w:pPr>
              <w:keepNext/>
              <w:spacing w:after="0"/>
              <w:rPr>
                <w:rFonts w:ascii="Arial" w:hAnsi="Arial" w:cs="Arial"/>
              </w:rPr>
            </w:pPr>
            <w:r w:rsidRPr="00EF173B">
              <w:rPr>
                <w:rFonts w:ascii="Arial" w:hAnsi="Arial" w:cs="Arial"/>
              </w:rPr>
              <w:t>DMA 2</w:t>
            </w:r>
            <w:r w:rsidR="00E8682D">
              <w:rPr>
                <w:rFonts w:ascii="Arial" w:hAnsi="Arial" w:cs="Arial"/>
              </w:rPr>
              <w:t>**</w:t>
            </w:r>
          </w:p>
        </w:tc>
        <w:tc>
          <w:tcPr>
            <w:tcW w:w="669" w:type="dxa"/>
          </w:tcPr>
          <w:p w:rsidR="009638A5" w:rsidRPr="00EF173B" w:rsidRDefault="009638A5">
            <w:pPr>
              <w:keepNext/>
              <w:spacing w:after="0"/>
              <w:rPr>
                <w:rFonts w:ascii="Arial" w:hAnsi="Arial" w:cs="Arial"/>
              </w:rPr>
            </w:pPr>
          </w:p>
        </w:tc>
        <w:tc>
          <w:tcPr>
            <w:tcW w:w="669" w:type="dxa"/>
          </w:tcPr>
          <w:p w:rsidR="009638A5" w:rsidRPr="00EF173B" w:rsidRDefault="009638A5">
            <w:pPr>
              <w:keepNext/>
              <w:spacing w:after="0"/>
              <w:rPr>
                <w:rFonts w:ascii="Arial" w:hAnsi="Arial" w:cs="Arial"/>
              </w:rPr>
            </w:pPr>
          </w:p>
        </w:tc>
        <w:tc>
          <w:tcPr>
            <w:tcW w:w="669" w:type="dxa"/>
          </w:tcPr>
          <w:p w:rsidR="009638A5" w:rsidRPr="00EF173B" w:rsidRDefault="009638A5">
            <w:pPr>
              <w:keepNext/>
              <w:spacing w:after="0"/>
              <w:rPr>
                <w:rFonts w:ascii="Arial" w:hAnsi="Arial" w:cs="Arial"/>
              </w:rPr>
            </w:pPr>
          </w:p>
        </w:tc>
        <w:tc>
          <w:tcPr>
            <w:tcW w:w="669" w:type="dxa"/>
          </w:tcPr>
          <w:p w:rsidR="009638A5" w:rsidRPr="00EF173B" w:rsidRDefault="009638A5">
            <w:pPr>
              <w:keepNext/>
              <w:spacing w:after="0"/>
              <w:rPr>
                <w:rFonts w:ascii="Arial" w:hAnsi="Arial" w:cs="Arial"/>
              </w:rPr>
            </w:pPr>
          </w:p>
        </w:tc>
        <w:tc>
          <w:tcPr>
            <w:tcW w:w="669" w:type="dxa"/>
          </w:tcPr>
          <w:p w:rsidR="009638A5" w:rsidRPr="00EF173B" w:rsidRDefault="009638A5">
            <w:pPr>
              <w:keepNext/>
              <w:spacing w:after="0"/>
              <w:rPr>
                <w:rFonts w:ascii="Arial" w:hAnsi="Arial" w:cs="Arial"/>
              </w:rPr>
            </w:pPr>
          </w:p>
        </w:tc>
        <w:tc>
          <w:tcPr>
            <w:tcW w:w="956" w:type="dxa"/>
          </w:tcPr>
          <w:p w:rsidR="009638A5" w:rsidRPr="00EF173B" w:rsidRDefault="009638A5">
            <w:pPr>
              <w:keepNext/>
              <w:spacing w:after="0"/>
              <w:rPr>
                <w:rFonts w:ascii="Arial" w:hAnsi="Arial" w:cs="Arial"/>
              </w:rPr>
            </w:pPr>
          </w:p>
        </w:tc>
      </w:tr>
      <w:tr w:rsidR="009638A5" w:rsidRPr="00EF173B" w:rsidTr="002233C2">
        <w:trPr>
          <w:jc w:val="center"/>
        </w:trPr>
        <w:tc>
          <w:tcPr>
            <w:tcW w:w="2433" w:type="dxa"/>
            <w:tcMar>
              <w:left w:w="115" w:type="dxa"/>
              <w:right w:w="360" w:type="dxa"/>
            </w:tcMar>
          </w:tcPr>
          <w:p w:rsidR="009638A5" w:rsidRPr="00EF173B" w:rsidRDefault="009638A5" w:rsidP="009B68CF">
            <w:pPr>
              <w:keepNext/>
              <w:spacing w:after="0"/>
              <w:rPr>
                <w:rFonts w:ascii="Arial" w:hAnsi="Arial" w:cs="Arial"/>
              </w:rPr>
            </w:pPr>
          </w:p>
        </w:tc>
        <w:tc>
          <w:tcPr>
            <w:tcW w:w="2007" w:type="dxa"/>
            <w:gridSpan w:val="3"/>
          </w:tcPr>
          <w:p w:rsidR="009638A5" w:rsidRDefault="009638A5">
            <w:pPr>
              <w:keepNext/>
              <w:spacing w:after="0"/>
              <w:rPr>
                <w:rFonts w:ascii="Arial" w:hAnsi="Arial" w:cs="Arial"/>
              </w:rPr>
            </w:pPr>
            <w:r>
              <w:rPr>
                <w:rFonts w:ascii="Arial" w:hAnsi="Arial" w:cs="Arial"/>
              </w:rPr>
              <w:t>Totals (cubic feet per second):</w:t>
            </w:r>
          </w:p>
        </w:tc>
        <w:tc>
          <w:tcPr>
            <w:tcW w:w="2294" w:type="dxa"/>
            <w:gridSpan w:val="3"/>
          </w:tcPr>
          <w:p w:rsidR="009638A5" w:rsidRPr="00EF173B" w:rsidRDefault="009638A5">
            <w:pPr>
              <w:keepNext/>
              <w:spacing w:after="0"/>
              <w:rPr>
                <w:rFonts w:ascii="Arial" w:hAnsi="Arial" w:cs="Arial"/>
              </w:rPr>
            </w:pPr>
            <w:r>
              <w:rPr>
                <w:rFonts w:ascii="Arial" w:hAnsi="Arial" w:cs="Arial"/>
              </w:rPr>
              <w:t>Totals (cubic feet per second):</w:t>
            </w:r>
          </w:p>
        </w:tc>
      </w:tr>
      <w:tr w:rsidR="009638A5" w:rsidRPr="00EF173B" w:rsidTr="002233C2">
        <w:trPr>
          <w:jc w:val="center"/>
        </w:trPr>
        <w:tc>
          <w:tcPr>
            <w:tcW w:w="2433" w:type="dxa"/>
            <w:tcMar>
              <w:left w:w="115" w:type="dxa"/>
              <w:right w:w="360" w:type="dxa"/>
            </w:tcMar>
          </w:tcPr>
          <w:p w:rsidR="009638A5" w:rsidRPr="00EF173B" w:rsidRDefault="009638A5" w:rsidP="009B68CF">
            <w:pPr>
              <w:keepNext/>
              <w:spacing w:after="0"/>
              <w:rPr>
                <w:rFonts w:ascii="Arial" w:hAnsi="Arial" w:cs="Arial"/>
              </w:rPr>
            </w:pPr>
          </w:p>
        </w:tc>
        <w:tc>
          <w:tcPr>
            <w:tcW w:w="669" w:type="dxa"/>
          </w:tcPr>
          <w:p w:rsidR="009638A5" w:rsidRDefault="009638A5">
            <w:pPr>
              <w:keepNext/>
              <w:spacing w:after="0"/>
              <w:rPr>
                <w:rFonts w:ascii="Arial" w:hAnsi="Arial" w:cs="Arial"/>
              </w:rPr>
            </w:pPr>
          </w:p>
        </w:tc>
        <w:tc>
          <w:tcPr>
            <w:tcW w:w="669" w:type="dxa"/>
          </w:tcPr>
          <w:p w:rsidR="009638A5" w:rsidRDefault="009638A5">
            <w:pPr>
              <w:keepNext/>
              <w:spacing w:after="0"/>
              <w:rPr>
                <w:rFonts w:ascii="Arial" w:hAnsi="Arial" w:cs="Arial"/>
              </w:rPr>
            </w:pPr>
          </w:p>
        </w:tc>
        <w:tc>
          <w:tcPr>
            <w:tcW w:w="669" w:type="dxa"/>
          </w:tcPr>
          <w:p w:rsidR="009638A5" w:rsidRDefault="009638A5">
            <w:pPr>
              <w:keepNext/>
              <w:spacing w:after="0"/>
              <w:rPr>
                <w:rFonts w:ascii="Arial" w:hAnsi="Arial" w:cs="Arial"/>
              </w:rPr>
            </w:pPr>
          </w:p>
        </w:tc>
        <w:tc>
          <w:tcPr>
            <w:tcW w:w="669" w:type="dxa"/>
          </w:tcPr>
          <w:p w:rsidR="009638A5" w:rsidRPr="00EF173B" w:rsidRDefault="009638A5">
            <w:pPr>
              <w:keepNext/>
              <w:spacing w:after="0"/>
              <w:rPr>
                <w:rFonts w:ascii="Arial" w:hAnsi="Arial" w:cs="Arial"/>
              </w:rPr>
            </w:pPr>
          </w:p>
        </w:tc>
        <w:tc>
          <w:tcPr>
            <w:tcW w:w="669" w:type="dxa"/>
          </w:tcPr>
          <w:p w:rsidR="009638A5" w:rsidRPr="00EF173B" w:rsidRDefault="009638A5">
            <w:pPr>
              <w:keepNext/>
              <w:spacing w:after="0"/>
              <w:rPr>
                <w:rFonts w:ascii="Arial" w:hAnsi="Arial" w:cs="Arial"/>
              </w:rPr>
            </w:pPr>
          </w:p>
        </w:tc>
        <w:tc>
          <w:tcPr>
            <w:tcW w:w="956" w:type="dxa"/>
          </w:tcPr>
          <w:p w:rsidR="009638A5" w:rsidRPr="00EF173B" w:rsidRDefault="009638A5">
            <w:pPr>
              <w:keepNext/>
              <w:spacing w:after="0"/>
              <w:rPr>
                <w:rFonts w:ascii="Arial" w:hAnsi="Arial" w:cs="Arial"/>
              </w:rPr>
            </w:pPr>
          </w:p>
        </w:tc>
      </w:tr>
      <w:tr w:rsidR="00E8682D" w:rsidRPr="00EF173B" w:rsidTr="002233C2">
        <w:trPr>
          <w:jc w:val="center"/>
        </w:trPr>
        <w:tc>
          <w:tcPr>
            <w:tcW w:w="6734" w:type="dxa"/>
            <w:gridSpan w:val="7"/>
            <w:tcMar>
              <w:left w:w="115" w:type="dxa"/>
              <w:right w:w="360" w:type="dxa"/>
            </w:tcMar>
          </w:tcPr>
          <w:p w:rsidR="00E8682D" w:rsidRPr="00E8682D" w:rsidRDefault="00E8682D" w:rsidP="009B68CF">
            <w:pPr>
              <w:spacing w:after="0"/>
              <w:jc w:val="both"/>
              <w:rPr>
                <w:rFonts w:ascii="Arial" w:hAnsi="Arial" w:cs="Arial"/>
                <w:sz w:val="20"/>
                <w:szCs w:val="20"/>
              </w:rPr>
            </w:pPr>
            <w:r w:rsidRPr="009B68CF">
              <w:rPr>
                <w:rFonts w:ascii="Arial" w:hAnsi="Arial" w:cs="Arial"/>
                <w:sz w:val="20"/>
                <w:szCs w:val="20"/>
              </w:rPr>
              <w:t xml:space="preserve">* </w:t>
            </w:r>
            <w:r>
              <w:rPr>
                <w:rFonts w:ascii="Arial" w:hAnsi="Arial" w:cs="Arial"/>
                <w:sz w:val="20"/>
                <w:szCs w:val="20"/>
              </w:rPr>
              <w:t>May</w:t>
            </w:r>
            <w:r w:rsidRPr="009B68CF">
              <w:rPr>
                <w:rFonts w:ascii="Arial" w:hAnsi="Arial" w:cs="Arial"/>
                <w:sz w:val="20"/>
                <w:szCs w:val="20"/>
              </w:rPr>
              <w:t xml:space="preserve"> provide peak flows for additional storm events.</w:t>
            </w:r>
          </w:p>
          <w:p w:rsidR="00E8682D" w:rsidRPr="00EF173B" w:rsidRDefault="00E8682D" w:rsidP="009B68CF">
            <w:pPr>
              <w:keepNext/>
              <w:spacing w:after="0"/>
              <w:jc w:val="both"/>
              <w:rPr>
                <w:rFonts w:ascii="Arial" w:hAnsi="Arial" w:cs="Arial"/>
              </w:rPr>
            </w:pPr>
            <w:r w:rsidRPr="00E8682D">
              <w:rPr>
                <w:rFonts w:ascii="Arial" w:hAnsi="Arial" w:cs="Arial"/>
                <w:sz w:val="20"/>
                <w:szCs w:val="20"/>
              </w:rPr>
              <w:t>* Extend table as necessary to list additional DMAs</w:t>
            </w:r>
          </w:p>
        </w:tc>
      </w:tr>
    </w:tbl>
    <w:p w:rsidR="009638A5" w:rsidRDefault="009638A5" w:rsidP="009B68CF">
      <w:pPr>
        <w:spacing w:after="0"/>
        <w:jc w:val="both"/>
        <w:rPr>
          <w:rFonts w:ascii="Arial" w:hAnsi="Arial" w:cs="Arial"/>
          <w:b/>
        </w:rPr>
      </w:pPr>
    </w:p>
    <w:p w:rsidR="000124F4" w:rsidRPr="009B68CF" w:rsidRDefault="000124F4" w:rsidP="009B68CF">
      <w:pPr>
        <w:spacing w:after="0" w:line="240" w:lineRule="auto"/>
        <w:jc w:val="both"/>
        <w:rPr>
          <w:rFonts w:ascii="Arial" w:hAnsi="Arial" w:cs="Arial"/>
          <w:highlight w:val="lightGray"/>
        </w:rPr>
      </w:pPr>
      <w:r w:rsidRPr="009B68CF">
        <w:rPr>
          <w:rFonts w:ascii="Arial" w:hAnsi="Arial" w:cs="Arial"/>
          <w:highlight w:val="lightGray"/>
        </w:rPr>
        <w:t>Provide supporting documentation from any hydrologic modeling exercises conducted to compare pre- and post- flows.</w:t>
      </w:r>
    </w:p>
    <w:p w:rsidR="000124F4" w:rsidRDefault="000124F4" w:rsidP="009B68CF">
      <w:pPr>
        <w:spacing w:after="0"/>
        <w:jc w:val="both"/>
        <w:rPr>
          <w:rFonts w:ascii="Arial" w:hAnsi="Arial" w:cs="Arial"/>
        </w:rPr>
      </w:pPr>
    </w:p>
    <w:p w:rsidR="0068516A" w:rsidRPr="004D5C0B" w:rsidRDefault="0068516A" w:rsidP="009B68C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4D5C0B">
        <w:rPr>
          <w:rFonts w:ascii="Arial" w:hAnsi="Arial" w:cs="Arial"/>
          <w:b/>
        </w:rPr>
        <w:t>SWCP SECTION 5 OF 6:</w:t>
      </w:r>
    </w:p>
    <w:p w:rsidR="0068516A" w:rsidRPr="0014093B" w:rsidRDefault="0068516A" w:rsidP="009B68C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8"/>
        </w:rPr>
      </w:pPr>
    </w:p>
    <w:p w:rsidR="005825A6" w:rsidRPr="004D5C0B" w:rsidRDefault="0068516A" w:rsidP="009B68C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4D5C0B">
        <w:rPr>
          <w:rFonts w:ascii="Arial" w:hAnsi="Arial" w:cs="Arial"/>
          <w:b/>
        </w:rPr>
        <w:t xml:space="preserve">WHAT INFORMATION IS NEEDED </w:t>
      </w:r>
      <w:r w:rsidR="00496B98" w:rsidRPr="004D5C0B">
        <w:rPr>
          <w:rFonts w:ascii="Arial" w:hAnsi="Arial" w:cs="Arial"/>
          <w:b/>
        </w:rPr>
        <w:t xml:space="preserve">TO </w:t>
      </w:r>
      <w:r w:rsidRPr="004D5C0B">
        <w:rPr>
          <w:rFonts w:ascii="Arial" w:hAnsi="Arial" w:cs="Arial"/>
          <w:b/>
        </w:rPr>
        <w:t>DOCUMENT OPERATIONS AND MAINTENANCE</w:t>
      </w:r>
      <w:r w:rsidR="00700AD8" w:rsidRPr="004D5C0B">
        <w:rPr>
          <w:rFonts w:ascii="Arial" w:hAnsi="Arial" w:cs="Arial"/>
          <w:b/>
        </w:rPr>
        <w:t xml:space="preserve"> PLAN</w:t>
      </w:r>
      <w:r w:rsidRPr="004D5C0B">
        <w:rPr>
          <w:rFonts w:ascii="Arial" w:hAnsi="Arial" w:cs="Arial"/>
          <w:b/>
        </w:rPr>
        <w:t xml:space="preserve"> FOR THE PROJECT’S STRUCTURAL STORMWATER CONTROL MEASURES?</w:t>
      </w:r>
    </w:p>
    <w:p w:rsidR="005825A6" w:rsidRDefault="005825A6" w:rsidP="00B919C6">
      <w:pPr>
        <w:spacing w:after="0" w:line="240" w:lineRule="auto"/>
        <w:jc w:val="both"/>
        <w:rPr>
          <w:rFonts w:ascii="Arial" w:hAnsi="Arial" w:cs="Arial"/>
        </w:rPr>
      </w:pPr>
    </w:p>
    <w:p w:rsidR="00DD485E" w:rsidRPr="002233C2" w:rsidRDefault="00DD485E" w:rsidP="009B68CF">
      <w:pPr>
        <w:pStyle w:val="ListParagraph"/>
        <w:numPr>
          <w:ilvl w:val="0"/>
          <w:numId w:val="45"/>
        </w:numPr>
        <w:tabs>
          <w:tab w:val="left" w:pos="360"/>
        </w:tabs>
        <w:spacing w:after="0" w:line="240" w:lineRule="auto"/>
        <w:ind w:left="360" w:hanging="360"/>
        <w:contextualSpacing w:val="0"/>
        <w:jc w:val="both"/>
        <w:rPr>
          <w:rFonts w:ascii="Arial" w:hAnsi="Arial" w:cs="Arial"/>
          <w:b/>
        </w:rPr>
      </w:pPr>
      <w:r w:rsidRPr="002233C2">
        <w:rPr>
          <w:rFonts w:ascii="Arial" w:hAnsi="Arial" w:cs="Arial"/>
          <w:b/>
        </w:rPr>
        <w:t xml:space="preserve">Operations and Maintenance </w:t>
      </w:r>
      <w:r w:rsidR="00700AD8" w:rsidRPr="002233C2">
        <w:rPr>
          <w:rFonts w:ascii="Arial" w:hAnsi="Arial" w:cs="Arial"/>
          <w:b/>
        </w:rPr>
        <w:t>Plan</w:t>
      </w:r>
      <w:r w:rsidRPr="002233C2">
        <w:rPr>
          <w:rFonts w:ascii="Arial" w:hAnsi="Arial" w:cs="Arial"/>
          <w:b/>
        </w:rPr>
        <w:t xml:space="preserve"> for Structural Stormwater Control Measures</w:t>
      </w:r>
    </w:p>
    <w:p w:rsidR="00033143" w:rsidRDefault="00033143" w:rsidP="009B68CF">
      <w:pPr>
        <w:spacing w:after="0" w:line="240" w:lineRule="auto"/>
        <w:jc w:val="both"/>
        <w:rPr>
          <w:rFonts w:ascii="Arial" w:hAnsi="Arial" w:cs="Arial"/>
        </w:rPr>
      </w:pPr>
    </w:p>
    <w:p w:rsidR="0068516A" w:rsidRPr="00EF173B" w:rsidRDefault="006B2DAC">
      <w:pPr>
        <w:spacing w:after="0" w:line="240" w:lineRule="auto"/>
        <w:jc w:val="both"/>
        <w:rPr>
          <w:rFonts w:ascii="Arial" w:hAnsi="Arial" w:cs="Arial"/>
        </w:rPr>
      </w:pPr>
      <w:r>
        <w:rPr>
          <w:rFonts w:ascii="Arial" w:hAnsi="Arial" w:cs="Arial"/>
          <w:b/>
          <w:i/>
        </w:rPr>
        <w:t xml:space="preserve">Performance Requirements No. 3 and/or 4 – </w:t>
      </w:r>
      <w:r w:rsidR="008040D5" w:rsidRPr="00EF173B">
        <w:rPr>
          <w:rFonts w:ascii="Arial" w:hAnsi="Arial" w:cs="Arial"/>
        </w:rPr>
        <w:t>The appropriate type and frequency of</w:t>
      </w:r>
      <w:r w:rsidR="008C5BA7" w:rsidRPr="00EF173B">
        <w:rPr>
          <w:rFonts w:ascii="Arial" w:hAnsi="Arial" w:cs="Arial"/>
        </w:rPr>
        <w:t xml:space="preserve"> maintenance is crucial for structural </w:t>
      </w:r>
      <w:r w:rsidR="004E490D">
        <w:rPr>
          <w:rFonts w:ascii="Arial" w:eastAsia="Times New Roman" w:hAnsi="Arial" w:cs="Arial"/>
        </w:rPr>
        <w:t>SCMs</w:t>
      </w:r>
      <w:r w:rsidR="008C5BA7" w:rsidRPr="00EF173B">
        <w:rPr>
          <w:rFonts w:ascii="Arial" w:hAnsi="Arial" w:cs="Arial"/>
        </w:rPr>
        <w:t xml:space="preserve"> </w:t>
      </w:r>
      <w:r w:rsidR="008040D5" w:rsidRPr="00EF173B">
        <w:rPr>
          <w:rFonts w:ascii="Arial" w:hAnsi="Arial" w:cs="Arial"/>
        </w:rPr>
        <w:t xml:space="preserve">to function as designed.  </w:t>
      </w:r>
      <w:r w:rsidR="00DD485E" w:rsidRPr="00EF173B">
        <w:rPr>
          <w:rFonts w:ascii="Arial" w:hAnsi="Arial" w:cs="Arial"/>
        </w:rPr>
        <w:t xml:space="preserve">In this section of the SWCP, the </w:t>
      </w:r>
      <w:r w:rsidR="00564820">
        <w:rPr>
          <w:rFonts w:ascii="Arial" w:hAnsi="Arial" w:cs="Arial"/>
        </w:rPr>
        <w:t>p</w:t>
      </w:r>
      <w:r w:rsidR="00DD485E" w:rsidRPr="00EF173B">
        <w:rPr>
          <w:rFonts w:ascii="Arial" w:hAnsi="Arial" w:cs="Arial"/>
        </w:rPr>
        <w:t xml:space="preserve">roject </w:t>
      </w:r>
      <w:r w:rsidR="00564820">
        <w:rPr>
          <w:rFonts w:ascii="Arial" w:hAnsi="Arial" w:cs="Arial"/>
        </w:rPr>
        <w:t>a</w:t>
      </w:r>
      <w:r w:rsidR="00DD485E" w:rsidRPr="00EF173B">
        <w:rPr>
          <w:rFonts w:ascii="Arial" w:hAnsi="Arial" w:cs="Arial"/>
        </w:rPr>
        <w:t xml:space="preserve">pplicant will </w:t>
      </w:r>
      <w:r w:rsidR="008C5BA7" w:rsidRPr="00EF173B">
        <w:rPr>
          <w:rFonts w:ascii="Arial" w:hAnsi="Arial" w:cs="Arial"/>
        </w:rPr>
        <w:t>document</w:t>
      </w:r>
      <w:r w:rsidR="0068516A" w:rsidRPr="00EF173B">
        <w:rPr>
          <w:rFonts w:ascii="Arial" w:hAnsi="Arial" w:cs="Arial"/>
        </w:rPr>
        <w:t xml:space="preserve"> facility maintenance practices for </w:t>
      </w:r>
      <w:r w:rsidR="00DD485E" w:rsidRPr="00EF173B">
        <w:rPr>
          <w:rFonts w:ascii="Arial" w:hAnsi="Arial" w:cs="Arial"/>
        </w:rPr>
        <w:t xml:space="preserve">each of the structural </w:t>
      </w:r>
      <w:r w:rsidR="004E490D">
        <w:rPr>
          <w:rFonts w:ascii="Arial" w:eastAsia="Times New Roman" w:hAnsi="Arial" w:cs="Arial"/>
        </w:rPr>
        <w:t>SCM</w:t>
      </w:r>
      <w:r w:rsidR="001662F3">
        <w:rPr>
          <w:rFonts w:ascii="Arial" w:eastAsia="Times New Roman" w:hAnsi="Arial" w:cs="Arial"/>
        </w:rPr>
        <w:t>s</w:t>
      </w:r>
      <w:r w:rsidR="0026335B" w:rsidRPr="00EF173B">
        <w:rPr>
          <w:rFonts w:ascii="Arial" w:hAnsi="Arial" w:cs="Arial"/>
        </w:rPr>
        <w:t xml:space="preserve"> </w:t>
      </w:r>
      <w:r w:rsidR="0068516A" w:rsidRPr="00EF173B">
        <w:rPr>
          <w:rFonts w:ascii="Arial" w:hAnsi="Arial" w:cs="Arial"/>
        </w:rPr>
        <w:t>included within the project design.</w:t>
      </w:r>
      <w:r w:rsidR="00DD485E" w:rsidRPr="00EF173B">
        <w:rPr>
          <w:rFonts w:ascii="Arial" w:hAnsi="Arial" w:cs="Arial"/>
        </w:rPr>
        <w:t xml:space="preserve"> </w:t>
      </w:r>
      <w:r w:rsidR="008040D5" w:rsidRPr="00EF173B">
        <w:rPr>
          <w:rFonts w:ascii="Arial" w:hAnsi="Arial" w:cs="Arial"/>
        </w:rPr>
        <w:t xml:space="preserve"> </w:t>
      </w:r>
      <w:r w:rsidR="00033143">
        <w:rPr>
          <w:rFonts w:ascii="Arial" w:hAnsi="Arial" w:cs="Arial"/>
        </w:rPr>
        <w:t>The</w:t>
      </w:r>
      <w:r w:rsidR="00DD485E" w:rsidRPr="00EF173B">
        <w:rPr>
          <w:rFonts w:ascii="Arial" w:hAnsi="Arial" w:cs="Arial"/>
        </w:rPr>
        <w:t xml:space="preserve"> operations and maintenance </w:t>
      </w:r>
      <w:r w:rsidR="00700AD8" w:rsidRPr="00EF173B">
        <w:rPr>
          <w:rFonts w:ascii="Arial" w:hAnsi="Arial" w:cs="Arial"/>
        </w:rPr>
        <w:t xml:space="preserve">plan </w:t>
      </w:r>
      <w:r w:rsidR="00DD485E" w:rsidRPr="00EF173B">
        <w:rPr>
          <w:rFonts w:ascii="Arial" w:hAnsi="Arial" w:cs="Arial"/>
        </w:rPr>
        <w:t xml:space="preserve">may be included as an </w:t>
      </w:r>
      <w:r w:rsidR="00D83893">
        <w:rPr>
          <w:rFonts w:ascii="Arial" w:hAnsi="Arial" w:cs="Arial"/>
        </w:rPr>
        <w:t>attachment</w:t>
      </w:r>
      <w:r w:rsidR="00DD485E" w:rsidRPr="00EF173B">
        <w:rPr>
          <w:rFonts w:ascii="Arial" w:hAnsi="Arial" w:cs="Arial"/>
        </w:rPr>
        <w:t xml:space="preserve"> and </w:t>
      </w:r>
      <w:r w:rsidR="00700AD8" w:rsidRPr="00EF173B">
        <w:rPr>
          <w:rFonts w:ascii="Arial" w:hAnsi="Arial" w:cs="Arial"/>
        </w:rPr>
        <w:t xml:space="preserve">must </w:t>
      </w:r>
      <w:r w:rsidR="00DD485E" w:rsidRPr="00EF173B">
        <w:rPr>
          <w:rFonts w:ascii="Arial" w:hAnsi="Arial" w:cs="Arial"/>
        </w:rPr>
        <w:t>include the following information:</w:t>
      </w:r>
    </w:p>
    <w:p w:rsidR="00744119" w:rsidRPr="00EF173B" w:rsidRDefault="00744119" w:rsidP="009B68CF">
      <w:pPr>
        <w:pStyle w:val="ListParagraph"/>
        <w:numPr>
          <w:ilvl w:val="0"/>
          <w:numId w:val="27"/>
        </w:numPr>
        <w:spacing w:after="0" w:line="240" w:lineRule="auto"/>
        <w:contextualSpacing w:val="0"/>
        <w:jc w:val="both"/>
        <w:rPr>
          <w:rFonts w:ascii="Arial" w:hAnsi="Arial" w:cs="Arial"/>
        </w:rPr>
      </w:pPr>
      <w:r w:rsidRPr="00EF173B">
        <w:rPr>
          <w:rFonts w:ascii="Arial" w:hAnsi="Arial" w:cs="Arial"/>
        </w:rPr>
        <w:t xml:space="preserve">Site map </w:t>
      </w:r>
      <w:r w:rsidR="00E43741" w:rsidRPr="00EF173B">
        <w:rPr>
          <w:rFonts w:ascii="Arial" w:hAnsi="Arial" w:cs="Arial"/>
        </w:rPr>
        <w:t xml:space="preserve">(including address and type of SCM) </w:t>
      </w:r>
      <w:r w:rsidRPr="00EF173B">
        <w:rPr>
          <w:rFonts w:ascii="Arial" w:hAnsi="Arial" w:cs="Arial"/>
        </w:rPr>
        <w:t xml:space="preserve">identifying all structural </w:t>
      </w:r>
      <w:r w:rsidR="00E43741" w:rsidRPr="00EF173B">
        <w:rPr>
          <w:rFonts w:ascii="Arial" w:hAnsi="Arial" w:cs="Arial"/>
        </w:rPr>
        <w:t>SCMs</w:t>
      </w:r>
      <w:r w:rsidRPr="00EF173B">
        <w:rPr>
          <w:rFonts w:ascii="Arial" w:hAnsi="Arial" w:cs="Arial"/>
        </w:rPr>
        <w:t xml:space="preserve"> requiring operations and </w:t>
      </w:r>
      <w:r w:rsidR="00101026" w:rsidRPr="00EF173B">
        <w:rPr>
          <w:rFonts w:ascii="Arial" w:hAnsi="Arial" w:cs="Arial"/>
        </w:rPr>
        <w:t>maintenance</w:t>
      </w:r>
      <w:r w:rsidRPr="00EF173B">
        <w:rPr>
          <w:rFonts w:ascii="Arial" w:hAnsi="Arial" w:cs="Arial"/>
        </w:rPr>
        <w:t xml:space="preserve"> practices to function as designed</w:t>
      </w:r>
      <w:r w:rsidR="00E43741" w:rsidRPr="00EF173B">
        <w:rPr>
          <w:rFonts w:ascii="Arial" w:hAnsi="Arial" w:cs="Arial"/>
        </w:rPr>
        <w:t>.</w:t>
      </w:r>
    </w:p>
    <w:p w:rsidR="0068516A" w:rsidRPr="00EF173B" w:rsidRDefault="00DD485E" w:rsidP="009B68CF">
      <w:pPr>
        <w:pStyle w:val="ListParagraph"/>
        <w:numPr>
          <w:ilvl w:val="0"/>
          <w:numId w:val="27"/>
        </w:numPr>
        <w:spacing w:after="0" w:line="240" w:lineRule="auto"/>
        <w:contextualSpacing w:val="0"/>
        <w:jc w:val="both"/>
        <w:rPr>
          <w:rFonts w:ascii="Arial" w:hAnsi="Arial" w:cs="Arial"/>
        </w:rPr>
      </w:pPr>
      <w:r w:rsidRPr="00EF173B">
        <w:rPr>
          <w:rFonts w:ascii="Arial" w:hAnsi="Arial" w:cs="Arial"/>
        </w:rPr>
        <w:t xml:space="preserve">Operational </w:t>
      </w:r>
      <w:r w:rsidR="00101026" w:rsidRPr="00EF173B">
        <w:rPr>
          <w:rFonts w:ascii="Arial" w:hAnsi="Arial" w:cs="Arial"/>
        </w:rPr>
        <w:t xml:space="preserve">and maintenance </w:t>
      </w:r>
      <w:r w:rsidRPr="00EF173B">
        <w:rPr>
          <w:rFonts w:ascii="Arial" w:hAnsi="Arial" w:cs="Arial"/>
        </w:rPr>
        <w:t>p</w:t>
      </w:r>
      <w:r w:rsidR="0068516A" w:rsidRPr="00EF173B">
        <w:rPr>
          <w:rFonts w:ascii="Arial" w:hAnsi="Arial" w:cs="Arial"/>
        </w:rPr>
        <w:t>ractices</w:t>
      </w:r>
      <w:r w:rsidR="00033143">
        <w:rPr>
          <w:rFonts w:ascii="Arial" w:hAnsi="Arial" w:cs="Arial"/>
        </w:rPr>
        <w:t xml:space="preserve"> for each structural SCM</w:t>
      </w:r>
    </w:p>
    <w:p w:rsidR="0068516A" w:rsidRPr="00EF173B" w:rsidRDefault="00744119" w:rsidP="009B68CF">
      <w:pPr>
        <w:pStyle w:val="ListParagraph"/>
        <w:numPr>
          <w:ilvl w:val="0"/>
          <w:numId w:val="27"/>
        </w:numPr>
        <w:spacing w:after="0" w:line="240" w:lineRule="auto"/>
        <w:contextualSpacing w:val="0"/>
        <w:jc w:val="both"/>
        <w:rPr>
          <w:rFonts w:ascii="Arial" w:hAnsi="Arial" w:cs="Arial"/>
        </w:rPr>
      </w:pPr>
      <w:r w:rsidRPr="00EF173B">
        <w:rPr>
          <w:rFonts w:ascii="Arial" w:hAnsi="Arial" w:cs="Arial"/>
        </w:rPr>
        <w:t>Short-term and long-term m</w:t>
      </w:r>
      <w:r w:rsidR="00DD485E" w:rsidRPr="00EF173B">
        <w:rPr>
          <w:rFonts w:ascii="Arial" w:hAnsi="Arial" w:cs="Arial"/>
        </w:rPr>
        <w:t xml:space="preserve">aintenance </w:t>
      </w:r>
      <w:r w:rsidRPr="00EF173B">
        <w:rPr>
          <w:rFonts w:ascii="Arial" w:hAnsi="Arial" w:cs="Arial"/>
        </w:rPr>
        <w:t>requirements</w:t>
      </w:r>
      <w:r w:rsidR="00DD485E" w:rsidRPr="00EF173B">
        <w:rPr>
          <w:rFonts w:ascii="Arial" w:hAnsi="Arial" w:cs="Arial"/>
        </w:rPr>
        <w:t xml:space="preserve"> and f</w:t>
      </w:r>
      <w:r w:rsidR="0068516A" w:rsidRPr="00EF173B">
        <w:rPr>
          <w:rFonts w:ascii="Arial" w:hAnsi="Arial" w:cs="Arial"/>
        </w:rPr>
        <w:t>requency</w:t>
      </w:r>
    </w:p>
    <w:p w:rsidR="00101026" w:rsidRPr="00EF173B" w:rsidRDefault="00101026" w:rsidP="009B68CF">
      <w:pPr>
        <w:pStyle w:val="ListParagraph"/>
        <w:numPr>
          <w:ilvl w:val="0"/>
          <w:numId w:val="27"/>
        </w:numPr>
        <w:spacing w:after="0" w:line="240" w:lineRule="auto"/>
        <w:contextualSpacing w:val="0"/>
        <w:jc w:val="both"/>
        <w:rPr>
          <w:rFonts w:ascii="Arial" w:hAnsi="Arial" w:cs="Arial"/>
        </w:rPr>
      </w:pPr>
      <w:r w:rsidRPr="00EF173B">
        <w:rPr>
          <w:rFonts w:ascii="Arial" w:hAnsi="Arial" w:cs="Arial"/>
        </w:rPr>
        <w:t>Party responsible for operations and maintenance</w:t>
      </w:r>
      <w:r w:rsidR="00CC189F" w:rsidRPr="00EF173B">
        <w:rPr>
          <w:rFonts w:ascii="Arial" w:hAnsi="Arial" w:cs="Arial"/>
        </w:rPr>
        <w:t xml:space="preserve"> and owner of facilities</w:t>
      </w:r>
    </w:p>
    <w:p w:rsidR="00744119" w:rsidRPr="00EF173B" w:rsidRDefault="00744119" w:rsidP="009B68CF">
      <w:pPr>
        <w:pStyle w:val="ListParagraph"/>
        <w:numPr>
          <w:ilvl w:val="0"/>
          <w:numId w:val="27"/>
        </w:numPr>
        <w:spacing w:after="0" w:line="240" w:lineRule="auto"/>
        <w:contextualSpacing w:val="0"/>
        <w:jc w:val="both"/>
        <w:rPr>
          <w:rFonts w:ascii="Arial" w:hAnsi="Arial" w:cs="Arial"/>
        </w:rPr>
      </w:pPr>
      <w:r w:rsidRPr="00EF173B">
        <w:rPr>
          <w:rFonts w:ascii="Arial" w:hAnsi="Arial" w:cs="Arial"/>
        </w:rPr>
        <w:t xml:space="preserve">Estimated cost for </w:t>
      </w:r>
      <w:r w:rsidR="00101026" w:rsidRPr="00EF173B">
        <w:rPr>
          <w:rFonts w:ascii="Arial" w:hAnsi="Arial" w:cs="Arial"/>
        </w:rPr>
        <w:t xml:space="preserve">operations and </w:t>
      </w:r>
      <w:r w:rsidRPr="00EF173B">
        <w:rPr>
          <w:rFonts w:ascii="Arial" w:hAnsi="Arial" w:cs="Arial"/>
        </w:rPr>
        <w:t>maintenance</w:t>
      </w:r>
      <w:r w:rsidR="00101026" w:rsidRPr="00EF173B">
        <w:rPr>
          <w:rFonts w:ascii="Arial" w:hAnsi="Arial" w:cs="Arial"/>
        </w:rPr>
        <w:t xml:space="preserve"> and source of funding</w:t>
      </w:r>
    </w:p>
    <w:p w:rsidR="0068516A" w:rsidRDefault="0068516A" w:rsidP="00B919C6">
      <w:pPr>
        <w:spacing w:after="0" w:line="240" w:lineRule="auto"/>
        <w:jc w:val="both"/>
        <w:rPr>
          <w:rFonts w:ascii="Arial" w:hAnsi="Arial" w:cs="Arial"/>
        </w:rPr>
      </w:pPr>
    </w:p>
    <w:p w:rsidR="002271C7" w:rsidRDefault="002271C7" w:rsidP="00B919C6">
      <w:pPr>
        <w:spacing w:after="0" w:line="240" w:lineRule="auto"/>
        <w:jc w:val="both"/>
        <w:rPr>
          <w:rFonts w:ascii="Arial" w:hAnsi="Arial" w:cs="Arial"/>
        </w:rPr>
      </w:pPr>
      <w:r w:rsidRPr="009B68CF">
        <w:rPr>
          <w:rFonts w:ascii="Arial" w:hAnsi="Arial" w:cs="Arial"/>
          <w:highlight w:val="lightGray"/>
        </w:rPr>
        <w:t>Include the operations and maintenance plan.</w:t>
      </w:r>
    </w:p>
    <w:p w:rsidR="002271C7" w:rsidRPr="00EF173B" w:rsidRDefault="002271C7" w:rsidP="00B919C6">
      <w:pPr>
        <w:spacing w:after="0" w:line="240" w:lineRule="auto"/>
        <w:jc w:val="both"/>
        <w:rPr>
          <w:rFonts w:ascii="Arial" w:hAnsi="Arial" w:cs="Arial"/>
        </w:rPr>
      </w:pPr>
    </w:p>
    <w:p w:rsidR="00B37A0E" w:rsidRPr="004D5C0B" w:rsidRDefault="0068516A" w:rsidP="00B919C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4D5C0B">
        <w:rPr>
          <w:rFonts w:ascii="Arial" w:hAnsi="Arial" w:cs="Arial"/>
          <w:b/>
        </w:rPr>
        <w:t>SWCP SECTION 6</w:t>
      </w:r>
      <w:r w:rsidR="00B37A0E" w:rsidRPr="004D5C0B">
        <w:rPr>
          <w:rFonts w:ascii="Arial" w:hAnsi="Arial" w:cs="Arial"/>
          <w:b/>
        </w:rPr>
        <w:t xml:space="preserve"> OF 6:</w:t>
      </w:r>
    </w:p>
    <w:p w:rsidR="00B37A0E" w:rsidRPr="0014093B" w:rsidRDefault="00B37A0E" w:rsidP="00B919C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8"/>
        </w:rPr>
      </w:pPr>
    </w:p>
    <w:p w:rsidR="00B37A0E" w:rsidRPr="00B919C6" w:rsidRDefault="00B37A0E" w:rsidP="00B919C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4D5C0B">
        <w:rPr>
          <w:rFonts w:ascii="Arial" w:hAnsi="Arial" w:cs="Arial"/>
          <w:b/>
        </w:rPr>
        <w:t xml:space="preserve">WHAT INFORMATION IS NEEDED TO SUMMARIZE </w:t>
      </w:r>
      <w:r w:rsidR="00F71B47" w:rsidRPr="004D5C0B">
        <w:rPr>
          <w:rFonts w:ascii="Arial" w:hAnsi="Arial" w:cs="Arial"/>
          <w:b/>
        </w:rPr>
        <w:t>THE PROPOSED SWCP?</w:t>
      </w:r>
    </w:p>
    <w:p w:rsidR="00B919C6" w:rsidRPr="00EF173B" w:rsidRDefault="00B919C6" w:rsidP="00B919C6">
      <w:pPr>
        <w:spacing w:after="0" w:line="240" w:lineRule="auto"/>
        <w:jc w:val="both"/>
        <w:rPr>
          <w:rFonts w:ascii="Arial" w:hAnsi="Arial" w:cs="Arial"/>
        </w:rPr>
      </w:pPr>
    </w:p>
    <w:p w:rsidR="008040D5" w:rsidRPr="002233C2" w:rsidRDefault="008040D5" w:rsidP="00B919C6">
      <w:pPr>
        <w:spacing w:after="0" w:line="240" w:lineRule="auto"/>
        <w:jc w:val="both"/>
        <w:rPr>
          <w:rFonts w:ascii="Arial" w:eastAsia="Times New Roman" w:hAnsi="Arial" w:cs="Arial"/>
          <w:b/>
        </w:rPr>
      </w:pPr>
      <w:r w:rsidRPr="002233C2">
        <w:rPr>
          <w:rFonts w:ascii="Arial" w:eastAsia="Times New Roman" w:hAnsi="Arial" w:cs="Arial"/>
          <w:b/>
        </w:rPr>
        <w:t xml:space="preserve">6. </w:t>
      </w:r>
      <w:r w:rsidR="0013286A" w:rsidRPr="002233C2">
        <w:rPr>
          <w:rFonts w:ascii="Arial" w:eastAsia="Times New Roman" w:hAnsi="Arial" w:cs="Arial"/>
          <w:b/>
        </w:rPr>
        <w:t xml:space="preserve">Post-Construction </w:t>
      </w:r>
      <w:r w:rsidRPr="002233C2">
        <w:rPr>
          <w:rFonts w:ascii="Arial" w:eastAsia="Times New Roman" w:hAnsi="Arial" w:cs="Arial"/>
          <w:b/>
        </w:rPr>
        <w:t>Stormwater Control Plan Summary and Certification</w:t>
      </w:r>
    </w:p>
    <w:p w:rsidR="00E52923" w:rsidRPr="00EF173B" w:rsidRDefault="00E52923" w:rsidP="00B919C6">
      <w:pPr>
        <w:tabs>
          <w:tab w:val="left" w:pos="1440"/>
        </w:tabs>
        <w:spacing w:after="0" w:line="240" w:lineRule="auto"/>
        <w:jc w:val="both"/>
        <w:rPr>
          <w:rFonts w:ascii="Arial" w:eastAsia="Times New Roman" w:hAnsi="Arial" w:cs="Arial"/>
        </w:rPr>
      </w:pPr>
    </w:p>
    <w:p w:rsidR="001A26F7" w:rsidRPr="00EF173B" w:rsidRDefault="003440D9">
      <w:pPr>
        <w:tabs>
          <w:tab w:val="left" w:pos="1440"/>
        </w:tabs>
        <w:spacing w:after="0" w:line="240" w:lineRule="auto"/>
        <w:jc w:val="both"/>
        <w:rPr>
          <w:rFonts w:ascii="Arial" w:eastAsia="Times New Roman" w:hAnsi="Arial" w:cs="Arial"/>
        </w:rPr>
      </w:pPr>
      <w:r w:rsidRPr="00EF173B">
        <w:rPr>
          <w:rFonts w:ascii="Arial" w:eastAsia="Times New Roman" w:hAnsi="Arial" w:cs="Arial"/>
        </w:rPr>
        <w:t xml:space="preserve">This section of the SWCP is intended to concisely summarize </w:t>
      </w:r>
      <w:r w:rsidR="00B12D81" w:rsidRPr="00EF173B">
        <w:rPr>
          <w:rFonts w:ascii="Arial" w:eastAsia="Times New Roman" w:hAnsi="Arial" w:cs="Arial"/>
        </w:rPr>
        <w:t>whether the project design will comply with the PCRs defined in Section 1.  Where on-site compliance cannot be achieved, t</w:t>
      </w:r>
      <w:r w:rsidR="001A26F7" w:rsidRPr="00EF173B">
        <w:rPr>
          <w:rFonts w:ascii="Arial" w:eastAsia="Times New Roman" w:hAnsi="Arial" w:cs="Arial"/>
        </w:rPr>
        <w:t xml:space="preserve">he </w:t>
      </w:r>
      <w:r w:rsidR="00564820">
        <w:rPr>
          <w:rFonts w:ascii="Arial" w:eastAsia="Times New Roman" w:hAnsi="Arial" w:cs="Arial"/>
        </w:rPr>
        <w:t>p</w:t>
      </w:r>
      <w:r w:rsidR="001A26F7" w:rsidRPr="00EF173B">
        <w:rPr>
          <w:rFonts w:ascii="Arial" w:eastAsia="Times New Roman" w:hAnsi="Arial" w:cs="Arial"/>
        </w:rPr>
        <w:t xml:space="preserve">roject </w:t>
      </w:r>
      <w:r w:rsidR="00564820">
        <w:rPr>
          <w:rFonts w:ascii="Arial" w:eastAsia="Times New Roman" w:hAnsi="Arial" w:cs="Arial"/>
        </w:rPr>
        <w:t>a</w:t>
      </w:r>
      <w:r w:rsidR="001A26F7" w:rsidRPr="00EF173B">
        <w:rPr>
          <w:rFonts w:ascii="Arial" w:eastAsia="Times New Roman" w:hAnsi="Arial" w:cs="Arial"/>
        </w:rPr>
        <w:t xml:space="preserve">pplicant </w:t>
      </w:r>
      <w:r w:rsidR="008431E1" w:rsidRPr="00EF173B">
        <w:rPr>
          <w:rFonts w:ascii="Arial" w:eastAsia="Times New Roman" w:hAnsi="Arial" w:cs="Arial"/>
        </w:rPr>
        <w:t>needs to</w:t>
      </w:r>
      <w:r w:rsidR="001A26F7" w:rsidRPr="00EF173B">
        <w:rPr>
          <w:rFonts w:ascii="Arial" w:eastAsia="Times New Roman" w:hAnsi="Arial" w:cs="Arial"/>
        </w:rPr>
        <w:t xml:space="preserve"> indicate whether </w:t>
      </w:r>
      <w:r w:rsidR="00B12D81" w:rsidRPr="00EF173B">
        <w:rPr>
          <w:rFonts w:ascii="Arial" w:eastAsia="Times New Roman" w:hAnsi="Arial" w:cs="Arial"/>
        </w:rPr>
        <w:t>off-site</w:t>
      </w:r>
      <w:r w:rsidR="001A26F7" w:rsidRPr="00EF173B">
        <w:rPr>
          <w:rFonts w:ascii="Arial" w:eastAsia="Times New Roman" w:hAnsi="Arial" w:cs="Arial"/>
        </w:rPr>
        <w:t xml:space="preserve"> </w:t>
      </w:r>
      <w:r w:rsidR="00B12D81" w:rsidRPr="00EF173B">
        <w:rPr>
          <w:rFonts w:ascii="Arial" w:eastAsia="Times New Roman" w:hAnsi="Arial" w:cs="Arial"/>
        </w:rPr>
        <w:t>mitigation is necessary</w:t>
      </w:r>
      <w:r w:rsidR="008C5BA7" w:rsidRPr="00EF173B">
        <w:rPr>
          <w:rFonts w:ascii="Arial" w:eastAsia="Times New Roman" w:hAnsi="Arial" w:cs="Arial"/>
        </w:rPr>
        <w:t xml:space="preserve"> for compliance</w:t>
      </w:r>
      <w:r w:rsidR="001A26F7" w:rsidRPr="00EF173B">
        <w:rPr>
          <w:rFonts w:ascii="Arial" w:eastAsia="Times New Roman" w:hAnsi="Arial" w:cs="Arial"/>
        </w:rPr>
        <w:t>.</w:t>
      </w:r>
      <w:r w:rsidR="00584D4D" w:rsidRPr="00EF173B">
        <w:rPr>
          <w:rFonts w:ascii="Arial" w:eastAsia="Times New Roman" w:hAnsi="Arial" w:cs="Arial"/>
        </w:rPr>
        <w:t xml:space="preserve"> </w:t>
      </w:r>
    </w:p>
    <w:p w:rsidR="0088668D" w:rsidRPr="00EF173B" w:rsidRDefault="0088668D">
      <w:pPr>
        <w:tabs>
          <w:tab w:val="left" w:pos="1440"/>
        </w:tabs>
        <w:spacing w:after="0" w:line="240" w:lineRule="auto"/>
        <w:jc w:val="both"/>
        <w:rPr>
          <w:rFonts w:ascii="Arial" w:eastAsia="Times New Roman" w:hAnsi="Arial" w:cs="Arial"/>
        </w:rPr>
      </w:pPr>
    </w:p>
    <w:p w:rsidR="0088668D" w:rsidRPr="00EF173B" w:rsidRDefault="0088668D">
      <w:pPr>
        <w:tabs>
          <w:tab w:val="left" w:pos="1440"/>
        </w:tabs>
        <w:spacing w:after="0" w:line="240" w:lineRule="auto"/>
        <w:jc w:val="both"/>
        <w:rPr>
          <w:rFonts w:ascii="Arial" w:eastAsia="Times New Roman" w:hAnsi="Arial" w:cs="Arial"/>
        </w:rPr>
      </w:pPr>
      <w:r w:rsidRPr="00EF173B">
        <w:rPr>
          <w:rFonts w:ascii="Arial" w:eastAsia="Times New Roman" w:hAnsi="Arial" w:cs="Arial"/>
        </w:rPr>
        <w:t>A simple table, such as the example below, can be used to quickly summarize the PCRs and whether the project design achieves those requirements.</w:t>
      </w:r>
    </w:p>
    <w:p w:rsidR="00584D4D" w:rsidRDefault="00584D4D" w:rsidP="009B68CF">
      <w:pPr>
        <w:tabs>
          <w:tab w:val="left" w:pos="1440"/>
        </w:tabs>
        <w:spacing w:after="0" w:line="240" w:lineRule="auto"/>
        <w:jc w:val="both"/>
        <w:rPr>
          <w:rFonts w:ascii="Arial" w:eastAsia="Times New Roman" w:hAnsi="Arial" w:cs="Arial"/>
        </w:rPr>
      </w:pPr>
    </w:p>
    <w:p w:rsidR="00E92469" w:rsidRDefault="00E92469" w:rsidP="00D83893">
      <w:pPr>
        <w:keepNext/>
        <w:tabs>
          <w:tab w:val="left" w:pos="1440"/>
        </w:tabs>
        <w:spacing w:after="0" w:line="240" w:lineRule="auto"/>
        <w:jc w:val="both"/>
        <w:rPr>
          <w:rFonts w:ascii="Arial" w:hAnsi="Arial" w:cs="Arial"/>
          <w:b/>
          <w:i/>
        </w:rPr>
      </w:pPr>
      <w:r w:rsidRPr="00B4342D">
        <w:rPr>
          <w:rFonts w:ascii="Arial" w:hAnsi="Arial" w:cs="Arial"/>
          <w:b/>
          <w:i/>
        </w:rPr>
        <w:t>Performance Requirements No</w:t>
      </w:r>
      <w:r>
        <w:rPr>
          <w:rFonts w:ascii="Arial" w:hAnsi="Arial" w:cs="Arial"/>
          <w:b/>
          <w:i/>
        </w:rPr>
        <w:t>s</w:t>
      </w:r>
      <w:r w:rsidRPr="00B4342D">
        <w:rPr>
          <w:rFonts w:ascii="Arial" w:hAnsi="Arial" w:cs="Arial"/>
          <w:b/>
          <w:i/>
        </w:rPr>
        <w:t>. 2, 3, and</w:t>
      </w:r>
      <w:r>
        <w:rPr>
          <w:rFonts w:ascii="Arial" w:hAnsi="Arial" w:cs="Arial"/>
          <w:b/>
          <w:i/>
        </w:rPr>
        <w:t>/or</w:t>
      </w:r>
      <w:r w:rsidRPr="00B4342D">
        <w:rPr>
          <w:rFonts w:ascii="Arial" w:hAnsi="Arial" w:cs="Arial"/>
          <w:b/>
          <w:i/>
        </w:rPr>
        <w:t xml:space="preserve"> 4 –</w:t>
      </w:r>
    </w:p>
    <w:p w:rsidR="00E92469" w:rsidRPr="00EF173B" w:rsidRDefault="00E92469" w:rsidP="00D83893">
      <w:pPr>
        <w:keepNext/>
        <w:tabs>
          <w:tab w:val="left" w:pos="1440"/>
        </w:tabs>
        <w:spacing w:after="0" w:line="240" w:lineRule="auto"/>
        <w:jc w:val="both"/>
        <w:rPr>
          <w:rFonts w:ascii="Arial" w:eastAsia="Times New Roman" w:hAnsi="Arial" w:cs="Arial"/>
        </w:rPr>
      </w:pPr>
    </w:p>
    <w:tbl>
      <w:tblPr>
        <w:tblStyle w:val="TableGrid"/>
        <w:tblW w:w="0" w:type="auto"/>
        <w:tblLook w:val="04A0" w:firstRow="1" w:lastRow="0" w:firstColumn="1" w:lastColumn="0" w:noHBand="0" w:noVBand="1"/>
      </w:tblPr>
      <w:tblGrid>
        <w:gridCol w:w="2800"/>
        <w:gridCol w:w="2418"/>
        <w:gridCol w:w="1905"/>
        <w:gridCol w:w="2453"/>
      </w:tblGrid>
      <w:tr w:rsidR="00E8682D" w:rsidRPr="00E8682D" w:rsidTr="00E8682D">
        <w:tc>
          <w:tcPr>
            <w:tcW w:w="0" w:type="auto"/>
            <w:gridSpan w:val="4"/>
          </w:tcPr>
          <w:p w:rsidR="00E8682D" w:rsidRPr="009B68CF" w:rsidRDefault="00E8682D" w:rsidP="00D83893">
            <w:pPr>
              <w:keepNext/>
              <w:tabs>
                <w:tab w:val="left" w:pos="1440"/>
              </w:tabs>
              <w:ind w:left="-79" w:right="-90"/>
              <w:rPr>
                <w:rFonts w:ascii="Arial" w:eastAsia="Times New Roman" w:hAnsi="Arial" w:cs="Arial"/>
                <w:b/>
              </w:rPr>
            </w:pPr>
            <w:r w:rsidRPr="009B68CF">
              <w:rPr>
                <w:rFonts w:ascii="Arial" w:eastAsia="Times New Roman" w:hAnsi="Arial" w:cs="Arial"/>
                <w:b/>
              </w:rPr>
              <w:t xml:space="preserve">Table 6: Post-Construction Stormwater Control </w:t>
            </w:r>
            <w:r>
              <w:rPr>
                <w:rFonts w:ascii="Arial" w:eastAsia="Times New Roman" w:hAnsi="Arial" w:cs="Arial"/>
                <w:b/>
              </w:rPr>
              <w:t xml:space="preserve">Measures </w:t>
            </w:r>
            <w:r w:rsidRPr="009B68CF">
              <w:rPr>
                <w:rFonts w:ascii="Arial" w:eastAsia="Times New Roman" w:hAnsi="Arial" w:cs="Arial"/>
                <w:b/>
              </w:rPr>
              <w:t>Summary for (insert Project Name)</w:t>
            </w:r>
          </w:p>
        </w:tc>
      </w:tr>
      <w:tr w:rsidR="003027F2" w:rsidRPr="00E8682D" w:rsidTr="00EB3ABA">
        <w:trPr>
          <w:trHeight w:val="1043"/>
        </w:trPr>
        <w:tc>
          <w:tcPr>
            <w:tcW w:w="2808" w:type="dxa"/>
            <w:tcBorders>
              <w:bottom w:val="single" w:sz="4" w:space="0" w:color="auto"/>
            </w:tcBorders>
          </w:tcPr>
          <w:p w:rsidR="003027F2" w:rsidRPr="009B68CF" w:rsidRDefault="003027F2" w:rsidP="009B68CF">
            <w:pPr>
              <w:keepNext/>
              <w:tabs>
                <w:tab w:val="left" w:pos="1440"/>
              </w:tabs>
              <w:jc w:val="center"/>
              <w:rPr>
                <w:rFonts w:ascii="Arial" w:eastAsia="Times New Roman" w:hAnsi="Arial" w:cs="Arial"/>
                <w:b/>
                <w:i/>
              </w:rPr>
            </w:pPr>
            <w:r w:rsidRPr="009B68CF">
              <w:rPr>
                <w:rFonts w:ascii="Arial" w:eastAsia="Times New Roman" w:hAnsi="Arial" w:cs="Arial"/>
                <w:b/>
              </w:rPr>
              <w:t>Post-Construction Requirements (from Section 1)</w:t>
            </w:r>
            <w:r w:rsidR="005825A6" w:rsidRPr="009B68CF">
              <w:rPr>
                <w:rFonts w:ascii="Arial" w:eastAsia="Times New Roman" w:hAnsi="Arial" w:cs="Arial"/>
                <w:b/>
              </w:rPr>
              <w:t xml:space="preserve">. </w:t>
            </w:r>
            <w:r w:rsidRPr="009B68CF">
              <w:rPr>
                <w:rFonts w:ascii="Arial" w:eastAsia="Times New Roman" w:hAnsi="Arial" w:cs="Arial"/>
                <w:b/>
                <w:i/>
              </w:rPr>
              <w:t>For example:</w:t>
            </w:r>
          </w:p>
        </w:tc>
        <w:tc>
          <w:tcPr>
            <w:tcW w:w="2430" w:type="dxa"/>
            <w:tcBorders>
              <w:bottom w:val="single" w:sz="4" w:space="0" w:color="auto"/>
            </w:tcBorders>
          </w:tcPr>
          <w:p w:rsidR="003027F2" w:rsidRPr="009B68CF" w:rsidRDefault="003027F2" w:rsidP="009B68CF">
            <w:pPr>
              <w:keepNext/>
              <w:tabs>
                <w:tab w:val="left" w:pos="1440"/>
              </w:tabs>
              <w:jc w:val="center"/>
              <w:rPr>
                <w:rFonts w:ascii="Arial" w:eastAsia="Times New Roman" w:hAnsi="Arial" w:cs="Arial"/>
                <w:b/>
              </w:rPr>
            </w:pPr>
            <w:r w:rsidRPr="009B68CF">
              <w:rPr>
                <w:rFonts w:ascii="Arial" w:eastAsia="Times New Roman" w:hAnsi="Arial" w:cs="Arial"/>
                <w:b/>
              </w:rPr>
              <w:t xml:space="preserve">Design Volume to be </w:t>
            </w:r>
            <w:r w:rsidR="00E203A5" w:rsidRPr="009B68CF">
              <w:rPr>
                <w:rFonts w:ascii="Arial" w:eastAsia="Times New Roman" w:hAnsi="Arial" w:cs="Arial"/>
                <w:b/>
              </w:rPr>
              <w:t>Controlled</w:t>
            </w:r>
            <w:r w:rsidR="00E203A5" w:rsidRPr="009B68CF" w:rsidDel="00E203A5">
              <w:rPr>
                <w:rFonts w:ascii="Arial" w:eastAsia="Times New Roman" w:hAnsi="Arial" w:cs="Arial"/>
                <w:b/>
              </w:rPr>
              <w:t xml:space="preserve"> </w:t>
            </w:r>
            <w:r w:rsidRPr="009B68CF">
              <w:rPr>
                <w:rFonts w:ascii="Arial" w:eastAsia="Times New Roman" w:hAnsi="Arial" w:cs="Arial"/>
                <w:b/>
              </w:rPr>
              <w:t>(from Section 4</w:t>
            </w:r>
            <w:r w:rsidR="00962DAC" w:rsidRPr="009B68CF">
              <w:rPr>
                <w:rFonts w:ascii="Arial" w:eastAsia="Times New Roman" w:hAnsi="Arial" w:cs="Arial"/>
                <w:b/>
              </w:rPr>
              <w:t>c</w:t>
            </w:r>
            <w:r w:rsidRPr="009B68CF">
              <w:rPr>
                <w:rFonts w:ascii="Arial" w:eastAsia="Times New Roman" w:hAnsi="Arial" w:cs="Arial"/>
                <w:b/>
              </w:rPr>
              <w:t>)</w:t>
            </w:r>
          </w:p>
        </w:tc>
        <w:tc>
          <w:tcPr>
            <w:tcW w:w="1890" w:type="dxa"/>
            <w:tcBorders>
              <w:bottom w:val="single" w:sz="4" w:space="0" w:color="auto"/>
            </w:tcBorders>
          </w:tcPr>
          <w:p w:rsidR="003027F2" w:rsidRPr="009B68CF" w:rsidRDefault="003027F2" w:rsidP="009B68CF">
            <w:pPr>
              <w:keepNext/>
              <w:tabs>
                <w:tab w:val="left" w:pos="1440"/>
              </w:tabs>
              <w:jc w:val="center"/>
              <w:rPr>
                <w:rFonts w:ascii="Arial" w:eastAsia="Times New Roman" w:hAnsi="Arial" w:cs="Arial"/>
                <w:b/>
              </w:rPr>
            </w:pPr>
            <w:r w:rsidRPr="009B68CF">
              <w:rPr>
                <w:rFonts w:ascii="Arial" w:eastAsia="Times New Roman" w:hAnsi="Arial" w:cs="Arial"/>
                <w:b/>
              </w:rPr>
              <w:t>Performance of SCMs (from Section 4c)</w:t>
            </w:r>
          </w:p>
        </w:tc>
        <w:tc>
          <w:tcPr>
            <w:tcW w:w="2448" w:type="dxa"/>
            <w:tcBorders>
              <w:bottom w:val="single" w:sz="4" w:space="0" w:color="auto"/>
            </w:tcBorders>
          </w:tcPr>
          <w:p w:rsidR="003027F2" w:rsidRPr="009B68CF" w:rsidRDefault="003027F2" w:rsidP="00196FB7">
            <w:pPr>
              <w:keepNext/>
              <w:tabs>
                <w:tab w:val="left" w:pos="1440"/>
              </w:tabs>
              <w:jc w:val="center"/>
              <w:rPr>
                <w:rFonts w:ascii="Arial" w:eastAsia="Times New Roman" w:hAnsi="Arial" w:cs="Arial"/>
                <w:b/>
              </w:rPr>
            </w:pPr>
            <w:r w:rsidRPr="009B68CF">
              <w:rPr>
                <w:rFonts w:ascii="Arial" w:eastAsia="Times New Roman" w:hAnsi="Arial" w:cs="Arial"/>
                <w:b/>
              </w:rPr>
              <w:t xml:space="preserve">Does the Project Design </w:t>
            </w:r>
            <w:r w:rsidR="00196FB7">
              <w:rPr>
                <w:rFonts w:ascii="Arial" w:eastAsia="Times New Roman" w:hAnsi="Arial" w:cs="Arial"/>
                <w:b/>
              </w:rPr>
              <w:t>meet</w:t>
            </w:r>
            <w:r w:rsidRPr="009B68CF">
              <w:rPr>
                <w:rFonts w:ascii="Arial" w:eastAsia="Times New Roman" w:hAnsi="Arial" w:cs="Arial"/>
                <w:b/>
              </w:rPr>
              <w:t xml:space="preserve"> the post-construction control requirements? (y/n)</w:t>
            </w:r>
          </w:p>
        </w:tc>
      </w:tr>
      <w:tr w:rsidR="003027F2" w:rsidRPr="00EF173B" w:rsidTr="00EB3ABA">
        <w:trPr>
          <w:trHeight w:val="576"/>
        </w:trPr>
        <w:tc>
          <w:tcPr>
            <w:tcW w:w="2808" w:type="dxa"/>
            <w:tcBorders>
              <w:top w:val="single" w:sz="4" w:space="0" w:color="auto"/>
              <w:bottom w:val="single" w:sz="4" w:space="0" w:color="auto"/>
            </w:tcBorders>
          </w:tcPr>
          <w:p w:rsidR="003027F2" w:rsidRPr="00EF173B" w:rsidRDefault="003027F2" w:rsidP="009B68CF">
            <w:pPr>
              <w:keepNext/>
              <w:tabs>
                <w:tab w:val="left" w:pos="1440"/>
              </w:tabs>
              <w:rPr>
                <w:rFonts w:ascii="Arial" w:eastAsia="Times New Roman" w:hAnsi="Arial" w:cs="Arial"/>
                <w:i/>
              </w:rPr>
            </w:pPr>
            <w:r w:rsidRPr="00EF173B">
              <w:rPr>
                <w:rFonts w:ascii="Arial" w:eastAsia="Times New Roman" w:hAnsi="Arial" w:cs="Arial"/>
                <w:i/>
              </w:rPr>
              <w:t>Use of Site Design Measures</w:t>
            </w:r>
          </w:p>
        </w:tc>
        <w:tc>
          <w:tcPr>
            <w:tcW w:w="2430" w:type="dxa"/>
            <w:tcBorders>
              <w:top w:val="single" w:sz="4" w:space="0" w:color="auto"/>
              <w:bottom w:val="single" w:sz="4" w:space="0" w:color="auto"/>
            </w:tcBorders>
          </w:tcPr>
          <w:p w:rsidR="003027F2" w:rsidRPr="00EF173B" w:rsidRDefault="003027F2" w:rsidP="009B68CF">
            <w:pPr>
              <w:keepNext/>
              <w:tabs>
                <w:tab w:val="left" w:pos="1440"/>
              </w:tabs>
              <w:rPr>
                <w:rFonts w:ascii="Arial" w:eastAsia="Times New Roman" w:hAnsi="Arial" w:cs="Arial"/>
                <w:i/>
              </w:rPr>
            </w:pPr>
            <w:r w:rsidRPr="00EF173B">
              <w:rPr>
                <w:rFonts w:ascii="Arial" w:eastAsia="Times New Roman" w:hAnsi="Arial" w:cs="Arial"/>
                <w:i/>
              </w:rPr>
              <w:t>n</w:t>
            </w:r>
            <w:r w:rsidR="00730FD6" w:rsidRPr="00EF173B">
              <w:rPr>
                <w:rFonts w:ascii="Arial" w:eastAsia="Times New Roman" w:hAnsi="Arial" w:cs="Arial"/>
                <w:i/>
              </w:rPr>
              <w:t>/</w:t>
            </w:r>
            <w:r w:rsidRPr="00EF173B">
              <w:rPr>
                <w:rFonts w:ascii="Arial" w:eastAsia="Times New Roman" w:hAnsi="Arial" w:cs="Arial"/>
                <w:i/>
              </w:rPr>
              <w:t>a</w:t>
            </w:r>
          </w:p>
        </w:tc>
        <w:tc>
          <w:tcPr>
            <w:tcW w:w="1890" w:type="dxa"/>
            <w:tcBorders>
              <w:top w:val="single" w:sz="4" w:space="0" w:color="auto"/>
              <w:bottom w:val="single" w:sz="4" w:space="0" w:color="auto"/>
            </w:tcBorders>
          </w:tcPr>
          <w:p w:rsidR="003027F2" w:rsidRPr="00EF173B" w:rsidRDefault="003027F2" w:rsidP="009B68CF">
            <w:pPr>
              <w:keepNext/>
              <w:tabs>
                <w:tab w:val="left" w:pos="1440"/>
              </w:tabs>
              <w:rPr>
                <w:rFonts w:ascii="Arial" w:eastAsia="Times New Roman" w:hAnsi="Arial" w:cs="Arial"/>
              </w:rPr>
            </w:pPr>
          </w:p>
        </w:tc>
        <w:tc>
          <w:tcPr>
            <w:tcW w:w="2448" w:type="dxa"/>
            <w:tcBorders>
              <w:top w:val="single" w:sz="4" w:space="0" w:color="auto"/>
              <w:bottom w:val="single" w:sz="4" w:space="0" w:color="auto"/>
            </w:tcBorders>
          </w:tcPr>
          <w:p w:rsidR="003027F2" w:rsidRPr="00EF173B" w:rsidRDefault="003027F2" w:rsidP="009B68CF">
            <w:pPr>
              <w:keepNext/>
              <w:tabs>
                <w:tab w:val="left" w:pos="1440"/>
              </w:tabs>
              <w:rPr>
                <w:rFonts w:ascii="Arial" w:eastAsia="Times New Roman" w:hAnsi="Arial" w:cs="Arial"/>
              </w:rPr>
            </w:pPr>
          </w:p>
        </w:tc>
      </w:tr>
      <w:tr w:rsidR="003027F2" w:rsidRPr="00EF173B" w:rsidTr="00EB3ABA">
        <w:trPr>
          <w:trHeight w:val="576"/>
        </w:trPr>
        <w:tc>
          <w:tcPr>
            <w:tcW w:w="2808" w:type="dxa"/>
            <w:tcBorders>
              <w:top w:val="single" w:sz="4" w:space="0" w:color="auto"/>
              <w:bottom w:val="single" w:sz="4" w:space="0" w:color="auto"/>
            </w:tcBorders>
          </w:tcPr>
          <w:p w:rsidR="003027F2" w:rsidRPr="00EF173B" w:rsidRDefault="003027F2" w:rsidP="009B68CF">
            <w:pPr>
              <w:keepNext/>
              <w:tabs>
                <w:tab w:val="left" w:pos="1440"/>
              </w:tabs>
              <w:rPr>
                <w:rFonts w:ascii="Arial" w:eastAsia="Times New Roman" w:hAnsi="Arial" w:cs="Arial"/>
                <w:i/>
              </w:rPr>
            </w:pPr>
            <w:r w:rsidRPr="00EF173B">
              <w:rPr>
                <w:rFonts w:ascii="Arial" w:eastAsia="Times New Roman" w:hAnsi="Arial" w:cs="Arial"/>
                <w:i/>
              </w:rPr>
              <w:t>Water Quality Treatment: 85</w:t>
            </w:r>
            <w:r w:rsidRPr="00EF173B">
              <w:rPr>
                <w:rFonts w:ascii="Arial" w:eastAsia="Times New Roman" w:hAnsi="Arial" w:cs="Arial"/>
                <w:i/>
                <w:vertAlign w:val="superscript"/>
              </w:rPr>
              <w:t>th</w:t>
            </w:r>
            <w:r w:rsidRPr="00EF173B">
              <w:rPr>
                <w:rFonts w:ascii="Arial" w:eastAsia="Times New Roman" w:hAnsi="Arial" w:cs="Arial"/>
                <w:i/>
              </w:rPr>
              <w:t xml:space="preserve"> percentile, 24-hour storm event</w:t>
            </w:r>
          </w:p>
        </w:tc>
        <w:tc>
          <w:tcPr>
            <w:tcW w:w="2430" w:type="dxa"/>
            <w:tcBorders>
              <w:top w:val="single" w:sz="4" w:space="0" w:color="auto"/>
              <w:bottom w:val="single" w:sz="4" w:space="0" w:color="auto"/>
            </w:tcBorders>
          </w:tcPr>
          <w:p w:rsidR="003027F2" w:rsidRPr="00EF173B" w:rsidRDefault="003027F2" w:rsidP="009B68CF">
            <w:pPr>
              <w:keepNext/>
              <w:tabs>
                <w:tab w:val="left" w:pos="1440"/>
              </w:tabs>
              <w:rPr>
                <w:rFonts w:ascii="Arial" w:eastAsia="Times New Roman" w:hAnsi="Arial" w:cs="Arial"/>
                <w:i/>
              </w:rPr>
            </w:pPr>
            <w:r w:rsidRPr="00EF173B">
              <w:rPr>
                <w:rFonts w:ascii="Arial" w:eastAsia="Times New Roman" w:hAnsi="Arial" w:cs="Arial"/>
                <w:i/>
              </w:rPr>
              <w:t xml:space="preserve">Required </w:t>
            </w:r>
            <w:r w:rsidR="00E92469">
              <w:rPr>
                <w:rFonts w:ascii="Arial" w:eastAsia="Times New Roman" w:hAnsi="Arial" w:cs="Arial"/>
                <w:i/>
              </w:rPr>
              <w:t>v</w:t>
            </w:r>
            <w:r w:rsidRPr="00EF173B">
              <w:rPr>
                <w:rFonts w:ascii="Arial" w:eastAsia="Times New Roman" w:hAnsi="Arial" w:cs="Arial"/>
                <w:i/>
              </w:rPr>
              <w:t>olume</w:t>
            </w:r>
            <w:r w:rsidR="00A403C4">
              <w:rPr>
                <w:rFonts w:ascii="Arial" w:eastAsia="Times New Roman" w:hAnsi="Arial" w:cs="Arial"/>
                <w:i/>
              </w:rPr>
              <w:t>/</w:t>
            </w:r>
            <w:r w:rsidR="00E92469">
              <w:rPr>
                <w:rFonts w:ascii="Arial" w:eastAsia="Times New Roman" w:hAnsi="Arial" w:cs="Arial"/>
                <w:i/>
              </w:rPr>
              <w:t>f</w:t>
            </w:r>
            <w:r w:rsidR="00A403C4">
              <w:rPr>
                <w:rFonts w:ascii="Arial" w:eastAsia="Times New Roman" w:hAnsi="Arial" w:cs="Arial"/>
                <w:i/>
              </w:rPr>
              <w:t>low</w:t>
            </w:r>
            <w:r w:rsidRPr="00EF173B">
              <w:rPr>
                <w:rFonts w:ascii="Arial" w:eastAsia="Times New Roman" w:hAnsi="Arial" w:cs="Arial"/>
                <w:i/>
              </w:rPr>
              <w:t xml:space="preserve"> to be </w:t>
            </w:r>
            <w:r w:rsidR="00E92469">
              <w:rPr>
                <w:rFonts w:ascii="Arial" w:eastAsia="Times New Roman" w:hAnsi="Arial" w:cs="Arial"/>
                <w:i/>
              </w:rPr>
              <w:t>t</w:t>
            </w:r>
            <w:r w:rsidRPr="00EF173B">
              <w:rPr>
                <w:rFonts w:ascii="Arial" w:eastAsia="Times New Roman" w:hAnsi="Arial" w:cs="Arial"/>
                <w:i/>
              </w:rPr>
              <w:t xml:space="preserve">reated </w:t>
            </w:r>
          </w:p>
        </w:tc>
        <w:tc>
          <w:tcPr>
            <w:tcW w:w="1890" w:type="dxa"/>
            <w:tcBorders>
              <w:top w:val="single" w:sz="4" w:space="0" w:color="auto"/>
              <w:bottom w:val="single" w:sz="4" w:space="0" w:color="auto"/>
            </w:tcBorders>
          </w:tcPr>
          <w:p w:rsidR="003027F2" w:rsidRPr="00EF173B" w:rsidRDefault="003027F2" w:rsidP="009B68CF">
            <w:pPr>
              <w:keepNext/>
              <w:tabs>
                <w:tab w:val="left" w:pos="1440"/>
              </w:tabs>
              <w:rPr>
                <w:rFonts w:ascii="Arial" w:eastAsia="Times New Roman" w:hAnsi="Arial" w:cs="Arial"/>
                <w:i/>
              </w:rPr>
            </w:pPr>
            <w:r w:rsidRPr="00EF173B">
              <w:rPr>
                <w:rFonts w:ascii="Arial" w:eastAsia="Times New Roman" w:hAnsi="Arial" w:cs="Arial"/>
                <w:i/>
              </w:rPr>
              <w:t>Volume</w:t>
            </w:r>
            <w:r w:rsidR="00E92469">
              <w:rPr>
                <w:rFonts w:ascii="Arial" w:eastAsia="Times New Roman" w:hAnsi="Arial" w:cs="Arial"/>
                <w:i/>
              </w:rPr>
              <w:t>/f</w:t>
            </w:r>
            <w:r w:rsidR="00A403C4">
              <w:rPr>
                <w:rFonts w:ascii="Arial" w:eastAsia="Times New Roman" w:hAnsi="Arial" w:cs="Arial"/>
                <w:i/>
              </w:rPr>
              <w:t>low</w:t>
            </w:r>
            <w:r w:rsidRPr="00EF173B">
              <w:rPr>
                <w:rFonts w:ascii="Arial" w:eastAsia="Times New Roman" w:hAnsi="Arial" w:cs="Arial"/>
                <w:i/>
              </w:rPr>
              <w:t xml:space="preserve"> treated by SCMs</w:t>
            </w:r>
          </w:p>
        </w:tc>
        <w:tc>
          <w:tcPr>
            <w:tcW w:w="2448" w:type="dxa"/>
            <w:tcBorders>
              <w:top w:val="single" w:sz="4" w:space="0" w:color="auto"/>
              <w:bottom w:val="single" w:sz="4" w:space="0" w:color="auto"/>
            </w:tcBorders>
          </w:tcPr>
          <w:p w:rsidR="003027F2" w:rsidRPr="00EF173B" w:rsidRDefault="003027F2" w:rsidP="009B68CF">
            <w:pPr>
              <w:keepNext/>
              <w:tabs>
                <w:tab w:val="left" w:pos="1440"/>
              </w:tabs>
              <w:rPr>
                <w:rFonts w:ascii="Arial" w:eastAsia="Times New Roman" w:hAnsi="Arial" w:cs="Arial"/>
              </w:rPr>
            </w:pPr>
          </w:p>
        </w:tc>
      </w:tr>
      <w:tr w:rsidR="003027F2" w:rsidRPr="00EF173B" w:rsidTr="00EB3ABA">
        <w:trPr>
          <w:trHeight w:val="576"/>
        </w:trPr>
        <w:tc>
          <w:tcPr>
            <w:tcW w:w="2808" w:type="dxa"/>
          </w:tcPr>
          <w:p w:rsidR="003027F2" w:rsidRPr="00EF173B" w:rsidRDefault="003027F2" w:rsidP="009B68CF">
            <w:pPr>
              <w:keepNext/>
              <w:tabs>
                <w:tab w:val="left" w:pos="1440"/>
              </w:tabs>
              <w:rPr>
                <w:rFonts w:ascii="Arial" w:eastAsia="Times New Roman" w:hAnsi="Arial" w:cs="Arial"/>
                <w:i/>
              </w:rPr>
            </w:pPr>
            <w:r w:rsidRPr="00EF173B">
              <w:rPr>
                <w:rFonts w:ascii="Arial" w:eastAsia="Times New Roman" w:hAnsi="Arial" w:cs="Arial"/>
                <w:i/>
              </w:rPr>
              <w:t>Retention:  95</w:t>
            </w:r>
            <w:r w:rsidRPr="00EF173B">
              <w:rPr>
                <w:rFonts w:ascii="Arial" w:eastAsia="Times New Roman" w:hAnsi="Arial" w:cs="Arial"/>
                <w:i/>
                <w:vertAlign w:val="superscript"/>
              </w:rPr>
              <w:t>th</w:t>
            </w:r>
            <w:r w:rsidRPr="00EF173B">
              <w:rPr>
                <w:rFonts w:ascii="Arial" w:eastAsia="Times New Roman" w:hAnsi="Arial" w:cs="Arial"/>
                <w:i/>
              </w:rPr>
              <w:t xml:space="preserve"> percentile, 24-hour storm event</w:t>
            </w:r>
          </w:p>
        </w:tc>
        <w:tc>
          <w:tcPr>
            <w:tcW w:w="2430" w:type="dxa"/>
          </w:tcPr>
          <w:p w:rsidR="003027F2" w:rsidRPr="00EF173B" w:rsidRDefault="003027F2" w:rsidP="009B68CF">
            <w:pPr>
              <w:keepNext/>
              <w:tabs>
                <w:tab w:val="left" w:pos="1440"/>
              </w:tabs>
              <w:rPr>
                <w:rFonts w:ascii="Arial" w:eastAsia="Times New Roman" w:hAnsi="Arial" w:cs="Arial"/>
                <w:i/>
              </w:rPr>
            </w:pPr>
            <w:r w:rsidRPr="00EF173B">
              <w:rPr>
                <w:rFonts w:ascii="Arial" w:eastAsia="Times New Roman" w:hAnsi="Arial" w:cs="Arial"/>
                <w:i/>
              </w:rPr>
              <w:t xml:space="preserve">Required </w:t>
            </w:r>
            <w:r w:rsidR="00E92469">
              <w:rPr>
                <w:rFonts w:ascii="Arial" w:eastAsia="Times New Roman" w:hAnsi="Arial" w:cs="Arial"/>
                <w:i/>
              </w:rPr>
              <w:t>v</w:t>
            </w:r>
            <w:r w:rsidRPr="00EF173B">
              <w:rPr>
                <w:rFonts w:ascii="Arial" w:eastAsia="Times New Roman" w:hAnsi="Arial" w:cs="Arial"/>
                <w:i/>
              </w:rPr>
              <w:t xml:space="preserve">olume to be </w:t>
            </w:r>
            <w:r w:rsidR="00E92469">
              <w:rPr>
                <w:rFonts w:ascii="Arial" w:eastAsia="Times New Roman" w:hAnsi="Arial" w:cs="Arial"/>
                <w:i/>
              </w:rPr>
              <w:t>r</w:t>
            </w:r>
            <w:r w:rsidRPr="00EF173B">
              <w:rPr>
                <w:rFonts w:ascii="Arial" w:eastAsia="Times New Roman" w:hAnsi="Arial" w:cs="Arial"/>
                <w:i/>
              </w:rPr>
              <w:t xml:space="preserve">etained </w:t>
            </w:r>
          </w:p>
        </w:tc>
        <w:tc>
          <w:tcPr>
            <w:tcW w:w="1890" w:type="dxa"/>
          </w:tcPr>
          <w:p w:rsidR="003027F2" w:rsidRPr="00EF173B" w:rsidRDefault="003027F2" w:rsidP="009B68CF">
            <w:pPr>
              <w:keepNext/>
              <w:tabs>
                <w:tab w:val="left" w:pos="1440"/>
              </w:tabs>
              <w:rPr>
                <w:rFonts w:ascii="Arial" w:eastAsia="Times New Roman" w:hAnsi="Arial" w:cs="Arial"/>
                <w:i/>
              </w:rPr>
            </w:pPr>
            <w:r w:rsidRPr="00EF173B">
              <w:rPr>
                <w:rFonts w:ascii="Arial" w:eastAsia="Times New Roman" w:hAnsi="Arial" w:cs="Arial"/>
                <w:i/>
              </w:rPr>
              <w:t>Volume retained by SCMs</w:t>
            </w:r>
          </w:p>
        </w:tc>
        <w:tc>
          <w:tcPr>
            <w:tcW w:w="2448" w:type="dxa"/>
          </w:tcPr>
          <w:p w:rsidR="003027F2" w:rsidRPr="00EF173B" w:rsidRDefault="003027F2" w:rsidP="009B68CF">
            <w:pPr>
              <w:keepNext/>
              <w:tabs>
                <w:tab w:val="left" w:pos="1440"/>
              </w:tabs>
              <w:rPr>
                <w:rFonts w:ascii="Arial" w:eastAsia="Times New Roman" w:hAnsi="Arial" w:cs="Arial"/>
              </w:rPr>
            </w:pPr>
          </w:p>
        </w:tc>
      </w:tr>
      <w:tr w:rsidR="00A403C4" w:rsidRPr="00EF173B" w:rsidTr="00EB3ABA">
        <w:trPr>
          <w:trHeight w:val="576"/>
        </w:trPr>
        <w:tc>
          <w:tcPr>
            <w:tcW w:w="2808" w:type="dxa"/>
            <w:tcBorders>
              <w:bottom w:val="single" w:sz="4" w:space="0" w:color="auto"/>
            </w:tcBorders>
          </w:tcPr>
          <w:p w:rsidR="00A403C4" w:rsidRPr="00EF173B" w:rsidRDefault="00A403C4" w:rsidP="009B68CF">
            <w:pPr>
              <w:keepNext/>
              <w:tabs>
                <w:tab w:val="left" w:pos="1440"/>
              </w:tabs>
              <w:rPr>
                <w:rFonts w:ascii="Arial" w:eastAsia="Times New Roman" w:hAnsi="Arial" w:cs="Arial"/>
                <w:i/>
              </w:rPr>
            </w:pPr>
            <w:r>
              <w:rPr>
                <w:rFonts w:ascii="Arial" w:eastAsia="Times New Roman" w:hAnsi="Arial" w:cs="Arial"/>
                <w:i/>
              </w:rPr>
              <w:t>Peak Management: 2- through 10-year storm events</w:t>
            </w:r>
          </w:p>
        </w:tc>
        <w:tc>
          <w:tcPr>
            <w:tcW w:w="2430" w:type="dxa"/>
            <w:tcBorders>
              <w:bottom w:val="single" w:sz="4" w:space="0" w:color="auto"/>
            </w:tcBorders>
          </w:tcPr>
          <w:p w:rsidR="00A403C4" w:rsidRPr="00EF173B" w:rsidRDefault="00A403C4" w:rsidP="009B68CF">
            <w:pPr>
              <w:keepNext/>
              <w:tabs>
                <w:tab w:val="left" w:pos="1440"/>
              </w:tabs>
              <w:rPr>
                <w:rFonts w:ascii="Arial" w:eastAsia="Times New Roman" w:hAnsi="Arial" w:cs="Arial"/>
                <w:i/>
              </w:rPr>
            </w:pPr>
          </w:p>
        </w:tc>
        <w:tc>
          <w:tcPr>
            <w:tcW w:w="1890" w:type="dxa"/>
            <w:tcBorders>
              <w:bottom w:val="single" w:sz="4" w:space="0" w:color="auto"/>
            </w:tcBorders>
          </w:tcPr>
          <w:p w:rsidR="00A403C4" w:rsidRPr="00EF173B" w:rsidRDefault="00A403C4" w:rsidP="009B68CF">
            <w:pPr>
              <w:keepNext/>
              <w:tabs>
                <w:tab w:val="left" w:pos="1440"/>
              </w:tabs>
              <w:rPr>
                <w:rFonts w:ascii="Arial" w:eastAsia="Times New Roman" w:hAnsi="Arial" w:cs="Arial"/>
                <w:i/>
              </w:rPr>
            </w:pPr>
          </w:p>
        </w:tc>
        <w:tc>
          <w:tcPr>
            <w:tcW w:w="2448" w:type="dxa"/>
            <w:tcBorders>
              <w:bottom w:val="single" w:sz="4" w:space="0" w:color="auto"/>
            </w:tcBorders>
          </w:tcPr>
          <w:p w:rsidR="00A403C4" w:rsidRPr="00EF173B" w:rsidRDefault="00A403C4" w:rsidP="009B68CF">
            <w:pPr>
              <w:keepNext/>
              <w:tabs>
                <w:tab w:val="left" w:pos="1440"/>
              </w:tabs>
              <w:rPr>
                <w:rFonts w:ascii="Arial" w:eastAsia="Times New Roman" w:hAnsi="Arial" w:cs="Arial"/>
              </w:rPr>
            </w:pPr>
          </w:p>
        </w:tc>
      </w:tr>
    </w:tbl>
    <w:p w:rsidR="00584D4D" w:rsidRDefault="00584D4D" w:rsidP="009B68CF">
      <w:pPr>
        <w:tabs>
          <w:tab w:val="left" w:pos="1440"/>
        </w:tabs>
        <w:spacing w:after="0" w:line="240" w:lineRule="auto"/>
        <w:jc w:val="both"/>
        <w:rPr>
          <w:rFonts w:ascii="Arial" w:eastAsia="Times New Roman" w:hAnsi="Arial" w:cs="Arial"/>
        </w:rPr>
      </w:pPr>
    </w:p>
    <w:p w:rsidR="00E92469" w:rsidRDefault="00E92469" w:rsidP="009B68CF">
      <w:pPr>
        <w:tabs>
          <w:tab w:val="left" w:pos="1440"/>
        </w:tabs>
        <w:spacing w:after="0" w:line="240" w:lineRule="auto"/>
        <w:jc w:val="both"/>
        <w:rPr>
          <w:rFonts w:ascii="Arial" w:hAnsi="Arial" w:cs="Arial"/>
          <w:b/>
          <w:i/>
        </w:rPr>
      </w:pPr>
      <w:r w:rsidRPr="00B4342D">
        <w:rPr>
          <w:rFonts w:ascii="Arial" w:hAnsi="Arial" w:cs="Arial"/>
          <w:b/>
          <w:i/>
        </w:rPr>
        <w:lastRenderedPageBreak/>
        <w:t>Performance Requirements No</w:t>
      </w:r>
      <w:r>
        <w:rPr>
          <w:rFonts w:ascii="Arial" w:hAnsi="Arial" w:cs="Arial"/>
          <w:b/>
          <w:i/>
        </w:rPr>
        <w:t>s</w:t>
      </w:r>
      <w:r w:rsidRPr="00B4342D">
        <w:rPr>
          <w:rFonts w:ascii="Arial" w:hAnsi="Arial" w:cs="Arial"/>
          <w:b/>
          <w:i/>
        </w:rPr>
        <w:t>. 2, 3, and</w:t>
      </w:r>
      <w:r>
        <w:rPr>
          <w:rFonts w:ascii="Arial" w:hAnsi="Arial" w:cs="Arial"/>
          <w:b/>
          <w:i/>
        </w:rPr>
        <w:t>/or</w:t>
      </w:r>
      <w:r w:rsidRPr="00B4342D">
        <w:rPr>
          <w:rFonts w:ascii="Arial" w:hAnsi="Arial" w:cs="Arial"/>
          <w:b/>
          <w:i/>
        </w:rPr>
        <w:t xml:space="preserve"> 4 –</w:t>
      </w:r>
    </w:p>
    <w:p w:rsidR="00E92469" w:rsidRPr="00EF173B" w:rsidRDefault="00E92469" w:rsidP="009B68CF">
      <w:pPr>
        <w:tabs>
          <w:tab w:val="left" w:pos="1440"/>
        </w:tabs>
        <w:spacing w:after="0" w:line="240" w:lineRule="auto"/>
        <w:jc w:val="both"/>
        <w:rPr>
          <w:rFonts w:ascii="Arial" w:eastAsia="Times New Roman" w:hAnsi="Arial" w:cs="Arial"/>
        </w:rPr>
      </w:pPr>
    </w:p>
    <w:p w:rsidR="00714F88" w:rsidRPr="00EF173B" w:rsidRDefault="0060230E">
      <w:pPr>
        <w:spacing w:after="0" w:line="240" w:lineRule="auto"/>
        <w:jc w:val="both"/>
        <w:rPr>
          <w:rFonts w:ascii="Arial" w:eastAsia="Times New Roman" w:hAnsi="Arial" w:cs="Arial"/>
        </w:rPr>
      </w:pPr>
      <w:r w:rsidRPr="00EF173B">
        <w:rPr>
          <w:rFonts w:ascii="Arial" w:eastAsia="Times New Roman" w:hAnsi="Arial" w:cs="Arial"/>
        </w:rPr>
        <w:t xml:space="preserve">When the </w:t>
      </w:r>
      <w:r w:rsidR="00564820">
        <w:rPr>
          <w:rFonts w:ascii="Arial" w:eastAsia="Times New Roman" w:hAnsi="Arial" w:cs="Arial"/>
        </w:rPr>
        <w:t>p</w:t>
      </w:r>
      <w:r w:rsidRPr="00EF173B">
        <w:rPr>
          <w:rFonts w:ascii="Arial" w:eastAsia="Times New Roman" w:hAnsi="Arial" w:cs="Arial"/>
        </w:rPr>
        <w:t xml:space="preserve">roject </w:t>
      </w:r>
      <w:r w:rsidR="00564820">
        <w:rPr>
          <w:rFonts w:ascii="Arial" w:eastAsia="Times New Roman" w:hAnsi="Arial" w:cs="Arial"/>
        </w:rPr>
        <w:t>a</w:t>
      </w:r>
      <w:r w:rsidRPr="00EF173B">
        <w:rPr>
          <w:rFonts w:ascii="Arial" w:eastAsia="Times New Roman" w:hAnsi="Arial" w:cs="Arial"/>
        </w:rPr>
        <w:t xml:space="preserve">pplicant indicates that the </w:t>
      </w:r>
      <w:r w:rsidR="008C5BA7" w:rsidRPr="00EF173B">
        <w:rPr>
          <w:rFonts w:ascii="Arial" w:eastAsia="Times New Roman" w:hAnsi="Arial" w:cs="Arial"/>
        </w:rPr>
        <w:t>PCRs</w:t>
      </w:r>
      <w:r w:rsidRPr="00EF173B">
        <w:rPr>
          <w:rFonts w:ascii="Arial" w:eastAsia="Times New Roman" w:hAnsi="Arial" w:cs="Arial"/>
        </w:rPr>
        <w:t xml:space="preserve"> cannot be achieved</w:t>
      </w:r>
      <w:r w:rsidR="008C5BA7" w:rsidRPr="00EF173B">
        <w:rPr>
          <w:rFonts w:ascii="Arial" w:eastAsia="Times New Roman" w:hAnsi="Arial" w:cs="Arial"/>
        </w:rPr>
        <w:t xml:space="preserve"> onsite</w:t>
      </w:r>
      <w:r w:rsidRPr="00EF173B">
        <w:rPr>
          <w:rFonts w:ascii="Arial" w:eastAsia="Times New Roman" w:hAnsi="Arial" w:cs="Arial"/>
        </w:rPr>
        <w:t>, information and analyses used to support</w:t>
      </w:r>
      <w:r w:rsidR="00930765" w:rsidRPr="00EF173B">
        <w:rPr>
          <w:rFonts w:ascii="Arial" w:eastAsia="Times New Roman" w:hAnsi="Arial" w:cs="Arial"/>
        </w:rPr>
        <w:t xml:space="preserve"> technical</w:t>
      </w:r>
      <w:r w:rsidRPr="00EF173B">
        <w:rPr>
          <w:rFonts w:ascii="Arial" w:eastAsia="Times New Roman" w:hAnsi="Arial" w:cs="Arial"/>
        </w:rPr>
        <w:t xml:space="preserve"> infeasibility </w:t>
      </w:r>
      <w:r w:rsidR="00C04ED6" w:rsidRPr="00EF173B">
        <w:rPr>
          <w:rFonts w:ascii="Arial" w:eastAsia="Times New Roman" w:hAnsi="Arial" w:cs="Arial"/>
        </w:rPr>
        <w:t xml:space="preserve">must </w:t>
      </w:r>
      <w:r w:rsidRPr="00EF173B">
        <w:rPr>
          <w:rFonts w:ascii="Arial" w:eastAsia="Times New Roman" w:hAnsi="Arial" w:cs="Arial"/>
        </w:rPr>
        <w:t>be included in the SWCP</w:t>
      </w:r>
      <w:r w:rsidR="00C04ED6" w:rsidRPr="00EF173B">
        <w:rPr>
          <w:rFonts w:ascii="Arial" w:eastAsia="Times New Roman" w:hAnsi="Arial" w:cs="Arial"/>
        </w:rPr>
        <w:t xml:space="preserve">. </w:t>
      </w:r>
      <w:r w:rsidRPr="00EF173B">
        <w:rPr>
          <w:rFonts w:ascii="Arial" w:eastAsia="Times New Roman" w:hAnsi="Arial" w:cs="Arial"/>
        </w:rPr>
        <w:t xml:space="preserve"> </w:t>
      </w:r>
      <w:r w:rsidR="00DE0919" w:rsidRPr="00EF173B">
        <w:rPr>
          <w:rFonts w:ascii="Arial" w:eastAsia="Times New Roman" w:hAnsi="Arial" w:cs="Arial"/>
        </w:rPr>
        <w:t>Situations that constitute</w:t>
      </w:r>
      <w:r w:rsidR="00930765" w:rsidRPr="00EF173B">
        <w:rPr>
          <w:rFonts w:ascii="Arial" w:eastAsia="Times New Roman" w:hAnsi="Arial" w:cs="Arial"/>
        </w:rPr>
        <w:t xml:space="preserve"> technical</w:t>
      </w:r>
      <w:r w:rsidR="00DE0919" w:rsidRPr="00EF173B">
        <w:rPr>
          <w:rFonts w:ascii="Arial" w:eastAsia="Times New Roman" w:hAnsi="Arial" w:cs="Arial"/>
        </w:rPr>
        <w:t xml:space="preserve"> infeasibility are described in the </w:t>
      </w:r>
      <w:r w:rsidR="00C04ED6" w:rsidRPr="00EF173B">
        <w:rPr>
          <w:rFonts w:ascii="Arial" w:eastAsia="Times New Roman" w:hAnsi="Arial" w:cs="Arial"/>
        </w:rPr>
        <w:t>PCRs</w:t>
      </w:r>
      <w:r w:rsidR="00DE0919" w:rsidRPr="00EF173B">
        <w:rPr>
          <w:rFonts w:ascii="Arial" w:eastAsia="Times New Roman" w:hAnsi="Arial" w:cs="Arial"/>
        </w:rPr>
        <w:t>.</w:t>
      </w:r>
      <w:r w:rsidR="00C04ED6" w:rsidRPr="00EF173B">
        <w:rPr>
          <w:rFonts w:ascii="Arial" w:eastAsia="Times New Roman" w:hAnsi="Arial" w:cs="Arial"/>
        </w:rPr>
        <w:t xml:space="preserve"> The table b</w:t>
      </w:r>
      <w:r w:rsidR="00FD1B42" w:rsidRPr="00EF173B">
        <w:rPr>
          <w:rFonts w:ascii="Arial" w:eastAsia="Times New Roman" w:hAnsi="Arial" w:cs="Arial"/>
        </w:rPr>
        <w:t xml:space="preserve">elow provides an example of how </w:t>
      </w:r>
      <w:r w:rsidR="00930765" w:rsidRPr="00EF173B">
        <w:rPr>
          <w:rFonts w:ascii="Arial" w:eastAsia="Times New Roman" w:hAnsi="Arial" w:cs="Arial"/>
        </w:rPr>
        <w:t>to document what portion of the PCRs cannot be achieved onsite and whether infeasibility information exists.</w:t>
      </w:r>
      <w:r w:rsidR="00962DAC">
        <w:rPr>
          <w:rFonts w:ascii="Arial" w:eastAsia="Times New Roman" w:hAnsi="Arial" w:cs="Arial"/>
        </w:rPr>
        <w:t xml:space="preserve">  The project applicant must show this information for each applicable performance requirement where the applicant did not achieve compliance onsite.</w:t>
      </w:r>
    </w:p>
    <w:p w:rsidR="003773CA" w:rsidRPr="00EF173B" w:rsidRDefault="003773CA" w:rsidP="009B68CF">
      <w:pPr>
        <w:spacing w:after="0" w:line="240" w:lineRule="auto"/>
        <w:jc w:val="both"/>
        <w:rPr>
          <w:rFonts w:ascii="Arial" w:eastAsia="Times New Roman" w:hAnsi="Arial" w:cs="Arial"/>
          <w:b/>
        </w:rPr>
      </w:pPr>
    </w:p>
    <w:tbl>
      <w:tblPr>
        <w:tblStyle w:val="TableGrid"/>
        <w:tblW w:w="0" w:type="auto"/>
        <w:tblLook w:val="04A0" w:firstRow="1" w:lastRow="0" w:firstColumn="1" w:lastColumn="0" w:noHBand="0" w:noVBand="1"/>
      </w:tblPr>
      <w:tblGrid>
        <w:gridCol w:w="3225"/>
        <w:gridCol w:w="3230"/>
        <w:gridCol w:w="3121"/>
      </w:tblGrid>
      <w:tr w:rsidR="003773CA" w:rsidRPr="00E8682D" w:rsidTr="009B68CF">
        <w:tc>
          <w:tcPr>
            <w:tcW w:w="9576" w:type="dxa"/>
            <w:gridSpan w:val="3"/>
            <w:tcBorders>
              <w:bottom w:val="single" w:sz="4" w:space="0" w:color="auto"/>
            </w:tcBorders>
          </w:tcPr>
          <w:p w:rsidR="003773CA" w:rsidRPr="009B68CF" w:rsidRDefault="00E8682D" w:rsidP="009B68CF">
            <w:pPr>
              <w:tabs>
                <w:tab w:val="left" w:pos="1440"/>
              </w:tabs>
              <w:rPr>
                <w:rFonts w:ascii="Arial" w:eastAsia="Times New Roman" w:hAnsi="Arial" w:cs="Arial"/>
                <w:b/>
              </w:rPr>
            </w:pPr>
            <w:r w:rsidRPr="009B68CF">
              <w:rPr>
                <w:rFonts w:ascii="Arial" w:eastAsia="Times New Roman" w:hAnsi="Arial" w:cs="Arial"/>
                <w:b/>
              </w:rPr>
              <w:t xml:space="preserve">Table 7: </w:t>
            </w:r>
            <w:r w:rsidR="003773CA" w:rsidRPr="009B68CF">
              <w:rPr>
                <w:rFonts w:ascii="Arial" w:eastAsia="Times New Roman" w:hAnsi="Arial" w:cs="Arial"/>
                <w:b/>
              </w:rPr>
              <w:t xml:space="preserve">Post-construction Stormwater Control </w:t>
            </w:r>
            <w:r>
              <w:rPr>
                <w:rFonts w:ascii="Arial" w:eastAsia="Times New Roman" w:hAnsi="Arial" w:cs="Arial"/>
                <w:b/>
              </w:rPr>
              <w:t xml:space="preserve">Measures </w:t>
            </w:r>
            <w:r w:rsidR="003773CA" w:rsidRPr="009B68CF">
              <w:rPr>
                <w:rFonts w:ascii="Arial" w:eastAsia="Times New Roman" w:hAnsi="Arial" w:cs="Arial"/>
                <w:b/>
              </w:rPr>
              <w:t>Summary for (insert Project Name</w:t>
            </w:r>
            <w:r w:rsidR="00FE1C45" w:rsidRPr="009B68CF">
              <w:rPr>
                <w:rFonts w:ascii="Arial" w:eastAsia="Times New Roman" w:hAnsi="Arial" w:cs="Arial"/>
                <w:b/>
              </w:rPr>
              <w:t>)</w:t>
            </w:r>
            <w:r w:rsidRPr="009B68CF">
              <w:rPr>
                <w:rFonts w:ascii="Arial" w:eastAsia="Times New Roman" w:hAnsi="Arial" w:cs="Arial"/>
                <w:b/>
              </w:rPr>
              <w:t xml:space="preserve"> - Summary of Inability to Achieve Requirements</w:t>
            </w:r>
          </w:p>
        </w:tc>
      </w:tr>
      <w:tr w:rsidR="003773CA" w:rsidRPr="00E8682D" w:rsidTr="009B68CF">
        <w:tc>
          <w:tcPr>
            <w:tcW w:w="3225" w:type="dxa"/>
            <w:tcBorders>
              <w:bottom w:val="single" w:sz="4" w:space="0" w:color="auto"/>
            </w:tcBorders>
          </w:tcPr>
          <w:p w:rsidR="00C27889" w:rsidRPr="009B68CF" w:rsidRDefault="003773CA" w:rsidP="009B68CF">
            <w:pPr>
              <w:tabs>
                <w:tab w:val="left" w:pos="1440"/>
              </w:tabs>
              <w:jc w:val="center"/>
              <w:rPr>
                <w:rFonts w:ascii="Arial" w:eastAsia="Times New Roman" w:hAnsi="Arial" w:cs="Arial"/>
                <w:b/>
              </w:rPr>
            </w:pPr>
            <w:r w:rsidRPr="009B68CF">
              <w:rPr>
                <w:rFonts w:ascii="Arial" w:eastAsia="Times New Roman" w:hAnsi="Arial" w:cs="Arial"/>
                <w:b/>
              </w:rPr>
              <w:t>Project Requirements</w:t>
            </w:r>
          </w:p>
          <w:p w:rsidR="003773CA" w:rsidRPr="009B68CF" w:rsidRDefault="00C04ED6" w:rsidP="009B68CF">
            <w:pPr>
              <w:tabs>
                <w:tab w:val="left" w:pos="1440"/>
              </w:tabs>
              <w:jc w:val="center"/>
              <w:rPr>
                <w:rFonts w:ascii="Arial" w:eastAsia="Times New Roman" w:hAnsi="Arial" w:cs="Arial"/>
                <w:b/>
              </w:rPr>
            </w:pPr>
            <w:r w:rsidRPr="009B68CF">
              <w:rPr>
                <w:rFonts w:ascii="Arial" w:eastAsia="Times New Roman" w:hAnsi="Arial" w:cs="Arial"/>
                <w:b/>
              </w:rPr>
              <w:t>(same as column two in the table above)</w:t>
            </w:r>
          </w:p>
        </w:tc>
        <w:tc>
          <w:tcPr>
            <w:tcW w:w="3230" w:type="dxa"/>
            <w:tcBorders>
              <w:bottom w:val="single" w:sz="4" w:space="0" w:color="auto"/>
            </w:tcBorders>
          </w:tcPr>
          <w:p w:rsidR="003773CA" w:rsidRPr="009B68CF" w:rsidRDefault="00C27889" w:rsidP="009B68CF">
            <w:pPr>
              <w:tabs>
                <w:tab w:val="left" w:pos="1440"/>
              </w:tabs>
              <w:jc w:val="center"/>
              <w:rPr>
                <w:rFonts w:ascii="Arial" w:eastAsia="Times New Roman" w:hAnsi="Arial" w:cs="Arial"/>
                <w:b/>
              </w:rPr>
            </w:pPr>
            <w:r w:rsidRPr="009B68CF">
              <w:rPr>
                <w:rFonts w:ascii="Arial" w:eastAsia="Times New Roman" w:hAnsi="Arial" w:cs="Arial"/>
                <w:b/>
              </w:rPr>
              <w:t xml:space="preserve">Design </w:t>
            </w:r>
            <w:r w:rsidR="00C04ED6" w:rsidRPr="009B68CF">
              <w:rPr>
                <w:rFonts w:ascii="Arial" w:eastAsia="Times New Roman" w:hAnsi="Arial" w:cs="Arial"/>
                <w:b/>
              </w:rPr>
              <w:t>Volume</w:t>
            </w:r>
            <w:r w:rsidR="00C37738">
              <w:rPr>
                <w:rFonts w:ascii="Arial" w:eastAsia="Times New Roman" w:hAnsi="Arial" w:cs="Arial"/>
                <w:b/>
              </w:rPr>
              <w:t>/Flow</w:t>
            </w:r>
            <w:r w:rsidR="00C04ED6" w:rsidRPr="009B68CF">
              <w:rPr>
                <w:rFonts w:ascii="Arial" w:eastAsia="Times New Roman" w:hAnsi="Arial" w:cs="Arial"/>
                <w:b/>
              </w:rPr>
              <w:t xml:space="preserve"> NOT </w:t>
            </w:r>
            <w:r w:rsidR="00C37738">
              <w:rPr>
                <w:rFonts w:ascii="Arial" w:eastAsia="Times New Roman" w:hAnsi="Arial" w:cs="Arial"/>
                <w:b/>
              </w:rPr>
              <w:t>Retained</w:t>
            </w:r>
            <w:r w:rsidR="00C37738" w:rsidRPr="009B68CF">
              <w:rPr>
                <w:rFonts w:ascii="Arial" w:eastAsia="Times New Roman" w:hAnsi="Arial" w:cs="Arial"/>
                <w:b/>
              </w:rPr>
              <w:t xml:space="preserve"> </w:t>
            </w:r>
            <w:r w:rsidR="00C04ED6" w:rsidRPr="009B68CF">
              <w:rPr>
                <w:rFonts w:ascii="Arial" w:eastAsia="Times New Roman" w:hAnsi="Arial" w:cs="Arial"/>
                <w:b/>
              </w:rPr>
              <w:t xml:space="preserve">and/or </w:t>
            </w:r>
            <w:r w:rsidR="00C37738">
              <w:rPr>
                <w:rFonts w:ascii="Arial" w:eastAsia="Times New Roman" w:hAnsi="Arial" w:cs="Arial"/>
                <w:b/>
              </w:rPr>
              <w:t>Treated</w:t>
            </w:r>
          </w:p>
        </w:tc>
        <w:tc>
          <w:tcPr>
            <w:tcW w:w="3121" w:type="dxa"/>
            <w:tcBorders>
              <w:bottom w:val="single" w:sz="4" w:space="0" w:color="auto"/>
            </w:tcBorders>
          </w:tcPr>
          <w:p w:rsidR="003773CA" w:rsidRPr="009B68CF" w:rsidRDefault="003773CA" w:rsidP="009B68CF">
            <w:pPr>
              <w:tabs>
                <w:tab w:val="left" w:pos="1440"/>
              </w:tabs>
              <w:jc w:val="center"/>
              <w:rPr>
                <w:rFonts w:ascii="Arial" w:eastAsia="Times New Roman" w:hAnsi="Arial" w:cs="Arial"/>
                <w:b/>
              </w:rPr>
            </w:pPr>
            <w:r w:rsidRPr="009B68CF">
              <w:rPr>
                <w:rFonts w:ascii="Arial" w:eastAsia="Times New Roman" w:hAnsi="Arial" w:cs="Arial"/>
                <w:b/>
              </w:rPr>
              <w:t>Does supporting infeasibility information exist</w:t>
            </w:r>
            <w:r w:rsidR="00C04ED6" w:rsidRPr="009B68CF">
              <w:rPr>
                <w:rFonts w:ascii="Arial" w:eastAsia="Times New Roman" w:hAnsi="Arial" w:cs="Arial"/>
                <w:b/>
              </w:rPr>
              <w:t xml:space="preserve"> to justify the inability to achieve the PCR</w:t>
            </w:r>
            <w:r w:rsidRPr="009B68CF">
              <w:rPr>
                <w:rFonts w:ascii="Arial" w:eastAsia="Times New Roman" w:hAnsi="Arial" w:cs="Arial"/>
                <w:b/>
              </w:rPr>
              <w:t>? y/n</w:t>
            </w:r>
            <w:r w:rsidR="00C37738">
              <w:rPr>
                <w:rFonts w:ascii="Arial" w:eastAsia="Times New Roman" w:hAnsi="Arial" w:cs="Arial"/>
                <w:b/>
              </w:rPr>
              <w:t>*</w:t>
            </w:r>
          </w:p>
        </w:tc>
      </w:tr>
      <w:tr w:rsidR="003773CA" w:rsidRPr="00EF173B" w:rsidTr="009B68CF">
        <w:tc>
          <w:tcPr>
            <w:tcW w:w="3225" w:type="dxa"/>
            <w:tcBorders>
              <w:top w:val="single" w:sz="4" w:space="0" w:color="auto"/>
              <w:bottom w:val="single" w:sz="4" w:space="0" w:color="auto"/>
            </w:tcBorders>
          </w:tcPr>
          <w:p w:rsidR="003773CA" w:rsidRPr="00942D87" w:rsidRDefault="003773CA" w:rsidP="009B68CF">
            <w:pPr>
              <w:tabs>
                <w:tab w:val="left" w:pos="1440"/>
              </w:tabs>
              <w:rPr>
                <w:rFonts w:ascii="Arial" w:eastAsia="Times New Roman" w:hAnsi="Arial" w:cs="Arial"/>
                <w:i/>
              </w:rPr>
            </w:pPr>
            <w:r w:rsidRPr="00942D87">
              <w:rPr>
                <w:rFonts w:ascii="Arial" w:eastAsia="Times New Roman" w:hAnsi="Arial" w:cs="Arial"/>
                <w:i/>
              </w:rPr>
              <w:t xml:space="preserve">Required </w:t>
            </w:r>
            <w:r w:rsidR="00E92469">
              <w:rPr>
                <w:rFonts w:ascii="Arial" w:eastAsia="Times New Roman" w:hAnsi="Arial" w:cs="Arial"/>
                <w:i/>
              </w:rPr>
              <w:t>v</w:t>
            </w:r>
            <w:r w:rsidRPr="00942D87">
              <w:rPr>
                <w:rFonts w:ascii="Arial" w:eastAsia="Times New Roman" w:hAnsi="Arial" w:cs="Arial"/>
                <w:i/>
              </w:rPr>
              <w:t>olume</w:t>
            </w:r>
            <w:r w:rsidR="00E92469">
              <w:rPr>
                <w:rFonts w:ascii="Arial" w:eastAsia="Times New Roman" w:hAnsi="Arial" w:cs="Arial"/>
                <w:i/>
              </w:rPr>
              <w:t>/flow</w:t>
            </w:r>
            <w:r w:rsidRPr="00942D87">
              <w:rPr>
                <w:rFonts w:ascii="Arial" w:eastAsia="Times New Roman" w:hAnsi="Arial" w:cs="Arial"/>
                <w:i/>
              </w:rPr>
              <w:t xml:space="preserve"> to be </w:t>
            </w:r>
            <w:r w:rsidR="00E92469">
              <w:rPr>
                <w:rFonts w:ascii="Arial" w:eastAsia="Times New Roman" w:hAnsi="Arial" w:cs="Arial"/>
                <w:i/>
              </w:rPr>
              <w:t>r</w:t>
            </w:r>
            <w:r w:rsidR="00C04ED6" w:rsidRPr="00942D87">
              <w:rPr>
                <w:rFonts w:ascii="Arial" w:eastAsia="Times New Roman" w:hAnsi="Arial" w:cs="Arial"/>
                <w:i/>
              </w:rPr>
              <w:t>etained</w:t>
            </w:r>
            <w:r w:rsidR="00E92469">
              <w:rPr>
                <w:rFonts w:ascii="Arial" w:eastAsia="Times New Roman" w:hAnsi="Arial" w:cs="Arial"/>
                <w:i/>
              </w:rPr>
              <w:t>/treated</w:t>
            </w:r>
          </w:p>
        </w:tc>
        <w:tc>
          <w:tcPr>
            <w:tcW w:w="3230" w:type="dxa"/>
            <w:tcBorders>
              <w:top w:val="single" w:sz="4" w:space="0" w:color="auto"/>
              <w:bottom w:val="single" w:sz="4" w:space="0" w:color="auto"/>
            </w:tcBorders>
          </w:tcPr>
          <w:p w:rsidR="003773CA" w:rsidRPr="00942D87" w:rsidRDefault="00C27889" w:rsidP="009B68CF">
            <w:pPr>
              <w:tabs>
                <w:tab w:val="left" w:pos="1440"/>
              </w:tabs>
              <w:rPr>
                <w:rFonts w:ascii="Arial" w:eastAsia="Times New Roman" w:hAnsi="Arial" w:cs="Arial"/>
                <w:i/>
              </w:rPr>
            </w:pPr>
            <w:r w:rsidRPr="00942D87">
              <w:rPr>
                <w:rFonts w:ascii="Arial" w:eastAsia="Times New Roman" w:hAnsi="Arial" w:cs="Arial"/>
                <w:i/>
              </w:rPr>
              <w:t xml:space="preserve">Design </w:t>
            </w:r>
            <w:r w:rsidR="00E92469">
              <w:rPr>
                <w:rFonts w:ascii="Arial" w:eastAsia="Times New Roman" w:hAnsi="Arial" w:cs="Arial"/>
                <w:i/>
              </w:rPr>
              <w:t>v</w:t>
            </w:r>
            <w:r w:rsidRPr="00942D87">
              <w:rPr>
                <w:rFonts w:ascii="Arial" w:eastAsia="Times New Roman" w:hAnsi="Arial" w:cs="Arial"/>
                <w:i/>
              </w:rPr>
              <w:t>olume</w:t>
            </w:r>
            <w:r w:rsidR="00E92469">
              <w:rPr>
                <w:rFonts w:ascii="Arial" w:eastAsia="Times New Roman" w:hAnsi="Arial" w:cs="Arial"/>
                <w:i/>
              </w:rPr>
              <w:t>/flow</w:t>
            </w:r>
            <w:r w:rsidRPr="00942D87">
              <w:rPr>
                <w:rFonts w:ascii="Arial" w:eastAsia="Times New Roman" w:hAnsi="Arial" w:cs="Arial"/>
                <w:i/>
              </w:rPr>
              <w:t xml:space="preserve"> not retained</w:t>
            </w:r>
            <w:r w:rsidR="00E92469">
              <w:rPr>
                <w:rFonts w:ascii="Arial" w:eastAsia="Times New Roman" w:hAnsi="Arial" w:cs="Arial"/>
                <w:i/>
              </w:rPr>
              <w:t>/treated</w:t>
            </w:r>
          </w:p>
        </w:tc>
        <w:tc>
          <w:tcPr>
            <w:tcW w:w="3121" w:type="dxa"/>
            <w:tcBorders>
              <w:top w:val="single" w:sz="4" w:space="0" w:color="auto"/>
              <w:bottom w:val="single" w:sz="4" w:space="0" w:color="auto"/>
            </w:tcBorders>
          </w:tcPr>
          <w:p w:rsidR="003773CA" w:rsidRPr="00EF173B" w:rsidRDefault="003773CA" w:rsidP="009B68CF">
            <w:pPr>
              <w:tabs>
                <w:tab w:val="left" w:pos="1440"/>
              </w:tabs>
              <w:rPr>
                <w:rFonts w:ascii="Arial" w:eastAsia="Times New Roman" w:hAnsi="Arial" w:cs="Arial"/>
              </w:rPr>
            </w:pPr>
          </w:p>
        </w:tc>
      </w:tr>
    </w:tbl>
    <w:p w:rsidR="0060230E" w:rsidRDefault="0060230E" w:rsidP="009B68CF">
      <w:pPr>
        <w:tabs>
          <w:tab w:val="left" w:pos="1440"/>
        </w:tabs>
        <w:spacing w:after="0" w:line="240" w:lineRule="auto"/>
        <w:jc w:val="both"/>
        <w:rPr>
          <w:rFonts w:ascii="Arial" w:eastAsia="Times New Roman" w:hAnsi="Arial" w:cs="Arial"/>
        </w:rPr>
      </w:pPr>
    </w:p>
    <w:p w:rsidR="00C37738" w:rsidRDefault="009B68CF" w:rsidP="00C37738">
      <w:pPr>
        <w:tabs>
          <w:tab w:val="left" w:pos="1440"/>
        </w:tabs>
        <w:spacing w:after="0" w:line="240" w:lineRule="auto"/>
        <w:jc w:val="both"/>
        <w:rPr>
          <w:rFonts w:ascii="Arial" w:eastAsia="Times New Roman" w:hAnsi="Arial" w:cs="Arial"/>
        </w:rPr>
      </w:pPr>
      <w:r>
        <w:rPr>
          <w:rFonts w:ascii="Arial" w:eastAsia="Times New Roman" w:hAnsi="Arial" w:cs="Arial"/>
        </w:rPr>
        <w:t xml:space="preserve">* </w:t>
      </w:r>
      <w:r w:rsidR="00C37738" w:rsidRPr="00EF173B">
        <w:rPr>
          <w:rFonts w:ascii="Arial" w:eastAsia="Times New Roman" w:hAnsi="Arial" w:cs="Arial"/>
        </w:rPr>
        <w:t>Where the response is “</w:t>
      </w:r>
      <w:r w:rsidR="00C37738">
        <w:rPr>
          <w:rFonts w:ascii="Arial" w:eastAsia="Times New Roman" w:hAnsi="Arial" w:cs="Arial"/>
        </w:rPr>
        <w:t>no</w:t>
      </w:r>
      <w:r w:rsidR="00196FB7">
        <w:rPr>
          <w:rFonts w:ascii="Arial" w:eastAsia="Times New Roman" w:hAnsi="Arial" w:cs="Arial"/>
        </w:rPr>
        <w:t>,</w:t>
      </w:r>
      <w:r w:rsidR="00C37738" w:rsidRPr="00EF173B">
        <w:rPr>
          <w:rFonts w:ascii="Arial" w:eastAsia="Times New Roman" w:hAnsi="Arial" w:cs="Arial"/>
        </w:rPr>
        <w:t>”</w:t>
      </w:r>
      <w:r w:rsidR="00C37738">
        <w:rPr>
          <w:rFonts w:ascii="Arial" w:eastAsia="Times New Roman" w:hAnsi="Arial" w:cs="Arial"/>
        </w:rPr>
        <w:t xml:space="preserve"> the project applicant must modify </w:t>
      </w:r>
      <w:r>
        <w:rPr>
          <w:rFonts w:ascii="Arial" w:eastAsia="Times New Roman" w:hAnsi="Arial" w:cs="Arial"/>
        </w:rPr>
        <w:t xml:space="preserve">the </w:t>
      </w:r>
      <w:r w:rsidR="00C37738">
        <w:rPr>
          <w:rFonts w:ascii="Arial" w:eastAsia="Times New Roman" w:hAnsi="Arial" w:cs="Arial"/>
        </w:rPr>
        <w:t>design such that it can achieve compliance with all applicable PCRs on-site.  For Performance Requirements Nos. 2 and 4, where the response is “yes</w:t>
      </w:r>
      <w:r w:rsidR="00196FB7">
        <w:rPr>
          <w:rFonts w:ascii="Arial" w:eastAsia="Times New Roman" w:hAnsi="Arial" w:cs="Arial"/>
        </w:rPr>
        <w:t>,</w:t>
      </w:r>
      <w:r w:rsidR="00C37738">
        <w:rPr>
          <w:rFonts w:ascii="Arial" w:eastAsia="Times New Roman" w:hAnsi="Arial" w:cs="Arial"/>
        </w:rPr>
        <w:t xml:space="preserve">” </w:t>
      </w:r>
      <w:r w:rsidR="00C37738" w:rsidRPr="00EF173B">
        <w:rPr>
          <w:rFonts w:ascii="Arial" w:eastAsia="Times New Roman" w:hAnsi="Arial" w:cs="Arial"/>
        </w:rPr>
        <w:t xml:space="preserve">the </w:t>
      </w:r>
      <w:r w:rsidR="00C37738">
        <w:rPr>
          <w:rFonts w:ascii="Arial" w:eastAsia="Times New Roman" w:hAnsi="Arial" w:cs="Arial"/>
        </w:rPr>
        <w:t>p</w:t>
      </w:r>
      <w:r w:rsidR="00C37738" w:rsidRPr="00EF173B">
        <w:rPr>
          <w:rFonts w:ascii="Arial" w:eastAsia="Times New Roman" w:hAnsi="Arial" w:cs="Arial"/>
        </w:rPr>
        <w:t xml:space="preserve">roject </w:t>
      </w:r>
      <w:r w:rsidR="00C37738">
        <w:rPr>
          <w:rFonts w:ascii="Arial" w:eastAsia="Times New Roman" w:hAnsi="Arial" w:cs="Arial"/>
        </w:rPr>
        <w:t>a</w:t>
      </w:r>
      <w:r w:rsidR="00C37738" w:rsidRPr="00EF173B">
        <w:rPr>
          <w:rFonts w:ascii="Arial" w:eastAsia="Times New Roman" w:hAnsi="Arial" w:cs="Arial"/>
        </w:rPr>
        <w:t xml:space="preserve">pplicant may need to seek off-site mitigation (i.e. Alternative Compliance) to comply with the PCRs.  The </w:t>
      </w:r>
      <w:r w:rsidR="00C37738">
        <w:rPr>
          <w:rFonts w:ascii="Arial" w:eastAsia="Times New Roman" w:hAnsi="Arial" w:cs="Arial"/>
        </w:rPr>
        <w:t>p</w:t>
      </w:r>
      <w:r w:rsidR="00C37738" w:rsidRPr="00EF173B">
        <w:rPr>
          <w:rFonts w:ascii="Arial" w:eastAsia="Times New Roman" w:hAnsi="Arial" w:cs="Arial"/>
        </w:rPr>
        <w:t xml:space="preserve">roject </w:t>
      </w:r>
      <w:r w:rsidR="00C37738">
        <w:rPr>
          <w:rFonts w:ascii="Arial" w:eastAsia="Times New Roman" w:hAnsi="Arial" w:cs="Arial"/>
        </w:rPr>
        <w:t>a</w:t>
      </w:r>
      <w:r w:rsidR="00C37738" w:rsidRPr="00EF173B">
        <w:rPr>
          <w:rFonts w:ascii="Arial" w:eastAsia="Times New Roman" w:hAnsi="Arial" w:cs="Arial"/>
        </w:rPr>
        <w:t>pplicant should communicate with the municipal representative to confirm whether Alternative Compliance for the project is necessary.</w:t>
      </w:r>
      <w:r w:rsidR="00196FB7">
        <w:rPr>
          <w:rFonts w:ascii="Arial" w:eastAsia="Times New Roman" w:hAnsi="Arial" w:cs="Arial"/>
        </w:rPr>
        <w:t xml:space="preserve">  For Performance Requirement</w:t>
      </w:r>
      <w:r w:rsidR="00C37738">
        <w:rPr>
          <w:rFonts w:ascii="Arial" w:eastAsia="Times New Roman" w:hAnsi="Arial" w:cs="Arial"/>
        </w:rPr>
        <w:t xml:space="preserve"> No. 3, where the response is “yes” in the table above, </w:t>
      </w:r>
      <w:r w:rsidR="00C37738" w:rsidRPr="00EF173B">
        <w:rPr>
          <w:rFonts w:ascii="Arial" w:eastAsia="Times New Roman" w:hAnsi="Arial" w:cs="Arial"/>
        </w:rPr>
        <w:t xml:space="preserve">the </w:t>
      </w:r>
      <w:r w:rsidR="00C37738">
        <w:rPr>
          <w:rFonts w:ascii="Arial" w:eastAsia="Times New Roman" w:hAnsi="Arial" w:cs="Arial"/>
        </w:rPr>
        <w:t>p</w:t>
      </w:r>
      <w:r w:rsidR="00C37738" w:rsidRPr="00EF173B">
        <w:rPr>
          <w:rFonts w:ascii="Arial" w:eastAsia="Times New Roman" w:hAnsi="Arial" w:cs="Arial"/>
        </w:rPr>
        <w:t xml:space="preserve">roject </w:t>
      </w:r>
      <w:r w:rsidR="00C37738">
        <w:rPr>
          <w:rFonts w:ascii="Arial" w:eastAsia="Times New Roman" w:hAnsi="Arial" w:cs="Arial"/>
        </w:rPr>
        <w:t>a</w:t>
      </w:r>
      <w:r w:rsidR="00C37738" w:rsidRPr="00EF173B">
        <w:rPr>
          <w:rFonts w:ascii="Arial" w:eastAsia="Times New Roman" w:hAnsi="Arial" w:cs="Arial"/>
        </w:rPr>
        <w:t xml:space="preserve">pplicant </w:t>
      </w:r>
      <w:r w:rsidR="00C37738">
        <w:rPr>
          <w:rFonts w:ascii="Arial" w:eastAsia="Times New Roman" w:hAnsi="Arial" w:cs="Arial"/>
        </w:rPr>
        <w:t>must provide the information in Table 8 below.</w:t>
      </w:r>
    </w:p>
    <w:p w:rsidR="008875F1" w:rsidRDefault="008875F1" w:rsidP="00B919C6">
      <w:pPr>
        <w:tabs>
          <w:tab w:val="left" w:pos="1440"/>
        </w:tabs>
        <w:spacing w:after="0" w:line="240" w:lineRule="auto"/>
        <w:jc w:val="both"/>
        <w:rPr>
          <w:rFonts w:ascii="Arial" w:eastAsia="Times New Roman" w:hAnsi="Arial" w:cs="Arial"/>
        </w:rPr>
      </w:pPr>
    </w:p>
    <w:p w:rsidR="008875F1" w:rsidRDefault="008875F1" w:rsidP="00B919C6">
      <w:pPr>
        <w:tabs>
          <w:tab w:val="left" w:pos="1440"/>
        </w:tabs>
        <w:spacing w:after="0" w:line="240" w:lineRule="auto"/>
        <w:jc w:val="both"/>
        <w:rPr>
          <w:rFonts w:ascii="Arial" w:eastAsia="Times New Roman" w:hAnsi="Arial" w:cs="Arial"/>
        </w:rPr>
      </w:pPr>
      <w:r w:rsidRPr="00F1513E">
        <w:rPr>
          <w:rFonts w:ascii="Arial" w:eastAsia="Times New Roman" w:hAnsi="Arial" w:cs="Arial"/>
          <w:highlight w:val="lightGray"/>
        </w:rPr>
        <w:t>Include supporting documentation for infeasibility determinations and other relevant calculations.</w:t>
      </w:r>
    </w:p>
    <w:p w:rsidR="00C37738" w:rsidRPr="00EF173B" w:rsidRDefault="00C37738" w:rsidP="00B919C6">
      <w:pPr>
        <w:tabs>
          <w:tab w:val="left" w:pos="1440"/>
        </w:tabs>
        <w:spacing w:after="0" w:line="240" w:lineRule="auto"/>
        <w:jc w:val="both"/>
        <w:rPr>
          <w:rFonts w:ascii="Arial" w:eastAsia="Times New Roman" w:hAnsi="Arial" w:cs="Arial"/>
        </w:rPr>
      </w:pPr>
    </w:p>
    <w:p w:rsidR="00E92469" w:rsidRDefault="000E6596" w:rsidP="00B919C6">
      <w:pPr>
        <w:tabs>
          <w:tab w:val="left" w:pos="1440"/>
        </w:tabs>
        <w:spacing w:after="0" w:line="240" w:lineRule="auto"/>
        <w:jc w:val="both"/>
        <w:rPr>
          <w:rFonts w:ascii="Arial" w:hAnsi="Arial" w:cs="Arial"/>
          <w:b/>
          <w:i/>
        </w:rPr>
      </w:pPr>
      <w:r>
        <w:rPr>
          <w:rFonts w:ascii="Arial" w:hAnsi="Arial" w:cs="Arial"/>
          <w:b/>
          <w:i/>
        </w:rPr>
        <w:t>Performance Requirement</w:t>
      </w:r>
      <w:r w:rsidR="00E92469" w:rsidRPr="00B4342D">
        <w:rPr>
          <w:rFonts w:ascii="Arial" w:hAnsi="Arial" w:cs="Arial"/>
          <w:b/>
          <w:i/>
        </w:rPr>
        <w:t xml:space="preserve"> No</w:t>
      </w:r>
      <w:r w:rsidR="00E92469">
        <w:rPr>
          <w:rFonts w:ascii="Arial" w:hAnsi="Arial" w:cs="Arial"/>
          <w:b/>
          <w:i/>
        </w:rPr>
        <w:t xml:space="preserve">. </w:t>
      </w:r>
      <w:r w:rsidR="00E92469" w:rsidRPr="00B4342D">
        <w:rPr>
          <w:rFonts w:ascii="Arial" w:hAnsi="Arial" w:cs="Arial"/>
          <w:b/>
          <w:i/>
        </w:rPr>
        <w:t>3</w:t>
      </w:r>
      <w:r w:rsidR="00E92469">
        <w:rPr>
          <w:rFonts w:ascii="Arial" w:hAnsi="Arial" w:cs="Arial"/>
          <w:b/>
          <w:i/>
        </w:rPr>
        <w:t xml:space="preserve"> </w:t>
      </w:r>
      <w:r w:rsidR="00E92469" w:rsidRPr="00B4342D">
        <w:rPr>
          <w:rFonts w:ascii="Arial" w:hAnsi="Arial" w:cs="Arial"/>
          <w:b/>
          <w:i/>
        </w:rPr>
        <w:t>–</w:t>
      </w:r>
    </w:p>
    <w:p w:rsidR="00E92469" w:rsidRDefault="00E92469" w:rsidP="00B919C6">
      <w:pPr>
        <w:tabs>
          <w:tab w:val="left" w:pos="1440"/>
        </w:tabs>
        <w:spacing w:after="0" w:line="240" w:lineRule="auto"/>
        <w:jc w:val="both"/>
        <w:rPr>
          <w:rFonts w:ascii="Arial" w:eastAsia="Times New Roman" w:hAnsi="Arial" w:cs="Arial"/>
        </w:rPr>
      </w:pPr>
    </w:p>
    <w:p w:rsidR="00EB3ABA" w:rsidRDefault="001E54ED" w:rsidP="00B919C6">
      <w:pPr>
        <w:tabs>
          <w:tab w:val="left" w:pos="1440"/>
        </w:tabs>
        <w:spacing w:after="0" w:line="240" w:lineRule="auto"/>
        <w:jc w:val="both"/>
        <w:rPr>
          <w:rFonts w:ascii="Arial" w:eastAsia="Times New Roman" w:hAnsi="Arial" w:cs="Arial"/>
        </w:rPr>
      </w:pPr>
      <w:r w:rsidRPr="00EF173B">
        <w:rPr>
          <w:rFonts w:ascii="Arial" w:eastAsia="Times New Roman" w:hAnsi="Arial" w:cs="Arial"/>
        </w:rPr>
        <w:t>Where an initial dete</w:t>
      </w:r>
      <w:r w:rsidR="00930765" w:rsidRPr="00EF173B">
        <w:rPr>
          <w:rFonts w:ascii="Arial" w:eastAsia="Times New Roman" w:hAnsi="Arial" w:cs="Arial"/>
        </w:rPr>
        <w:t xml:space="preserve">rmination is made that </w:t>
      </w:r>
      <w:r w:rsidRPr="00EF173B">
        <w:rPr>
          <w:rFonts w:ascii="Arial" w:eastAsia="Times New Roman" w:hAnsi="Arial" w:cs="Arial"/>
        </w:rPr>
        <w:t xml:space="preserve">the design volumes for retention cannot be achieved </w:t>
      </w:r>
      <w:r w:rsidR="00930765" w:rsidRPr="00EF173B">
        <w:rPr>
          <w:rFonts w:ascii="Arial" w:eastAsia="Times New Roman" w:hAnsi="Arial" w:cs="Arial"/>
        </w:rPr>
        <w:t xml:space="preserve">onsite </w:t>
      </w:r>
      <w:r w:rsidRPr="00EF173B">
        <w:rPr>
          <w:rFonts w:ascii="Arial" w:eastAsia="Times New Roman" w:hAnsi="Arial" w:cs="Arial"/>
        </w:rPr>
        <w:t xml:space="preserve">AND sufficient documentation exists to justify technical infeasibility, the </w:t>
      </w:r>
      <w:r w:rsidR="00564820">
        <w:rPr>
          <w:rFonts w:ascii="Arial" w:eastAsia="Times New Roman" w:hAnsi="Arial" w:cs="Arial"/>
        </w:rPr>
        <w:t>p</w:t>
      </w:r>
      <w:r w:rsidRPr="00EF173B">
        <w:rPr>
          <w:rFonts w:ascii="Arial" w:eastAsia="Times New Roman" w:hAnsi="Arial" w:cs="Arial"/>
        </w:rPr>
        <w:t xml:space="preserve">roject </w:t>
      </w:r>
      <w:r w:rsidR="00564820">
        <w:rPr>
          <w:rFonts w:ascii="Arial" w:eastAsia="Times New Roman" w:hAnsi="Arial" w:cs="Arial"/>
        </w:rPr>
        <w:t>a</w:t>
      </w:r>
      <w:r w:rsidRPr="00EF173B">
        <w:rPr>
          <w:rFonts w:ascii="Arial" w:eastAsia="Times New Roman" w:hAnsi="Arial" w:cs="Arial"/>
        </w:rPr>
        <w:t xml:space="preserve">pplicant </w:t>
      </w:r>
      <w:r w:rsidR="0011526C" w:rsidRPr="00EF173B">
        <w:rPr>
          <w:rFonts w:ascii="Arial" w:eastAsia="Times New Roman" w:hAnsi="Arial" w:cs="Arial"/>
        </w:rPr>
        <w:t>can then determine whether on</w:t>
      </w:r>
      <w:r w:rsidRPr="00EF173B">
        <w:rPr>
          <w:rFonts w:ascii="Arial" w:eastAsia="Times New Roman" w:hAnsi="Arial" w:cs="Arial"/>
        </w:rPr>
        <w:t xml:space="preserve">site compliance with the PCRs can be achieved using the “10% Equivalent Impervious Surface Area” (10% EISA).  The table below provides an example of how a </w:t>
      </w:r>
      <w:r w:rsidR="00564820">
        <w:rPr>
          <w:rFonts w:ascii="Arial" w:eastAsia="Times New Roman" w:hAnsi="Arial" w:cs="Arial"/>
        </w:rPr>
        <w:t>p</w:t>
      </w:r>
      <w:r w:rsidRPr="00EF173B">
        <w:rPr>
          <w:rFonts w:ascii="Arial" w:eastAsia="Times New Roman" w:hAnsi="Arial" w:cs="Arial"/>
        </w:rPr>
        <w:t xml:space="preserve">roject </w:t>
      </w:r>
      <w:r w:rsidR="00564820">
        <w:rPr>
          <w:rFonts w:ascii="Arial" w:eastAsia="Times New Roman" w:hAnsi="Arial" w:cs="Arial"/>
        </w:rPr>
        <w:t>a</w:t>
      </w:r>
      <w:r w:rsidRPr="00EF173B">
        <w:rPr>
          <w:rFonts w:ascii="Arial" w:eastAsia="Times New Roman" w:hAnsi="Arial" w:cs="Arial"/>
        </w:rPr>
        <w:t>pplicant might document the determination of on-site compliance using the 10% EISA.</w:t>
      </w:r>
    </w:p>
    <w:p w:rsidR="00EB3ABA" w:rsidRPr="00EF173B" w:rsidRDefault="00EB3ABA" w:rsidP="00EB3ABA">
      <w:pPr>
        <w:tabs>
          <w:tab w:val="left" w:pos="1440"/>
        </w:tabs>
        <w:spacing w:after="0" w:line="240" w:lineRule="auto"/>
        <w:jc w:val="both"/>
        <w:rPr>
          <w:rFonts w:ascii="Arial" w:eastAsia="Times New Roman" w:hAnsi="Arial" w:cs="Arial"/>
        </w:rPr>
      </w:pPr>
    </w:p>
    <w:p w:rsidR="00EB3ABA" w:rsidRDefault="00EB3ABA" w:rsidP="00EB3ABA">
      <w:pPr>
        <w:tabs>
          <w:tab w:val="left" w:pos="1440"/>
        </w:tabs>
        <w:spacing w:after="0" w:line="240" w:lineRule="auto"/>
        <w:jc w:val="both"/>
        <w:rPr>
          <w:rFonts w:ascii="Arial" w:eastAsia="Times New Roman" w:hAnsi="Arial" w:cs="Arial"/>
        </w:rPr>
      </w:pPr>
      <w:r w:rsidRPr="00EF173B">
        <w:rPr>
          <w:rFonts w:ascii="Arial" w:eastAsia="Times New Roman" w:hAnsi="Arial" w:cs="Arial"/>
        </w:rPr>
        <w:t xml:space="preserve">Where the response is “yes” in </w:t>
      </w:r>
      <w:r w:rsidR="00196FB7">
        <w:rPr>
          <w:rFonts w:ascii="Arial" w:eastAsia="Times New Roman" w:hAnsi="Arial" w:cs="Arial"/>
        </w:rPr>
        <w:t>T</w:t>
      </w:r>
      <w:r w:rsidRPr="00EF173B">
        <w:rPr>
          <w:rFonts w:ascii="Arial" w:eastAsia="Times New Roman" w:hAnsi="Arial" w:cs="Arial"/>
        </w:rPr>
        <w:t>able</w:t>
      </w:r>
      <w:r w:rsidR="00196FB7">
        <w:rPr>
          <w:rFonts w:ascii="Arial" w:eastAsia="Times New Roman" w:hAnsi="Arial" w:cs="Arial"/>
        </w:rPr>
        <w:t xml:space="preserve"> 8</w:t>
      </w:r>
      <w:r w:rsidRPr="00EF173B">
        <w:rPr>
          <w:rFonts w:ascii="Arial" w:eastAsia="Times New Roman" w:hAnsi="Arial" w:cs="Arial"/>
        </w:rPr>
        <w:t xml:space="preserve"> </w:t>
      </w:r>
      <w:r>
        <w:rPr>
          <w:rFonts w:ascii="Arial" w:eastAsia="Times New Roman" w:hAnsi="Arial" w:cs="Arial"/>
        </w:rPr>
        <w:t>below</w:t>
      </w:r>
      <w:r w:rsidRPr="00EF173B">
        <w:rPr>
          <w:rFonts w:ascii="Arial" w:eastAsia="Times New Roman" w:hAnsi="Arial" w:cs="Arial"/>
        </w:rPr>
        <w:t>, the project is in compliance with the PCRs.  Where the response is</w:t>
      </w:r>
      <w:r>
        <w:rPr>
          <w:rFonts w:ascii="Arial" w:eastAsia="Times New Roman" w:hAnsi="Arial" w:cs="Arial"/>
        </w:rPr>
        <w:t xml:space="preserve"> “no</w:t>
      </w:r>
      <w:r w:rsidRPr="00EF173B">
        <w:rPr>
          <w:rFonts w:ascii="Arial" w:eastAsia="Times New Roman" w:hAnsi="Arial" w:cs="Arial"/>
        </w:rPr>
        <w:t>,</w:t>
      </w:r>
      <w:r>
        <w:rPr>
          <w:rFonts w:ascii="Arial" w:eastAsia="Times New Roman" w:hAnsi="Arial" w:cs="Arial"/>
        </w:rPr>
        <w:t>”</w:t>
      </w:r>
      <w:r w:rsidRPr="00EF173B">
        <w:rPr>
          <w:rFonts w:ascii="Arial" w:eastAsia="Times New Roman" w:hAnsi="Arial" w:cs="Arial"/>
        </w:rPr>
        <w:t xml:space="preserve"> the </w:t>
      </w:r>
      <w:r>
        <w:rPr>
          <w:rFonts w:ascii="Arial" w:eastAsia="Times New Roman" w:hAnsi="Arial" w:cs="Arial"/>
        </w:rPr>
        <w:t>p</w:t>
      </w:r>
      <w:r w:rsidRPr="00EF173B">
        <w:rPr>
          <w:rFonts w:ascii="Arial" w:eastAsia="Times New Roman" w:hAnsi="Arial" w:cs="Arial"/>
        </w:rPr>
        <w:t xml:space="preserve">roject </w:t>
      </w:r>
      <w:r>
        <w:rPr>
          <w:rFonts w:ascii="Arial" w:eastAsia="Times New Roman" w:hAnsi="Arial" w:cs="Arial"/>
        </w:rPr>
        <w:t>a</w:t>
      </w:r>
      <w:r w:rsidRPr="00EF173B">
        <w:rPr>
          <w:rFonts w:ascii="Arial" w:eastAsia="Times New Roman" w:hAnsi="Arial" w:cs="Arial"/>
        </w:rPr>
        <w:t xml:space="preserve">pplicant may need to seek off-site mitigation (i.e. Alternative Compliance) to comply with the PCRs.  The </w:t>
      </w:r>
      <w:r>
        <w:rPr>
          <w:rFonts w:ascii="Arial" w:eastAsia="Times New Roman" w:hAnsi="Arial" w:cs="Arial"/>
        </w:rPr>
        <w:t>p</w:t>
      </w:r>
      <w:r w:rsidRPr="00EF173B">
        <w:rPr>
          <w:rFonts w:ascii="Arial" w:eastAsia="Times New Roman" w:hAnsi="Arial" w:cs="Arial"/>
        </w:rPr>
        <w:t xml:space="preserve">roject </w:t>
      </w:r>
      <w:r>
        <w:rPr>
          <w:rFonts w:ascii="Arial" w:eastAsia="Times New Roman" w:hAnsi="Arial" w:cs="Arial"/>
        </w:rPr>
        <w:t>a</w:t>
      </w:r>
      <w:r w:rsidRPr="00EF173B">
        <w:rPr>
          <w:rFonts w:ascii="Arial" w:eastAsia="Times New Roman" w:hAnsi="Arial" w:cs="Arial"/>
        </w:rPr>
        <w:t>pplicant should communicate with the municipal representative to confirm whether Alternative Compliance for the project is necessary.</w:t>
      </w:r>
    </w:p>
    <w:p w:rsidR="00EB3ABA" w:rsidRDefault="00EB3ABA" w:rsidP="00EB3ABA">
      <w:pPr>
        <w:tabs>
          <w:tab w:val="left" w:pos="1440"/>
        </w:tabs>
        <w:spacing w:after="0" w:line="240" w:lineRule="auto"/>
        <w:jc w:val="both"/>
        <w:rPr>
          <w:rFonts w:ascii="Arial" w:eastAsia="Times New Roman" w:hAnsi="Arial" w:cs="Arial"/>
        </w:rPr>
      </w:pPr>
    </w:p>
    <w:p w:rsidR="00EB3ABA" w:rsidRPr="00EF173B" w:rsidRDefault="00EB3ABA" w:rsidP="00EB3ABA">
      <w:pPr>
        <w:tabs>
          <w:tab w:val="left" w:pos="1440"/>
        </w:tabs>
        <w:spacing w:after="0" w:line="240" w:lineRule="auto"/>
        <w:jc w:val="both"/>
        <w:rPr>
          <w:rFonts w:ascii="Arial" w:eastAsia="Times New Roman" w:hAnsi="Arial" w:cs="Arial"/>
        </w:rPr>
      </w:pPr>
      <w:r>
        <w:rPr>
          <w:rFonts w:ascii="Arial" w:eastAsia="Times New Roman" w:hAnsi="Arial" w:cs="Arial"/>
        </w:rPr>
        <w:t>Achieving the 10% EISA for the project only satisfies the Runoff Retention requirement, not the Water Quality Treatment or Peak Management requirements. Project applicants must demonstrate the Water Quality Treatment and Peak Management requirements have been achieved.</w:t>
      </w:r>
    </w:p>
    <w:p w:rsidR="00EB3ABA" w:rsidRDefault="00EB3ABA" w:rsidP="00EB3ABA">
      <w:pPr>
        <w:tabs>
          <w:tab w:val="left" w:pos="6168"/>
        </w:tabs>
        <w:spacing w:after="0" w:line="240" w:lineRule="auto"/>
        <w:jc w:val="both"/>
        <w:rPr>
          <w:rFonts w:ascii="Arial" w:eastAsia="Times New Roman" w:hAnsi="Arial" w:cs="Arial"/>
        </w:rPr>
      </w:pPr>
      <w:r>
        <w:rPr>
          <w:rFonts w:ascii="Arial" w:eastAsia="Times New Roman" w:hAnsi="Arial" w:cs="Arial"/>
        </w:rPr>
        <w:tab/>
      </w:r>
    </w:p>
    <w:p w:rsidR="00EB3ABA" w:rsidRDefault="00EB3ABA" w:rsidP="00EB3ABA">
      <w:pPr>
        <w:tabs>
          <w:tab w:val="left" w:pos="1440"/>
        </w:tabs>
        <w:spacing w:after="0" w:line="240" w:lineRule="auto"/>
        <w:jc w:val="both"/>
        <w:rPr>
          <w:rFonts w:ascii="Arial" w:eastAsia="Times New Roman" w:hAnsi="Arial" w:cs="Arial"/>
        </w:rPr>
      </w:pPr>
      <w:r w:rsidRPr="009B68CF">
        <w:rPr>
          <w:rFonts w:ascii="Arial" w:eastAsia="Times New Roman" w:hAnsi="Arial" w:cs="Arial"/>
          <w:highlight w:val="lightGray"/>
        </w:rPr>
        <w:t xml:space="preserve">Include </w:t>
      </w:r>
      <w:r w:rsidRPr="008875F1">
        <w:rPr>
          <w:rFonts w:ascii="Arial" w:eastAsia="Times New Roman" w:hAnsi="Arial" w:cs="Arial"/>
          <w:highlight w:val="lightGray"/>
        </w:rPr>
        <w:t xml:space="preserve">any </w:t>
      </w:r>
      <w:r w:rsidRPr="009B68CF">
        <w:rPr>
          <w:rFonts w:ascii="Arial" w:eastAsia="Times New Roman" w:hAnsi="Arial" w:cs="Arial"/>
          <w:highlight w:val="lightGray"/>
        </w:rPr>
        <w:t>supporting documentation to demonstrate compliance with 10% EISA</w:t>
      </w:r>
      <w:r>
        <w:rPr>
          <w:rFonts w:ascii="Arial" w:eastAsia="Times New Roman" w:hAnsi="Arial" w:cs="Arial"/>
          <w:highlight w:val="lightGray"/>
        </w:rPr>
        <w:t xml:space="preserve"> option</w:t>
      </w:r>
      <w:r w:rsidRPr="009B68CF">
        <w:rPr>
          <w:rFonts w:ascii="Arial" w:eastAsia="Times New Roman" w:hAnsi="Arial" w:cs="Arial"/>
          <w:highlight w:val="lightGray"/>
        </w:rPr>
        <w:t>.</w:t>
      </w:r>
    </w:p>
    <w:p w:rsidR="0011526C" w:rsidRPr="00EF173B" w:rsidRDefault="001E54ED" w:rsidP="00B919C6">
      <w:pPr>
        <w:tabs>
          <w:tab w:val="left" w:pos="1440"/>
        </w:tabs>
        <w:spacing w:after="0" w:line="240" w:lineRule="auto"/>
        <w:jc w:val="both"/>
        <w:rPr>
          <w:rFonts w:ascii="Arial" w:eastAsia="Times New Roman" w:hAnsi="Arial" w:cs="Arial"/>
        </w:rPr>
      </w:pPr>
      <w:r w:rsidRPr="00EF173B">
        <w:rPr>
          <w:rFonts w:ascii="Arial" w:eastAsia="Times New Roman" w:hAnsi="Arial" w:cs="Arial"/>
        </w:rPr>
        <w:lastRenderedPageBreak/>
        <w:t xml:space="preserve"> </w:t>
      </w:r>
    </w:p>
    <w:p w:rsidR="003773CA" w:rsidRPr="00EF173B" w:rsidRDefault="003773CA" w:rsidP="009B68CF">
      <w:pPr>
        <w:keepNext/>
        <w:tabs>
          <w:tab w:val="left" w:pos="1440"/>
        </w:tabs>
        <w:spacing w:after="0" w:line="240" w:lineRule="auto"/>
        <w:jc w:val="both"/>
        <w:rPr>
          <w:rFonts w:ascii="Arial" w:eastAsia="Times New Roman" w:hAnsi="Arial" w:cs="Arial"/>
          <w:b/>
        </w:rPr>
      </w:pPr>
    </w:p>
    <w:tbl>
      <w:tblPr>
        <w:tblStyle w:val="TableGrid"/>
        <w:tblW w:w="0" w:type="auto"/>
        <w:tblLook w:val="04A0" w:firstRow="1" w:lastRow="0" w:firstColumn="1" w:lastColumn="0" w:noHBand="0" w:noVBand="1"/>
      </w:tblPr>
      <w:tblGrid>
        <w:gridCol w:w="1462"/>
        <w:gridCol w:w="1478"/>
        <w:gridCol w:w="1695"/>
        <w:gridCol w:w="1684"/>
        <w:gridCol w:w="3257"/>
      </w:tblGrid>
      <w:tr w:rsidR="00C41DF3" w:rsidRPr="00E8682D" w:rsidTr="009B68CF">
        <w:tc>
          <w:tcPr>
            <w:tcW w:w="9576" w:type="dxa"/>
            <w:gridSpan w:val="5"/>
            <w:tcBorders>
              <w:bottom w:val="single" w:sz="4" w:space="0" w:color="auto"/>
            </w:tcBorders>
          </w:tcPr>
          <w:p w:rsidR="00C41DF3" w:rsidRPr="009B68CF" w:rsidRDefault="00196FB7" w:rsidP="009B68CF">
            <w:pPr>
              <w:keepNext/>
              <w:tabs>
                <w:tab w:val="left" w:pos="1440"/>
              </w:tabs>
              <w:rPr>
                <w:rFonts w:ascii="Arial" w:eastAsia="Times New Roman" w:hAnsi="Arial" w:cs="Arial"/>
                <w:b/>
              </w:rPr>
            </w:pPr>
            <w:r>
              <w:rPr>
                <w:rFonts w:ascii="Arial" w:eastAsia="Times New Roman" w:hAnsi="Arial" w:cs="Arial"/>
                <w:b/>
              </w:rPr>
              <w:t>Table 8: Post-C</w:t>
            </w:r>
            <w:bookmarkStart w:id="0" w:name="_GoBack"/>
            <w:bookmarkEnd w:id="0"/>
            <w:r w:rsidR="00E8682D" w:rsidRPr="009B68CF">
              <w:rPr>
                <w:rFonts w:ascii="Arial" w:eastAsia="Times New Roman" w:hAnsi="Arial" w:cs="Arial"/>
                <w:b/>
              </w:rPr>
              <w:t xml:space="preserve">onstruction Stormwater Control Measures Summary for (insert Project Name) - </w:t>
            </w:r>
            <w:r w:rsidR="00C41DF3" w:rsidRPr="009B68CF">
              <w:rPr>
                <w:rFonts w:ascii="Arial" w:eastAsia="Times New Roman" w:hAnsi="Arial" w:cs="Arial"/>
                <w:b/>
              </w:rPr>
              <w:t>On-Site Compliance Summary in Cases of Documented Infeasibility (insert Project Name)</w:t>
            </w:r>
          </w:p>
        </w:tc>
      </w:tr>
      <w:tr w:rsidR="00C41DF3" w:rsidRPr="00E8682D" w:rsidTr="009B68CF">
        <w:trPr>
          <w:trHeight w:val="1313"/>
        </w:trPr>
        <w:tc>
          <w:tcPr>
            <w:tcW w:w="1479" w:type="dxa"/>
            <w:tcBorders>
              <w:bottom w:val="single" w:sz="4" w:space="0" w:color="auto"/>
            </w:tcBorders>
          </w:tcPr>
          <w:p w:rsidR="00C41DF3" w:rsidRPr="009B68CF" w:rsidRDefault="00C41DF3" w:rsidP="009B68CF">
            <w:pPr>
              <w:keepNext/>
              <w:tabs>
                <w:tab w:val="left" w:pos="1440"/>
              </w:tabs>
              <w:jc w:val="center"/>
              <w:rPr>
                <w:rFonts w:ascii="Arial" w:eastAsia="Times New Roman" w:hAnsi="Arial" w:cs="Arial"/>
                <w:b/>
              </w:rPr>
            </w:pPr>
            <w:r w:rsidRPr="009B68CF">
              <w:rPr>
                <w:rFonts w:ascii="Arial" w:eastAsia="Times New Roman" w:hAnsi="Arial" w:cs="Arial"/>
                <w:b/>
              </w:rPr>
              <w:t>10% EISA for the Project (area)</w:t>
            </w:r>
          </w:p>
        </w:tc>
        <w:tc>
          <w:tcPr>
            <w:tcW w:w="1480" w:type="dxa"/>
            <w:tcBorders>
              <w:bottom w:val="single" w:sz="4" w:space="0" w:color="auto"/>
            </w:tcBorders>
          </w:tcPr>
          <w:p w:rsidR="00C41DF3" w:rsidRPr="009B68CF" w:rsidRDefault="00C41DF3" w:rsidP="009B68CF">
            <w:pPr>
              <w:keepNext/>
              <w:tabs>
                <w:tab w:val="left" w:pos="1440"/>
              </w:tabs>
              <w:jc w:val="center"/>
              <w:rPr>
                <w:rFonts w:ascii="Arial" w:eastAsia="Times New Roman" w:hAnsi="Arial" w:cs="Arial"/>
                <w:b/>
              </w:rPr>
            </w:pPr>
            <w:r w:rsidRPr="009B68CF">
              <w:rPr>
                <w:rFonts w:ascii="Arial" w:eastAsia="Times New Roman" w:hAnsi="Arial" w:cs="Arial"/>
                <w:b/>
              </w:rPr>
              <w:t>Percentage of EISA used for Stormwater Structural Controls</w:t>
            </w:r>
          </w:p>
        </w:tc>
        <w:tc>
          <w:tcPr>
            <w:tcW w:w="1703" w:type="dxa"/>
            <w:tcBorders>
              <w:bottom w:val="single" w:sz="4" w:space="0" w:color="auto"/>
            </w:tcBorders>
          </w:tcPr>
          <w:p w:rsidR="00C41DF3" w:rsidRPr="009B68CF" w:rsidRDefault="00C41DF3" w:rsidP="009B68CF">
            <w:pPr>
              <w:keepNext/>
              <w:tabs>
                <w:tab w:val="left" w:pos="1440"/>
              </w:tabs>
              <w:jc w:val="center"/>
              <w:rPr>
                <w:rFonts w:ascii="Arial" w:eastAsia="Times New Roman" w:hAnsi="Arial" w:cs="Arial"/>
                <w:b/>
              </w:rPr>
            </w:pPr>
            <w:r w:rsidRPr="009B68CF">
              <w:rPr>
                <w:rFonts w:ascii="Arial" w:eastAsia="Times New Roman" w:hAnsi="Arial" w:cs="Arial"/>
                <w:b/>
              </w:rPr>
              <w:t>Does the Project Achieve On-Site Compliance for Runoff Retention? (if the project area dedicated to retention-based structural SCMs is at least equal to the 10% EISA, then “yes”, if not, “no”</w:t>
            </w:r>
          </w:p>
        </w:tc>
        <w:tc>
          <w:tcPr>
            <w:tcW w:w="1586" w:type="dxa"/>
            <w:tcBorders>
              <w:bottom w:val="single" w:sz="4" w:space="0" w:color="auto"/>
            </w:tcBorders>
          </w:tcPr>
          <w:p w:rsidR="00C41DF3" w:rsidRPr="009B68CF" w:rsidRDefault="00C41DF3" w:rsidP="009B68CF">
            <w:pPr>
              <w:tabs>
                <w:tab w:val="left" w:pos="1440"/>
              </w:tabs>
              <w:jc w:val="center"/>
              <w:rPr>
                <w:rFonts w:ascii="Arial" w:eastAsia="Times New Roman" w:hAnsi="Arial" w:cs="Arial"/>
                <w:b/>
              </w:rPr>
            </w:pPr>
            <w:r w:rsidRPr="009B68CF">
              <w:rPr>
                <w:rFonts w:ascii="Arial" w:eastAsia="Times New Roman" w:hAnsi="Arial" w:cs="Arial"/>
                <w:b/>
              </w:rPr>
              <w:t>Project Requirements</w:t>
            </w:r>
          </w:p>
          <w:p w:rsidR="00C41DF3" w:rsidRPr="009B68CF" w:rsidRDefault="00C41DF3" w:rsidP="009B68CF">
            <w:pPr>
              <w:keepNext/>
              <w:tabs>
                <w:tab w:val="left" w:pos="1440"/>
              </w:tabs>
              <w:jc w:val="center"/>
              <w:rPr>
                <w:rFonts w:ascii="Arial" w:eastAsia="Times New Roman" w:hAnsi="Arial" w:cs="Arial"/>
                <w:b/>
              </w:rPr>
            </w:pPr>
            <w:r w:rsidRPr="009B68CF">
              <w:rPr>
                <w:rFonts w:ascii="Arial" w:eastAsia="Times New Roman" w:hAnsi="Arial" w:cs="Arial"/>
                <w:b/>
              </w:rPr>
              <w:t>(same as column one in the table above)</w:t>
            </w:r>
          </w:p>
        </w:tc>
        <w:tc>
          <w:tcPr>
            <w:tcW w:w="3328" w:type="dxa"/>
            <w:tcBorders>
              <w:bottom w:val="single" w:sz="4" w:space="0" w:color="auto"/>
            </w:tcBorders>
          </w:tcPr>
          <w:p w:rsidR="00C41DF3" w:rsidRPr="009B68CF" w:rsidRDefault="00C41DF3" w:rsidP="009B68CF">
            <w:pPr>
              <w:keepNext/>
              <w:tabs>
                <w:tab w:val="left" w:pos="1440"/>
              </w:tabs>
              <w:jc w:val="center"/>
              <w:rPr>
                <w:rFonts w:ascii="Arial" w:eastAsia="Times New Roman" w:hAnsi="Arial" w:cs="Arial"/>
                <w:b/>
              </w:rPr>
            </w:pPr>
            <w:r w:rsidRPr="009B68CF">
              <w:rPr>
                <w:rFonts w:ascii="Arial" w:eastAsia="Times New Roman" w:hAnsi="Arial" w:cs="Arial"/>
                <w:b/>
              </w:rPr>
              <w:t>Design Volume NOT Treated and/or Retained</w:t>
            </w:r>
          </w:p>
        </w:tc>
      </w:tr>
      <w:tr w:rsidR="00C41DF3" w:rsidRPr="00EF173B" w:rsidTr="009B68CF">
        <w:tc>
          <w:tcPr>
            <w:tcW w:w="1479" w:type="dxa"/>
            <w:tcBorders>
              <w:top w:val="single" w:sz="4" w:space="0" w:color="auto"/>
              <w:bottom w:val="single" w:sz="4" w:space="0" w:color="auto"/>
            </w:tcBorders>
          </w:tcPr>
          <w:p w:rsidR="00C41DF3" w:rsidRPr="00942D87" w:rsidRDefault="00C41DF3" w:rsidP="009B68CF">
            <w:pPr>
              <w:keepNext/>
              <w:tabs>
                <w:tab w:val="left" w:pos="1440"/>
              </w:tabs>
              <w:rPr>
                <w:rFonts w:ascii="Arial" w:eastAsia="Times New Roman" w:hAnsi="Arial" w:cs="Arial"/>
                <w:i/>
              </w:rPr>
            </w:pPr>
            <w:r w:rsidRPr="00942D87">
              <w:rPr>
                <w:rFonts w:ascii="Arial" w:eastAsia="Times New Roman" w:hAnsi="Arial" w:cs="Arial"/>
                <w:i/>
              </w:rPr>
              <w:t>See Section 2</w:t>
            </w:r>
          </w:p>
        </w:tc>
        <w:tc>
          <w:tcPr>
            <w:tcW w:w="1480" w:type="dxa"/>
            <w:tcBorders>
              <w:top w:val="single" w:sz="4" w:space="0" w:color="auto"/>
              <w:bottom w:val="single" w:sz="4" w:space="0" w:color="auto"/>
            </w:tcBorders>
          </w:tcPr>
          <w:p w:rsidR="00C41DF3" w:rsidRPr="00942D87" w:rsidRDefault="00C41DF3" w:rsidP="009B68CF">
            <w:pPr>
              <w:keepNext/>
              <w:tabs>
                <w:tab w:val="left" w:pos="1440"/>
              </w:tabs>
              <w:rPr>
                <w:rFonts w:ascii="Arial" w:eastAsia="Times New Roman" w:hAnsi="Arial" w:cs="Arial"/>
                <w:i/>
              </w:rPr>
            </w:pPr>
            <w:r w:rsidRPr="00942D87">
              <w:rPr>
                <w:rFonts w:ascii="Arial" w:eastAsia="Times New Roman" w:hAnsi="Arial" w:cs="Arial"/>
                <w:i/>
              </w:rPr>
              <w:t>From</w:t>
            </w:r>
            <w:r w:rsidR="00962DAC">
              <w:rPr>
                <w:rFonts w:ascii="Arial" w:eastAsia="Times New Roman" w:hAnsi="Arial" w:cs="Arial"/>
                <w:i/>
              </w:rPr>
              <w:t xml:space="preserve"> </w:t>
            </w:r>
            <w:r w:rsidR="00962DAC" w:rsidRPr="002C2067">
              <w:rPr>
                <w:rFonts w:ascii="Arial" w:eastAsia="Times New Roman" w:hAnsi="Arial" w:cs="Arial"/>
                <w:i/>
              </w:rPr>
              <w:t>Section</w:t>
            </w:r>
            <w:r w:rsidRPr="002C2067">
              <w:rPr>
                <w:rFonts w:ascii="Arial" w:eastAsia="Times New Roman" w:hAnsi="Arial" w:cs="Arial"/>
                <w:i/>
              </w:rPr>
              <w:t xml:space="preserve"> 4.c</w:t>
            </w:r>
            <w:r w:rsidRPr="00942D87">
              <w:rPr>
                <w:rFonts w:ascii="Arial" w:eastAsia="Times New Roman" w:hAnsi="Arial" w:cs="Arial"/>
                <w:i/>
              </w:rPr>
              <w:t xml:space="preserve">  (calculate structural controls only)</w:t>
            </w:r>
          </w:p>
        </w:tc>
        <w:tc>
          <w:tcPr>
            <w:tcW w:w="1703" w:type="dxa"/>
            <w:tcBorders>
              <w:top w:val="single" w:sz="4" w:space="0" w:color="auto"/>
              <w:bottom w:val="single" w:sz="4" w:space="0" w:color="auto"/>
            </w:tcBorders>
          </w:tcPr>
          <w:p w:rsidR="00C41DF3" w:rsidRPr="00EF173B" w:rsidRDefault="00C41DF3" w:rsidP="009B68CF">
            <w:pPr>
              <w:keepNext/>
              <w:tabs>
                <w:tab w:val="left" w:pos="1440"/>
              </w:tabs>
              <w:rPr>
                <w:rFonts w:ascii="Arial" w:eastAsia="Times New Roman" w:hAnsi="Arial" w:cs="Arial"/>
              </w:rPr>
            </w:pPr>
          </w:p>
        </w:tc>
        <w:tc>
          <w:tcPr>
            <w:tcW w:w="1586" w:type="dxa"/>
            <w:tcBorders>
              <w:top w:val="single" w:sz="4" w:space="0" w:color="auto"/>
              <w:bottom w:val="single" w:sz="4" w:space="0" w:color="auto"/>
            </w:tcBorders>
          </w:tcPr>
          <w:p w:rsidR="00C41DF3" w:rsidRPr="00EF173B" w:rsidRDefault="00C41DF3" w:rsidP="009B68CF">
            <w:pPr>
              <w:keepNext/>
              <w:tabs>
                <w:tab w:val="left" w:pos="1440"/>
              </w:tabs>
              <w:rPr>
                <w:rFonts w:ascii="Arial" w:eastAsia="Times New Roman" w:hAnsi="Arial" w:cs="Arial"/>
              </w:rPr>
            </w:pPr>
            <w:r w:rsidRPr="00942D87">
              <w:rPr>
                <w:rFonts w:ascii="Arial" w:eastAsia="Times New Roman" w:hAnsi="Arial" w:cs="Arial"/>
                <w:i/>
              </w:rPr>
              <w:t>Required Volume to be Retained</w:t>
            </w:r>
          </w:p>
        </w:tc>
        <w:tc>
          <w:tcPr>
            <w:tcW w:w="3328" w:type="dxa"/>
            <w:tcBorders>
              <w:top w:val="single" w:sz="4" w:space="0" w:color="auto"/>
              <w:bottom w:val="single" w:sz="4" w:space="0" w:color="auto"/>
            </w:tcBorders>
          </w:tcPr>
          <w:p w:rsidR="00C41DF3" w:rsidRPr="00EF173B" w:rsidRDefault="00C41DF3" w:rsidP="009B68CF">
            <w:pPr>
              <w:keepNext/>
              <w:tabs>
                <w:tab w:val="left" w:pos="1440"/>
              </w:tabs>
              <w:rPr>
                <w:rFonts w:ascii="Arial" w:eastAsia="Times New Roman" w:hAnsi="Arial" w:cs="Arial"/>
              </w:rPr>
            </w:pPr>
            <w:r w:rsidRPr="00942D87">
              <w:rPr>
                <w:rFonts w:ascii="Arial" w:eastAsia="Times New Roman" w:hAnsi="Arial" w:cs="Arial"/>
                <w:i/>
              </w:rPr>
              <w:t>Design Volume not retained</w:t>
            </w:r>
          </w:p>
        </w:tc>
      </w:tr>
    </w:tbl>
    <w:p w:rsidR="008875F1" w:rsidRPr="00EF173B" w:rsidRDefault="008875F1" w:rsidP="009B68CF">
      <w:pPr>
        <w:tabs>
          <w:tab w:val="left" w:pos="1440"/>
        </w:tabs>
        <w:spacing w:after="0" w:line="240" w:lineRule="auto"/>
        <w:jc w:val="both"/>
        <w:rPr>
          <w:rFonts w:ascii="Arial" w:eastAsia="Times New Roman" w:hAnsi="Arial" w:cs="Arial"/>
        </w:rPr>
      </w:pPr>
    </w:p>
    <w:p w:rsidR="00EB3ABA" w:rsidRDefault="00EB3ABA" w:rsidP="009B68CF">
      <w:pPr>
        <w:tabs>
          <w:tab w:val="left" w:pos="1440"/>
        </w:tabs>
        <w:spacing w:after="0" w:line="240" w:lineRule="auto"/>
        <w:jc w:val="both"/>
        <w:rPr>
          <w:rFonts w:ascii="Arial" w:eastAsia="Times New Roman" w:hAnsi="Arial" w:cs="Arial"/>
          <w:b/>
        </w:rPr>
      </w:pPr>
    </w:p>
    <w:p w:rsidR="00E52923" w:rsidRPr="00D45FD7" w:rsidRDefault="0013286A" w:rsidP="009B68CF">
      <w:pPr>
        <w:tabs>
          <w:tab w:val="left" w:pos="1440"/>
        </w:tabs>
        <w:spacing w:after="0" w:line="240" w:lineRule="auto"/>
        <w:jc w:val="both"/>
        <w:rPr>
          <w:rFonts w:ascii="Arial" w:eastAsia="Times New Roman" w:hAnsi="Arial" w:cs="Arial"/>
          <w:b/>
        </w:rPr>
      </w:pPr>
      <w:r w:rsidRPr="00D45FD7">
        <w:rPr>
          <w:rFonts w:ascii="Arial" w:eastAsia="Times New Roman" w:hAnsi="Arial" w:cs="Arial"/>
          <w:b/>
        </w:rPr>
        <w:t xml:space="preserve">Post-Construction </w:t>
      </w:r>
      <w:r w:rsidR="00E52923" w:rsidRPr="00D45FD7">
        <w:rPr>
          <w:rFonts w:ascii="Arial" w:eastAsia="Times New Roman" w:hAnsi="Arial" w:cs="Arial"/>
          <w:b/>
        </w:rPr>
        <w:t>Stormwater Control Plan</w:t>
      </w:r>
      <w:r w:rsidR="006B2DAC">
        <w:rPr>
          <w:rFonts w:ascii="Arial" w:eastAsia="Times New Roman" w:hAnsi="Arial" w:cs="Arial"/>
          <w:b/>
        </w:rPr>
        <w:t xml:space="preserve"> Statement of Compliance</w:t>
      </w:r>
    </w:p>
    <w:p w:rsidR="00060878" w:rsidRDefault="00060878" w:rsidP="00060878">
      <w:pPr>
        <w:tabs>
          <w:tab w:val="left" w:pos="1440"/>
        </w:tabs>
        <w:spacing w:after="0" w:line="240" w:lineRule="auto"/>
        <w:jc w:val="both"/>
        <w:rPr>
          <w:rFonts w:ascii="Arial" w:hAnsi="Arial" w:cs="Arial"/>
          <w:b/>
          <w:i/>
        </w:rPr>
      </w:pPr>
    </w:p>
    <w:p w:rsidR="00060878" w:rsidRDefault="00060878" w:rsidP="00060878">
      <w:pPr>
        <w:tabs>
          <w:tab w:val="left" w:pos="1440"/>
        </w:tabs>
        <w:spacing w:after="0" w:line="240" w:lineRule="auto"/>
        <w:jc w:val="both"/>
        <w:rPr>
          <w:rFonts w:ascii="Arial" w:hAnsi="Arial" w:cs="Arial"/>
          <w:b/>
          <w:i/>
        </w:rPr>
      </w:pPr>
      <w:r w:rsidRPr="00B4342D">
        <w:rPr>
          <w:rFonts w:ascii="Arial" w:hAnsi="Arial" w:cs="Arial"/>
          <w:b/>
          <w:i/>
        </w:rPr>
        <w:t>Performance Requirements No</w:t>
      </w:r>
      <w:r>
        <w:rPr>
          <w:rFonts w:ascii="Arial" w:hAnsi="Arial" w:cs="Arial"/>
          <w:b/>
          <w:i/>
        </w:rPr>
        <w:t>s</w:t>
      </w:r>
      <w:r w:rsidRPr="00B4342D">
        <w:rPr>
          <w:rFonts w:ascii="Arial" w:hAnsi="Arial" w:cs="Arial"/>
          <w:b/>
          <w:i/>
        </w:rPr>
        <w:t>. 2, 3, and</w:t>
      </w:r>
      <w:r>
        <w:rPr>
          <w:rFonts w:ascii="Arial" w:hAnsi="Arial" w:cs="Arial"/>
          <w:b/>
          <w:i/>
        </w:rPr>
        <w:t>/or</w:t>
      </w:r>
      <w:r w:rsidRPr="00B4342D">
        <w:rPr>
          <w:rFonts w:ascii="Arial" w:hAnsi="Arial" w:cs="Arial"/>
          <w:b/>
          <w:i/>
        </w:rPr>
        <w:t xml:space="preserve"> 4 –</w:t>
      </w:r>
    </w:p>
    <w:p w:rsidR="00060878" w:rsidRPr="00EF173B" w:rsidRDefault="00060878" w:rsidP="009B68CF">
      <w:pPr>
        <w:tabs>
          <w:tab w:val="left" w:pos="1440"/>
        </w:tabs>
        <w:spacing w:after="0" w:line="240" w:lineRule="auto"/>
        <w:jc w:val="both"/>
        <w:rPr>
          <w:rFonts w:ascii="Arial" w:eastAsia="Times New Roman" w:hAnsi="Arial" w:cs="Arial"/>
        </w:rPr>
      </w:pPr>
    </w:p>
    <w:p w:rsidR="007177D8" w:rsidRPr="00EF173B" w:rsidRDefault="00E52923" w:rsidP="009B68CF">
      <w:pPr>
        <w:tabs>
          <w:tab w:val="left" w:pos="1440"/>
        </w:tabs>
        <w:spacing w:after="0" w:line="240" w:lineRule="auto"/>
        <w:jc w:val="both"/>
        <w:rPr>
          <w:rFonts w:ascii="Arial" w:hAnsi="Arial" w:cs="Arial"/>
        </w:rPr>
      </w:pPr>
      <w:r w:rsidRPr="00EF173B">
        <w:rPr>
          <w:rFonts w:ascii="Arial" w:eastAsia="Times New Roman" w:hAnsi="Arial" w:cs="Arial"/>
        </w:rPr>
        <w:t xml:space="preserve">The last </w:t>
      </w:r>
      <w:r w:rsidR="00DE0919" w:rsidRPr="00EF173B">
        <w:rPr>
          <w:rFonts w:ascii="Arial" w:eastAsia="Times New Roman" w:hAnsi="Arial" w:cs="Arial"/>
        </w:rPr>
        <w:t>section of the SWCP</w:t>
      </w:r>
      <w:r w:rsidR="00584D4D" w:rsidRPr="00EF173B">
        <w:rPr>
          <w:rFonts w:ascii="Arial" w:eastAsia="Times New Roman" w:hAnsi="Arial" w:cs="Arial"/>
        </w:rPr>
        <w:t xml:space="preserve"> includes certification by a licensed professional</w:t>
      </w:r>
      <w:r w:rsidR="00584D4D" w:rsidRPr="00EF173B">
        <w:rPr>
          <w:rFonts w:ascii="Arial" w:hAnsi="Arial" w:cs="Arial"/>
        </w:rPr>
        <w:t xml:space="preserve"> (e.g., civil engineer, architect, landscape architect) that the selection, sizing, and preliminary design of the stormwater treatment and control measures in the plan meet the requirements of the Central Coast Regional Water Quality Control Board.</w:t>
      </w:r>
    </w:p>
    <w:sectPr w:rsidR="007177D8" w:rsidRPr="00EF173B" w:rsidSect="004D5C0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30B" w:rsidRDefault="0003530B" w:rsidP="00E72711">
      <w:pPr>
        <w:spacing w:after="0" w:line="240" w:lineRule="auto"/>
      </w:pPr>
      <w:r>
        <w:separator/>
      </w:r>
    </w:p>
  </w:endnote>
  <w:endnote w:type="continuationSeparator" w:id="0">
    <w:p w:rsidR="0003530B" w:rsidRDefault="0003530B" w:rsidP="00E72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359492"/>
      <w:docPartObj>
        <w:docPartGallery w:val="Page Numbers (Bottom of Page)"/>
        <w:docPartUnique/>
      </w:docPartObj>
    </w:sdtPr>
    <w:sdtEndPr>
      <w:rPr>
        <w:rFonts w:ascii="Arial" w:hAnsi="Arial" w:cs="Arial"/>
        <w:noProof/>
      </w:rPr>
    </w:sdtEndPr>
    <w:sdtContent>
      <w:p w:rsidR="0003530B" w:rsidRPr="00714F88" w:rsidRDefault="0003530B">
        <w:pPr>
          <w:pStyle w:val="Footer"/>
          <w:jc w:val="center"/>
          <w:rPr>
            <w:rFonts w:ascii="Arial" w:hAnsi="Arial" w:cs="Arial"/>
          </w:rPr>
        </w:pPr>
        <w:r w:rsidRPr="00714F88">
          <w:rPr>
            <w:rFonts w:ascii="Arial" w:hAnsi="Arial" w:cs="Arial"/>
          </w:rPr>
          <w:fldChar w:fldCharType="begin"/>
        </w:r>
        <w:r w:rsidRPr="00714F88">
          <w:rPr>
            <w:rFonts w:ascii="Arial" w:hAnsi="Arial" w:cs="Arial"/>
          </w:rPr>
          <w:instrText xml:space="preserve"> PAGE   \* MERGEFORMAT </w:instrText>
        </w:r>
        <w:r w:rsidRPr="00714F88">
          <w:rPr>
            <w:rFonts w:ascii="Arial" w:hAnsi="Arial" w:cs="Arial"/>
          </w:rPr>
          <w:fldChar w:fldCharType="separate"/>
        </w:r>
        <w:r w:rsidR="00196FB7">
          <w:rPr>
            <w:rFonts w:ascii="Arial" w:hAnsi="Arial" w:cs="Arial"/>
            <w:noProof/>
          </w:rPr>
          <w:t>11</w:t>
        </w:r>
        <w:r w:rsidRPr="00714F88">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30B" w:rsidRDefault="0003530B" w:rsidP="00E72711">
      <w:pPr>
        <w:spacing w:after="0" w:line="240" w:lineRule="auto"/>
      </w:pPr>
      <w:r>
        <w:separator/>
      </w:r>
    </w:p>
  </w:footnote>
  <w:footnote w:type="continuationSeparator" w:id="0">
    <w:p w:rsidR="0003530B" w:rsidRDefault="0003530B" w:rsidP="00E72711">
      <w:pPr>
        <w:spacing w:after="0" w:line="240" w:lineRule="auto"/>
      </w:pPr>
      <w:r>
        <w:continuationSeparator/>
      </w:r>
    </w:p>
  </w:footnote>
  <w:footnote w:id="1">
    <w:p w:rsidR="0003530B" w:rsidRPr="00EA2764" w:rsidRDefault="0003530B" w:rsidP="00073304">
      <w:pPr>
        <w:pStyle w:val="FootnoteText"/>
        <w:jc w:val="both"/>
        <w:rPr>
          <w:rFonts w:ascii="Arial" w:hAnsi="Arial" w:cs="Arial"/>
        </w:rPr>
      </w:pPr>
      <w:r w:rsidRPr="00EA2764">
        <w:rPr>
          <w:rStyle w:val="FootnoteReference"/>
          <w:rFonts w:ascii="Arial" w:hAnsi="Arial" w:cs="Arial"/>
        </w:rPr>
        <w:footnoteRef/>
      </w:r>
      <w:hyperlink r:id="rId1" w:history="1">
        <w:r w:rsidRPr="00EA2764">
          <w:rPr>
            <w:rStyle w:val="Hyperlink"/>
            <w:rFonts w:ascii="Arial" w:hAnsi="Arial" w:cs="Arial"/>
          </w:rPr>
          <w:t>http://www.waterboards.ca.gov/centralcoast/water_issues/programs/stormwater/docs/lid/hydromod_lid_docs/2013_0032_attach1_post_construction_requirements.pdf</w:t>
        </w:r>
      </w:hyperlink>
    </w:p>
  </w:footnote>
  <w:footnote w:id="2">
    <w:p w:rsidR="0003530B" w:rsidRPr="00697C76" w:rsidRDefault="0003530B" w:rsidP="00073304">
      <w:pPr>
        <w:pStyle w:val="FootnoteText"/>
        <w:jc w:val="both"/>
        <w:rPr>
          <w:rFonts w:ascii="Arial" w:hAnsi="Arial" w:cs="Arial"/>
        </w:rPr>
      </w:pPr>
      <w:r w:rsidRPr="00697C76">
        <w:rPr>
          <w:rStyle w:val="FootnoteReference"/>
          <w:rFonts w:ascii="Arial" w:hAnsi="Arial" w:cs="Arial"/>
        </w:rPr>
        <w:footnoteRef/>
      </w:r>
      <w:r>
        <w:rPr>
          <w:rFonts w:ascii="Arial" w:hAnsi="Arial" w:cs="Arial"/>
        </w:rPr>
        <w:t xml:space="preserve"> See PCRs for adjustments to</w:t>
      </w:r>
      <w:r w:rsidRPr="00697C76">
        <w:rPr>
          <w:rFonts w:ascii="Arial" w:hAnsi="Arial" w:cs="Arial"/>
        </w:rPr>
        <w:t xml:space="preserve"> requirements for Special Circumstances and projects covered by an approved Watershed Plan, Regional Plan, or Urban Sustainability Area designation.</w:t>
      </w:r>
    </w:p>
  </w:footnote>
  <w:footnote w:id="3">
    <w:p w:rsidR="0003530B" w:rsidRPr="00697C76" w:rsidRDefault="0003530B" w:rsidP="003A74D3">
      <w:pPr>
        <w:pStyle w:val="FootnoteText"/>
        <w:jc w:val="both"/>
        <w:rPr>
          <w:rFonts w:ascii="Arial" w:hAnsi="Arial" w:cs="Arial"/>
        </w:rPr>
      </w:pPr>
      <w:r w:rsidRPr="00697C76">
        <w:rPr>
          <w:rStyle w:val="FootnoteReference"/>
          <w:rFonts w:ascii="Arial" w:hAnsi="Arial" w:cs="Arial"/>
        </w:rPr>
        <w:footnoteRef/>
      </w:r>
      <w:r w:rsidRPr="00697C76">
        <w:rPr>
          <w:rFonts w:ascii="Arial" w:hAnsi="Arial" w:cs="Arial"/>
        </w:rPr>
        <w:t xml:space="preserve"> The initial determinant for applicability of PCRs is the amount of new </w:t>
      </w:r>
      <w:r>
        <w:rPr>
          <w:rFonts w:ascii="Arial" w:hAnsi="Arial" w:cs="Arial"/>
        </w:rPr>
        <w:t xml:space="preserve">and replaced impervious surface.  PCRs Attachment C defines impervious surfaces. </w:t>
      </w:r>
      <w:r w:rsidRPr="00697C76">
        <w:rPr>
          <w:rFonts w:ascii="Arial" w:hAnsi="Arial" w:cs="Arial"/>
        </w:rPr>
        <w:t xml:space="preserve">Impervious surface calculations are also used to determine the stormwater runoff volume that must be controlled at the project site.  </w:t>
      </w:r>
      <w:r>
        <w:rPr>
          <w:rFonts w:ascii="Arial" w:hAnsi="Arial" w:cs="Arial"/>
        </w:rPr>
        <w:t>For calculating runoff volume, the</w:t>
      </w:r>
      <w:r w:rsidRPr="00697C76">
        <w:rPr>
          <w:rFonts w:ascii="Arial" w:hAnsi="Arial" w:cs="Arial"/>
        </w:rPr>
        <w:t xml:space="preserve"> definition of impervious area includes all land uses that can generate runoff and includes partially impervious surfaces such as lawn.</w:t>
      </w:r>
    </w:p>
  </w:footnote>
  <w:footnote w:id="4">
    <w:p w:rsidR="0003530B" w:rsidRPr="00697C76" w:rsidRDefault="0003530B" w:rsidP="003A74D3">
      <w:pPr>
        <w:pStyle w:val="FootnoteText"/>
        <w:jc w:val="both"/>
        <w:rPr>
          <w:rFonts w:ascii="Arial" w:hAnsi="Arial" w:cs="Arial"/>
        </w:rPr>
      </w:pPr>
      <w:r w:rsidRPr="00697C76">
        <w:rPr>
          <w:rStyle w:val="FootnoteReference"/>
          <w:rFonts w:ascii="Arial" w:hAnsi="Arial" w:cs="Arial"/>
        </w:rPr>
        <w:footnoteRef/>
      </w:r>
      <w:r w:rsidRPr="00697C76">
        <w:rPr>
          <w:rFonts w:ascii="Arial" w:hAnsi="Arial" w:cs="Arial"/>
        </w:rPr>
        <w:t xml:space="preserve"> Net Impervious Area = (New and Replaced Impervious Area) – (Reduced Impervious Area Credit), where Reduced Impervious Area Credit is total pre-project to post-project reduction in impervious area, if any (</w:t>
      </w:r>
      <w:r>
        <w:rPr>
          <w:rFonts w:ascii="Arial" w:hAnsi="Arial" w:cs="Arial"/>
        </w:rPr>
        <w:t xml:space="preserve">as defined in </w:t>
      </w:r>
      <w:r w:rsidRPr="00697C76">
        <w:rPr>
          <w:rFonts w:ascii="Arial" w:hAnsi="Arial" w:cs="Arial"/>
        </w:rPr>
        <w:t>PCRs Attachment C).</w:t>
      </w:r>
      <w:r>
        <w:rPr>
          <w:rFonts w:ascii="Arial" w:hAnsi="Arial" w:cs="Arial"/>
        </w:rPr>
        <w:t xml:space="preserve">  Net Impervious Area is used to determine which Performance Requirements apply, e.g., detached single-family residential projects with NIA less than 15,000 square feet are exempt from Performance Requirement 3.</w:t>
      </w:r>
    </w:p>
  </w:footnote>
  <w:footnote w:id="5">
    <w:p w:rsidR="0003530B" w:rsidRPr="00697C76" w:rsidRDefault="0003530B" w:rsidP="003A74D3">
      <w:pPr>
        <w:pStyle w:val="FootnoteText"/>
        <w:jc w:val="both"/>
        <w:rPr>
          <w:rFonts w:ascii="Arial" w:hAnsi="Arial" w:cs="Arial"/>
        </w:rPr>
      </w:pPr>
      <w:r w:rsidRPr="003F7395">
        <w:rPr>
          <w:rStyle w:val="FootnoteReference"/>
          <w:rFonts w:ascii="Arial" w:hAnsi="Arial" w:cs="Arial"/>
        </w:rPr>
        <w:footnoteRef/>
      </w:r>
      <w:r w:rsidRPr="003F7395">
        <w:rPr>
          <w:rFonts w:ascii="Arial" w:hAnsi="Arial" w:cs="Arial"/>
        </w:rPr>
        <w:t xml:space="preserve"> Where a project applicant can show that site conditions as defined by PCRs Section C.1.c. limit ability to meet Performance Requirement 3, AND ten percent of a project’s </w:t>
      </w:r>
      <w:r>
        <w:rPr>
          <w:rFonts w:ascii="Arial" w:hAnsi="Arial" w:cs="Arial"/>
        </w:rPr>
        <w:t>EISA</w:t>
      </w:r>
      <w:r w:rsidRPr="003F7395">
        <w:rPr>
          <w:rFonts w:ascii="Arial" w:hAnsi="Arial" w:cs="Arial"/>
        </w:rPr>
        <w:t xml:space="preserve"> has been dedicated to retention-based SCMs, then off-site mitigation of full Retention Volume is not required.   Guidance to calculate the ten percent EISA can be found in PCRs Attachment 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7EC"/>
    <w:multiLevelType w:val="hybridMultilevel"/>
    <w:tmpl w:val="D0501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C64B75"/>
    <w:multiLevelType w:val="hybridMultilevel"/>
    <w:tmpl w:val="841EF770"/>
    <w:lvl w:ilvl="0" w:tplc="9662C582">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5444D3"/>
    <w:multiLevelType w:val="hybridMultilevel"/>
    <w:tmpl w:val="63F8B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52A4F"/>
    <w:multiLevelType w:val="hybridMultilevel"/>
    <w:tmpl w:val="9702C35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027F00"/>
    <w:multiLevelType w:val="hybridMultilevel"/>
    <w:tmpl w:val="04A6C4D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0FA85870"/>
    <w:multiLevelType w:val="hybridMultilevel"/>
    <w:tmpl w:val="25440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D72C19"/>
    <w:multiLevelType w:val="hybridMultilevel"/>
    <w:tmpl w:val="71541D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3D2044E"/>
    <w:multiLevelType w:val="hybridMultilevel"/>
    <w:tmpl w:val="9C82BC3E"/>
    <w:lvl w:ilvl="0" w:tplc="53F662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B430CB"/>
    <w:multiLevelType w:val="hybridMultilevel"/>
    <w:tmpl w:val="4274BFE8"/>
    <w:lvl w:ilvl="0" w:tplc="04090011">
      <w:start w:val="1"/>
      <w:numFmt w:val="decimal"/>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5E1D25"/>
    <w:multiLevelType w:val="hybridMultilevel"/>
    <w:tmpl w:val="21121E8C"/>
    <w:lvl w:ilvl="0" w:tplc="7FC87C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5F0BEF"/>
    <w:multiLevelType w:val="hybridMultilevel"/>
    <w:tmpl w:val="CA584CD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C660E3"/>
    <w:multiLevelType w:val="hybridMultilevel"/>
    <w:tmpl w:val="A38C9E14"/>
    <w:lvl w:ilvl="0" w:tplc="ECECBE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0453884"/>
    <w:multiLevelType w:val="hybridMultilevel"/>
    <w:tmpl w:val="9A2E76DC"/>
    <w:lvl w:ilvl="0" w:tplc="F96A0218">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0700DDB"/>
    <w:multiLevelType w:val="hybridMultilevel"/>
    <w:tmpl w:val="5E86C862"/>
    <w:lvl w:ilvl="0" w:tplc="0409000F">
      <w:start w:val="1"/>
      <w:numFmt w:val="decimal"/>
      <w:lvlText w:val="%1."/>
      <w:lvlJc w:val="left"/>
      <w:pPr>
        <w:ind w:left="1440" w:hanging="720"/>
      </w:pPr>
      <w:rPr>
        <w:rFonts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215B6166"/>
    <w:multiLevelType w:val="hybridMultilevel"/>
    <w:tmpl w:val="AB8C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D3748E"/>
    <w:multiLevelType w:val="hybridMultilevel"/>
    <w:tmpl w:val="DA8495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2536CB"/>
    <w:multiLevelType w:val="hybridMultilevel"/>
    <w:tmpl w:val="CED2D4F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601D27"/>
    <w:multiLevelType w:val="hybridMultilevel"/>
    <w:tmpl w:val="2EAAB38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0D3AF1"/>
    <w:multiLevelType w:val="hybridMultilevel"/>
    <w:tmpl w:val="3EBE4E94"/>
    <w:lvl w:ilvl="0" w:tplc="0DD858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494CF1"/>
    <w:multiLevelType w:val="hybridMultilevel"/>
    <w:tmpl w:val="787A74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20162DB"/>
    <w:multiLevelType w:val="hybridMultilevel"/>
    <w:tmpl w:val="477A8E1C"/>
    <w:lvl w:ilvl="0" w:tplc="9DE25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F73FBB"/>
    <w:multiLevelType w:val="hybridMultilevel"/>
    <w:tmpl w:val="BB9AACD8"/>
    <w:lvl w:ilvl="0" w:tplc="B7745CFC">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AF56A3F"/>
    <w:multiLevelType w:val="hybridMultilevel"/>
    <w:tmpl w:val="9E72EC10"/>
    <w:lvl w:ilvl="0" w:tplc="08B09DFE">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B6E6DEB"/>
    <w:multiLevelType w:val="hybridMultilevel"/>
    <w:tmpl w:val="3C68EEA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A86B3E"/>
    <w:multiLevelType w:val="hybridMultilevel"/>
    <w:tmpl w:val="D3BEA410"/>
    <w:lvl w:ilvl="0" w:tplc="EC3671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FAD54AD"/>
    <w:multiLevelType w:val="hybridMultilevel"/>
    <w:tmpl w:val="9F74B70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20B2B8A"/>
    <w:multiLevelType w:val="hybridMultilevel"/>
    <w:tmpl w:val="1954EC8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4226BFC"/>
    <w:multiLevelType w:val="hybridMultilevel"/>
    <w:tmpl w:val="DECA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301FA6"/>
    <w:multiLevelType w:val="hybridMultilevel"/>
    <w:tmpl w:val="9F74B70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BD72223"/>
    <w:multiLevelType w:val="hybridMultilevel"/>
    <w:tmpl w:val="AE30DC8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976C2D"/>
    <w:multiLevelType w:val="hybridMultilevel"/>
    <w:tmpl w:val="9702C35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0D70B0"/>
    <w:multiLevelType w:val="hybridMultilevel"/>
    <w:tmpl w:val="AC34F806"/>
    <w:lvl w:ilvl="0" w:tplc="134A541A">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66617C"/>
    <w:multiLevelType w:val="hybridMultilevel"/>
    <w:tmpl w:val="A83CAE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06148A"/>
    <w:multiLevelType w:val="hybridMultilevel"/>
    <w:tmpl w:val="DD8A8D22"/>
    <w:lvl w:ilvl="0" w:tplc="1F2413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B101CD5"/>
    <w:multiLevelType w:val="hybridMultilevel"/>
    <w:tmpl w:val="9EF4A72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5436A8"/>
    <w:multiLevelType w:val="hybridMultilevel"/>
    <w:tmpl w:val="9702C35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6F3F14"/>
    <w:multiLevelType w:val="hybridMultilevel"/>
    <w:tmpl w:val="9702C35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E57E73"/>
    <w:multiLevelType w:val="hybridMultilevel"/>
    <w:tmpl w:val="9BF0DC5C"/>
    <w:lvl w:ilvl="0" w:tplc="3C46A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CCC1964"/>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9">
    <w:nsid w:val="6F81023A"/>
    <w:multiLevelType w:val="hybridMultilevel"/>
    <w:tmpl w:val="E0EC440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28F221C"/>
    <w:multiLevelType w:val="hybridMultilevel"/>
    <w:tmpl w:val="788E6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2D4706"/>
    <w:multiLevelType w:val="hybridMultilevel"/>
    <w:tmpl w:val="D33AF002"/>
    <w:lvl w:ilvl="0" w:tplc="FF0C1936">
      <w:start w:val="1"/>
      <w:numFmt w:val="lowerRoman"/>
      <w:lvlText w:val="%1."/>
      <w:lvlJc w:val="left"/>
      <w:pPr>
        <w:ind w:left="1800" w:hanging="360"/>
      </w:pPr>
      <w:rPr>
        <w:rFonts w:asciiTheme="minorHAnsi" w:eastAsiaTheme="minorHAnsi" w:hAnsiTheme="minorHAnsi" w:cstheme="minorBid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73890E1B"/>
    <w:multiLevelType w:val="hybridMultilevel"/>
    <w:tmpl w:val="CC14D6D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FB3B18"/>
    <w:multiLevelType w:val="hybridMultilevel"/>
    <w:tmpl w:val="F65270F4"/>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703997"/>
    <w:multiLevelType w:val="hybridMultilevel"/>
    <w:tmpl w:val="9702C35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B5772B"/>
    <w:multiLevelType w:val="hybridMultilevel"/>
    <w:tmpl w:val="030E7842"/>
    <w:lvl w:ilvl="0" w:tplc="53F662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1F6EAC"/>
    <w:multiLevelType w:val="hybridMultilevel"/>
    <w:tmpl w:val="FF5E6F14"/>
    <w:lvl w:ilvl="0" w:tplc="EC36718E">
      <w:start w:val="1"/>
      <w:numFmt w:val="lowerRoman"/>
      <w:lvlText w:val="%1."/>
      <w:lvlJc w:val="left"/>
      <w:pPr>
        <w:ind w:left="180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B6231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7BB936F1"/>
    <w:multiLevelType w:val="hybridMultilevel"/>
    <w:tmpl w:val="DDFA7B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9">
    <w:nsid w:val="7C5F272F"/>
    <w:multiLevelType w:val="hybridMultilevel"/>
    <w:tmpl w:val="824C2E22"/>
    <w:lvl w:ilvl="0" w:tplc="1B029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F9F405B"/>
    <w:multiLevelType w:val="hybridMultilevel"/>
    <w:tmpl w:val="C8062142"/>
    <w:lvl w:ilvl="0" w:tplc="2480B16A">
      <w:start w:val="1"/>
      <w:numFmt w:val="decimal"/>
      <w:pStyle w:val="Style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7"/>
  </w:num>
  <w:num w:numId="2">
    <w:abstractNumId w:val="38"/>
  </w:num>
  <w:num w:numId="3">
    <w:abstractNumId w:val="33"/>
  </w:num>
  <w:num w:numId="4">
    <w:abstractNumId w:val="24"/>
  </w:num>
  <w:num w:numId="5">
    <w:abstractNumId w:val="31"/>
  </w:num>
  <w:num w:numId="6">
    <w:abstractNumId w:val="6"/>
  </w:num>
  <w:num w:numId="7">
    <w:abstractNumId w:val="17"/>
  </w:num>
  <w:num w:numId="8">
    <w:abstractNumId w:val="18"/>
  </w:num>
  <w:num w:numId="9">
    <w:abstractNumId w:val="39"/>
  </w:num>
  <w:num w:numId="10">
    <w:abstractNumId w:val="23"/>
  </w:num>
  <w:num w:numId="11">
    <w:abstractNumId w:val="41"/>
  </w:num>
  <w:num w:numId="12">
    <w:abstractNumId w:val="22"/>
  </w:num>
  <w:num w:numId="13">
    <w:abstractNumId w:val="13"/>
  </w:num>
  <w:num w:numId="14">
    <w:abstractNumId w:val="21"/>
  </w:num>
  <w:num w:numId="15">
    <w:abstractNumId w:val="37"/>
  </w:num>
  <w:num w:numId="16">
    <w:abstractNumId w:val="16"/>
  </w:num>
  <w:num w:numId="17">
    <w:abstractNumId w:val="19"/>
  </w:num>
  <w:num w:numId="18">
    <w:abstractNumId w:val="0"/>
  </w:num>
  <w:num w:numId="19">
    <w:abstractNumId w:val="27"/>
  </w:num>
  <w:num w:numId="20">
    <w:abstractNumId w:val="4"/>
  </w:num>
  <w:num w:numId="21">
    <w:abstractNumId w:val="48"/>
  </w:num>
  <w:num w:numId="22">
    <w:abstractNumId w:val="14"/>
  </w:num>
  <w:num w:numId="23">
    <w:abstractNumId w:val="20"/>
  </w:num>
  <w:num w:numId="24">
    <w:abstractNumId w:val="12"/>
  </w:num>
  <w:num w:numId="25">
    <w:abstractNumId w:val="1"/>
  </w:num>
  <w:num w:numId="26">
    <w:abstractNumId w:val="43"/>
  </w:num>
  <w:num w:numId="27">
    <w:abstractNumId w:val="2"/>
  </w:num>
  <w:num w:numId="28">
    <w:abstractNumId w:val="46"/>
  </w:num>
  <w:num w:numId="29">
    <w:abstractNumId w:val="44"/>
  </w:num>
  <w:num w:numId="30">
    <w:abstractNumId w:val="9"/>
  </w:num>
  <w:num w:numId="31">
    <w:abstractNumId w:val="42"/>
  </w:num>
  <w:num w:numId="32">
    <w:abstractNumId w:val="3"/>
  </w:num>
  <w:num w:numId="33">
    <w:abstractNumId w:val="28"/>
  </w:num>
  <w:num w:numId="34">
    <w:abstractNumId w:val="36"/>
  </w:num>
  <w:num w:numId="35">
    <w:abstractNumId w:val="25"/>
  </w:num>
  <w:num w:numId="36">
    <w:abstractNumId w:val="5"/>
  </w:num>
  <w:num w:numId="37">
    <w:abstractNumId w:val="45"/>
  </w:num>
  <w:num w:numId="38">
    <w:abstractNumId w:val="34"/>
  </w:num>
  <w:num w:numId="39">
    <w:abstractNumId w:val="10"/>
  </w:num>
  <w:num w:numId="40">
    <w:abstractNumId w:val="40"/>
  </w:num>
  <w:num w:numId="41">
    <w:abstractNumId w:val="7"/>
  </w:num>
  <w:num w:numId="42">
    <w:abstractNumId w:val="50"/>
  </w:num>
  <w:num w:numId="43">
    <w:abstractNumId w:val="29"/>
  </w:num>
  <w:num w:numId="44">
    <w:abstractNumId w:val="8"/>
  </w:num>
  <w:num w:numId="45">
    <w:abstractNumId w:val="10"/>
    <w:lvlOverride w:ilvl="0">
      <w:lvl w:ilvl="0" w:tplc="0409000F">
        <w:start w:val="1"/>
        <w:numFmt w:val="decimal"/>
        <w:suff w:val="space"/>
        <w:lvlText w:val="%1."/>
        <w:lvlJc w:val="left"/>
        <w:pPr>
          <w:ind w:left="1080" w:hanging="72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6">
    <w:abstractNumId w:val="35"/>
  </w:num>
  <w:num w:numId="47">
    <w:abstractNumId w:val="30"/>
  </w:num>
  <w:num w:numId="48">
    <w:abstractNumId w:val="49"/>
  </w:num>
  <w:num w:numId="49">
    <w:abstractNumId w:val="11"/>
  </w:num>
  <w:num w:numId="50">
    <w:abstractNumId w:val="26"/>
  </w:num>
  <w:num w:numId="51">
    <w:abstractNumId w:val="15"/>
  </w:num>
  <w:num w:numId="52">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DB7"/>
    <w:rsid w:val="000124F4"/>
    <w:rsid w:val="0001553E"/>
    <w:rsid w:val="00024201"/>
    <w:rsid w:val="0002607E"/>
    <w:rsid w:val="00027E0A"/>
    <w:rsid w:val="00033143"/>
    <w:rsid w:val="0003530B"/>
    <w:rsid w:val="00041DC9"/>
    <w:rsid w:val="000521C0"/>
    <w:rsid w:val="00056B5F"/>
    <w:rsid w:val="00056F64"/>
    <w:rsid w:val="00060767"/>
    <w:rsid w:val="00060878"/>
    <w:rsid w:val="00061321"/>
    <w:rsid w:val="00066D70"/>
    <w:rsid w:val="0007000A"/>
    <w:rsid w:val="00073304"/>
    <w:rsid w:val="000741E6"/>
    <w:rsid w:val="00075FB0"/>
    <w:rsid w:val="00092CCA"/>
    <w:rsid w:val="000B27C9"/>
    <w:rsid w:val="000B49A4"/>
    <w:rsid w:val="000B7052"/>
    <w:rsid w:val="000C3ED9"/>
    <w:rsid w:val="000C57D9"/>
    <w:rsid w:val="000D0F91"/>
    <w:rsid w:val="000E4780"/>
    <w:rsid w:val="000E5A62"/>
    <w:rsid w:val="000E6596"/>
    <w:rsid w:val="000F0AEA"/>
    <w:rsid w:val="00100057"/>
    <w:rsid w:val="00101026"/>
    <w:rsid w:val="0010537A"/>
    <w:rsid w:val="0011526C"/>
    <w:rsid w:val="00124365"/>
    <w:rsid w:val="00125CF4"/>
    <w:rsid w:val="00131300"/>
    <w:rsid w:val="00131C28"/>
    <w:rsid w:val="0013286A"/>
    <w:rsid w:val="00132D36"/>
    <w:rsid w:val="001400E8"/>
    <w:rsid w:val="0014093B"/>
    <w:rsid w:val="0014295A"/>
    <w:rsid w:val="00144B83"/>
    <w:rsid w:val="001563A1"/>
    <w:rsid w:val="00156F59"/>
    <w:rsid w:val="00160D6B"/>
    <w:rsid w:val="00165CC8"/>
    <w:rsid w:val="001662F3"/>
    <w:rsid w:val="00170B2A"/>
    <w:rsid w:val="001719E7"/>
    <w:rsid w:val="00190B7A"/>
    <w:rsid w:val="00190DB7"/>
    <w:rsid w:val="00191716"/>
    <w:rsid w:val="001917CD"/>
    <w:rsid w:val="00195676"/>
    <w:rsid w:val="00196759"/>
    <w:rsid w:val="00196D1F"/>
    <w:rsid w:val="00196FB7"/>
    <w:rsid w:val="00197220"/>
    <w:rsid w:val="001A2598"/>
    <w:rsid w:val="001A26F7"/>
    <w:rsid w:val="001B1D09"/>
    <w:rsid w:val="001C5145"/>
    <w:rsid w:val="001D0ECB"/>
    <w:rsid w:val="001D22D4"/>
    <w:rsid w:val="001E3174"/>
    <w:rsid w:val="001E3809"/>
    <w:rsid w:val="001E3FE4"/>
    <w:rsid w:val="001E54ED"/>
    <w:rsid w:val="001F11F9"/>
    <w:rsid w:val="001F1231"/>
    <w:rsid w:val="001F4C0E"/>
    <w:rsid w:val="001F6094"/>
    <w:rsid w:val="00204832"/>
    <w:rsid w:val="002233C2"/>
    <w:rsid w:val="002244A7"/>
    <w:rsid w:val="002256A8"/>
    <w:rsid w:val="002271C7"/>
    <w:rsid w:val="00234B11"/>
    <w:rsid w:val="0026335B"/>
    <w:rsid w:val="00263B80"/>
    <w:rsid w:val="002730CA"/>
    <w:rsid w:val="0027354D"/>
    <w:rsid w:val="0027394C"/>
    <w:rsid w:val="00281A6A"/>
    <w:rsid w:val="0028575C"/>
    <w:rsid w:val="00290EAC"/>
    <w:rsid w:val="00297D14"/>
    <w:rsid w:val="002A22FF"/>
    <w:rsid w:val="002B4878"/>
    <w:rsid w:val="002B5562"/>
    <w:rsid w:val="002C2067"/>
    <w:rsid w:val="002D797A"/>
    <w:rsid w:val="002E7B51"/>
    <w:rsid w:val="002E7DF3"/>
    <w:rsid w:val="002F31FA"/>
    <w:rsid w:val="002F4B7F"/>
    <w:rsid w:val="003018AD"/>
    <w:rsid w:val="003027F2"/>
    <w:rsid w:val="00302F78"/>
    <w:rsid w:val="00314C33"/>
    <w:rsid w:val="00316667"/>
    <w:rsid w:val="00316ACF"/>
    <w:rsid w:val="0032161C"/>
    <w:rsid w:val="00326C61"/>
    <w:rsid w:val="00334C40"/>
    <w:rsid w:val="003440D9"/>
    <w:rsid w:val="00355A14"/>
    <w:rsid w:val="003639C1"/>
    <w:rsid w:val="003700F9"/>
    <w:rsid w:val="00374617"/>
    <w:rsid w:val="00375019"/>
    <w:rsid w:val="003773CA"/>
    <w:rsid w:val="00384AF6"/>
    <w:rsid w:val="0039338B"/>
    <w:rsid w:val="003A31EE"/>
    <w:rsid w:val="003A689E"/>
    <w:rsid w:val="003A74D3"/>
    <w:rsid w:val="003B47CF"/>
    <w:rsid w:val="003B5C81"/>
    <w:rsid w:val="003C36E8"/>
    <w:rsid w:val="003C4569"/>
    <w:rsid w:val="003D0460"/>
    <w:rsid w:val="003D7E62"/>
    <w:rsid w:val="003E4756"/>
    <w:rsid w:val="003E4DD5"/>
    <w:rsid w:val="003E5077"/>
    <w:rsid w:val="003F07D0"/>
    <w:rsid w:val="003F4B41"/>
    <w:rsid w:val="003F5A7C"/>
    <w:rsid w:val="003F6B32"/>
    <w:rsid w:val="003F7395"/>
    <w:rsid w:val="00404D55"/>
    <w:rsid w:val="004056B8"/>
    <w:rsid w:val="004076BD"/>
    <w:rsid w:val="0040777A"/>
    <w:rsid w:val="004162DA"/>
    <w:rsid w:val="00434E30"/>
    <w:rsid w:val="00441C4D"/>
    <w:rsid w:val="00456EF5"/>
    <w:rsid w:val="00471469"/>
    <w:rsid w:val="004826CF"/>
    <w:rsid w:val="00490893"/>
    <w:rsid w:val="004918AD"/>
    <w:rsid w:val="00496B98"/>
    <w:rsid w:val="004A236F"/>
    <w:rsid w:val="004A2A0A"/>
    <w:rsid w:val="004B09B7"/>
    <w:rsid w:val="004B5C0F"/>
    <w:rsid w:val="004B6833"/>
    <w:rsid w:val="004B68D9"/>
    <w:rsid w:val="004C6549"/>
    <w:rsid w:val="004D591C"/>
    <w:rsid w:val="004D5C0B"/>
    <w:rsid w:val="004D705F"/>
    <w:rsid w:val="004E3A77"/>
    <w:rsid w:val="004E490D"/>
    <w:rsid w:val="004E5915"/>
    <w:rsid w:val="005048BA"/>
    <w:rsid w:val="005239A6"/>
    <w:rsid w:val="00523DAB"/>
    <w:rsid w:val="00527BFD"/>
    <w:rsid w:val="00527E30"/>
    <w:rsid w:val="005401F1"/>
    <w:rsid w:val="0054068A"/>
    <w:rsid w:val="0054166D"/>
    <w:rsid w:val="00546D2A"/>
    <w:rsid w:val="00546EA9"/>
    <w:rsid w:val="00564820"/>
    <w:rsid w:val="00567583"/>
    <w:rsid w:val="00571520"/>
    <w:rsid w:val="00580F14"/>
    <w:rsid w:val="005825A6"/>
    <w:rsid w:val="00584D4D"/>
    <w:rsid w:val="00587C42"/>
    <w:rsid w:val="00592D38"/>
    <w:rsid w:val="005961F4"/>
    <w:rsid w:val="005A1148"/>
    <w:rsid w:val="005A1AA8"/>
    <w:rsid w:val="005B592F"/>
    <w:rsid w:val="005C34A1"/>
    <w:rsid w:val="005C38BF"/>
    <w:rsid w:val="005D3BDB"/>
    <w:rsid w:val="005D582F"/>
    <w:rsid w:val="005D7F73"/>
    <w:rsid w:val="005E1EC8"/>
    <w:rsid w:val="005E3A09"/>
    <w:rsid w:val="005F1B43"/>
    <w:rsid w:val="00600F18"/>
    <w:rsid w:val="0060230E"/>
    <w:rsid w:val="006174CB"/>
    <w:rsid w:val="0064527C"/>
    <w:rsid w:val="006477BA"/>
    <w:rsid w:val="00654378"/>
    <w:rsid w:val="0066134A"/>
    <w:rsid w:val="00663DBB"/>
    <w:rsid w:val="00667B6B"/>
    <w:rsid w:val="00677730"/>
    <w:rsid w:val="0068516A"/>
    <w:rsid w:val="006922E6"/>
    <w:rsid w:val="00697C76"/>
    <w:rsid w:val="006A0D58"/>
    <w:rsid w:val="006B2DAC"/>
    <w:rsid w:val="006C2F35"/>
    <w:rsid w:val="006D7FD0"/>
    <w:rsid w:val="006E55EA"/>
    <w:rsid w:val="006E6954"/>
    <w:rsid w:val="006F1BB0"/>
    <w:rsid w:val="006F2A16"/>
    <w:rsid w:val="006F30A4"/>
    <w:rsid w:val="006F349F"/>
    <w:rsid w:val="006F3590"/>
    <w:rsid w:val="00700AD8"/>
    <w:rsid w:val="00713561"/>
    <w:rsid w:val="00714F88"/>
    <w:rsid w:val="007177D8"/>
    <w:rsid w:val="00730FD6"/>
    <w:rsid w:val="007333D0"/>
    <w:rsid w:val="00733BBD"/>
    <w:rsid w:val="00744119"/>
    <w:rsid w:val="00744153"/>
    <w:rsid w:val="0074720C"/>
    <w:rsid w:val="007518EA"/>
    <w:rsid w:val="00752C17"/>
    <w:rsid w:val="007646F0"/>
    <w:rsid w:val="00767666"/>
    <w:rsid w:val="00791434"/>
    <w:rsid w:val="007977D5"/>
    <w:rsid w:val="007A3B49"/>
    <w:rsid w:val="007A7E53"/>
    <w:rsid w:val="007C2229"/>
    <w:rsid w:val="007C63C3"/>
    <w:rsid w:val="007D0EB4"/>
    <w:rsid w:val="007D1ED2"/>
    <w:rsid w:val="007D7C38"/>
    <w:rsid w:val="007E4C4E"/>
    <w:rsid w:val="007F2A1A"/>
    <w:rsid w:val="00801332"/>
    <w:rsid w:val="00801BC4"/>
    <w:rsid w:val="008040D5"/>
    <w:rsid w:val="008073D2"/>
    <w:rsid w:val="008130E9"/>
    <w:rsid w:val="0081615C"/>
    <w:rsid w:val="0082302D"/>
    <w:rsid w:val="00823134"/>
    <w:rsid w:val="0082626F"/>
    <w:rsid w:val="008320B1"/>
    <w:rsid w:val="0083719B"/>
    <w:rsid w:val="008375F6"/>
    <w:rsid w:val="008431E1"/>
    <w:rsid w:val="0084430A"/>
    <w:rsid w:val="00853332"/>
    <w:rsid w:val="0086531E"/>
    <w:rsid w:val="00865459"/>
    <w:rsid w:val="0088668D"/>
    <w:rsid w:val="008875F1"/>
    <w:rsid w:val="00892221"/>
    <w:rsid w:val="008A14E3"/>
    <w:rsid w:val="008A48C1"/>
    <w:rsid w:val="008A5416"/>
    <w:rsid w:val="008A7AD8"/>
    <w:rsid w:val="008B2D71"/>
    <w:rsid w:val="008B60FB"/>
    <w:rsid w:val="008C5BA7"/>
    <w:rsid w:val="008D22AD"/>
    <w:rsid w:val="008D4CFA"/>
    <w:rsid w:val="008D671C"/>
    <w:rsid w:val="008E04FA"/>
    <w:rsid w:val="008F1D7D"/>
    <w:rsid w:val="008F6731"/>
    <w:rsid w:val="008F7F06"/>
    <w:rsid w:val="009023A7"/>
    <w:rsid w:val="00903586"/>
    <w:rsid w:val="0090467F"/>
    <w:rsid w:val="0091221D"/>
    <w:rsid w:val="00913D0E"/>
    <w:rsid w:val="00930765"/>
    <w:rsid w:val="00940F13"/>
    <w:rsid w:val="00942D87"/>
    <w:rsid w:val="00946D06"/>
    <w:rsid w:val="00960764"/>
    <w:rsid w:val="00962DAC"/>
    <w:rsid w:val="009638A5"/>
    <w:rsid w:val="009708C5"/>
    <w:rsid w:val="009A2BC5"/>
    <w:rsid w:val="009A34AA"/>
    <w:rsid w:val="009A45F9"/>
    <w:rsid w:val="009A58EE"/>
    <w:rsid w:val="009A6D54"/>
    <w:rsid w:val="009B0DDA"/>
    <w:rsid w:val="009B3687"/>
    <w:rsid w:val="009B5E54"/>
    <w:rsid w:val="009B68CF"/>
    <w:rsid w:val="009C23E4"/>
    <w:rsid w:val="009C29BD"/>
    <w:rsid w:val="009C51B3"/>
    <w:rsid w:val="009C734A"/>
    <w:rsid w:val="009C79F1"/>
    <w:rsid w:val="009D484B"/>
    <w:rsid w:val="009D60D0"/>
    <w:rsid w:val="009D6B50"/>
    <w:rsid w:val="009E00A9"/>
    <w:rsid w:val="00A06512"/>
    <w:rsid w:val="00A12EAA"/>
    <w:rsid w:val="00A33AC0"/>
    <w:rsid w:val="00A403C4"/>
    <w:rsid w:val="00A40537"/>
    <w:rsid w:val="00A42BDF"/>
    <w:rsid w:val="00A64A98"/>
    <w:rsid w:val="00A64EFA"/>
    <w:rsid w:val="00A65EB3"/>
    <w:rsid w:val="00A74F51"/>
    <w:rsid w:val="00A87903"/>
    <w:rsid w:val="00A87ECE"/>
    <w:rsid w:val="00A94966"/>
    <w:rsid w:val="00AA2D12"/>
    <w:rsid w:val="00AA4F30"/>
    <w:rsid w:val="00AB5AF9"/>
    <w:rsid w:val="00AC1B00"/>
    <w:rsid w:val="00AC72DB"/>
    <w:rsid w:val="00AE3F6D"/>
    <w:rsid w:val="00B0031F"/>
    <w:rsid w:val="00B005BE"/>
    <w:rsid w:val="00B06607"/>
    <w:rsid w:val="00B0703D"/>
    <w:rsid w:val="00B076A9"/>
    <w:rsid w:val="00B12D81"/>
    <w:rsid w:val="00B13419"/>
    <w:rsid w:val="00B248A6"/>
    <w:rsid w:val="00B32E11"/>
    <w:rsid w:val="00B37A0E"/>
    <w:rsid w:val="00B4342D"/>
    <w:rsid w:val="00B5302D"/>
    <w:rsid w:val="00B61346"/>
    <w:rsid w:val="00B62926"/>
    <w:rsid w:val="00B70D80"/>
    <w:rsid w:val="00B779C4"/>
    <w:rsid w:val="00B81FC6"/>
    <w:rsid w:val="00B83279"/>
    <w:rsid w:val="00B84B4A"/>
    <w:rsid w:val="00B87C22"/>
    <w:rsid w:val="00B87D76"/>
    <w:rsid w:val="00B9078E"/>
    <w:rsid w:val="00B919C6"/>
    <w:rsid w:val="00B9785E"/>
    <w:rsid w:val="00BA0C45"/>
    <w:rsid w:val="00BA1CDF"/>
    <w:rsid w:val="00BD61C2"/>
    <w:rsid w:val="00BE09B6"/>
    <w:rsid w:val="00BE4CC6"/>
    <w:rsid w:val="00BE670F"/>
    <w:rsid w:val="00BE789C"/>
    <w:rsid w:val="00BF1122"/>
    <w:rsid w:val="00C016F2"/>
    <w:rsid w:val="00C021C5"/>
    <w:rsid w:val="00C02817"/>
    <w:rsid w:val="00C04ED6"/>
    <w:rsid w:val="00C104F2"/>
    <w:rsid w:val="00C10EC5"/>
    <w:rsid w:val="00C123F5"/>
    <w:rsid w:val="00C1549A"/>
    <w:rsid w:val="00C164B9"/>
    <w:rsid w:val="00C2256F"/>
    <w:rsid w:val="00C27889"/>
    <w:rsid w:val="00C33B33"/>
    <w:rsid w:val="00C34F51"/>
    <w:rsid w:val="00C353B6"/>
    <w:rsid w:val="00C37738"/>
    <w:rsid w:val="00C41DF3"/>
    <w:rsid w:val="00C4245B"/>
    <w:rsid w:val="00C42776"/>
    <w:rsid w:val="00C60EFE"/>
    <w:rsid w:val="00C65AA1"/>
    <w:rsid w:val="00C65E58"/>
    <w:rsid w:val="00C6781B"/>
    <w:rsid w:val="00C750CD"/>
    <w:rsid w:val="00C76F86"/>
    <w:rsid w:val="00C80F93"/>
    <w:rsid w:val="00C8465B"/>
    <w:rsid w:val="00C90446"/>
    <w:rsid w:val="00C97E46"/>
    <w:rsid w:val="00CA0966"/>
    <w:rsid w:val="00CA5AFB"/>
    <w:rsid w:val="00CB0F07"/>
    <w:rsid w:val="00CB1352"/>
    <w:rsid w:val="00CB28CF"/>
    <w:rsid w:val="00CB799F"/>
    <w:rsid w:val="00CC189F"/>
    <w:rsid w:val="00CC6671"/>
    <w:rsid w:val="00CD0E1D"/>
    <w:rsid w:val="00CD3F13"/>
    <w:rsid w:val="00CD603D"/>
    <w:rsid w:val="00CE2DB7"/>
    <w:rsid w:val="00CE6D46"/>
    <w:rsid w:val="00CF0E4C"/>
    <w:rsid w:val="00D012D9"/>
    <w:rsid w:val="00D01C38"/>
    <w:rsid w:val="00D070DD"/>
    <w:rsid w:val="00D11977"/>
    <w:rsid w:val="00D14651"/>
    <w:rsid w:val="00D24FC5"/>
    <w:rsid w:val="00D271EC"/>
    <w:rsid w:val="00D317A8"/>
    <w:rsid w:val="00D343E9"/>
    <w:rsid w:val="00D37046"/>
    <w:rsid w:val="00D44148"/>
    <w:rsid w:val="00D455C1"/>
    <w:rsid w:val="00D45FD7"/>
    <w:rsid w:val="00D46C3C"/>
    <w:rsid w:val="00D47059"/>
    <w:rsid w:val="00D500D3"/>
    <w:rsid w:val="00D5514C"/>
    <w:rsid w:val="00D57C82"/>
    <w:rsid w:val="00D64FA7"/>
    <w:rsid w:val="00D7300F"/>
    <w:rsid w:val="00D749F4"/>
    <w:rsid w:val="00D77A8F"/>
    <w:rsid w:val="00D82B35"/>
    <w:rsid w:val="00D83893"/>
    <w:rsid w:val="00D92BAB"/>
    <w:rsid w:val="00D9677E"/>
    <w:rsid w:val="00DA1909"/>
    <w:rsid w:val="00DA3313"/>
    <w:rsid w:val="00DA3B16"/>
    <w:rsid w:val="00DA57AA"/>
    <w:rsid w:val="00DA601C"/>
    <w:rsid w:val="00DB114B"/>
    <w:rsid w:val="00DB1EF4"/>
    <w:rsid w:val="00DB6CF5"/>
    <w:rsid w:val="00DC0654"/>
    <w:rsid w:val="00DC5099"/>
    <w:rsid w:val="00DC792C"/>
    <w:rsid w:val="00DD0E8E"/>
    <w:rsid w:val="00DD1828"/>
    <w:rsid w:val="00DD485E"/>
    <w:rsid w:val="00DD7A69"/>
    <w:rsid w:val="00DE0919"/>
    <w:rsid w:val="00DE564C"/>
    <w:rsid w:val="00DE7A76"/>
    <w:rsid w:val="00DF5C63"/>
    <w:rsid w:val="00E074AC"/>
    <w:rsid w:val="00E11A7B"/>
    <w:rsid w:val="00E14BFE"/>
    <w:rsid w:val="00E16826"/>
    <w:rsid w:val="00E203A5"/>
    <w:rsid w:val="00E24CDD"/>
    <w:rsid w:val="00E263FA"/>
    <w:rsid w:val="00E33328"/>
    <w:rsid w:val="00E34890"/>
    <w:rsid w:val="00E371CC"/>
    <w:rsid w:val="00E40752"/>
    <w:rsid w:val="00E414E8"/>
    <w:rsid w:val="00E4227E"/>
    <w:rsid w:val="00E43741"/>
    <w:rsid w:val="00E52923"/>
    <w:rsid w:val="00E55740"/>
    <w:rsid w:val="00E55930"/>
    <w:rsid w:val="00E6107C"/>
    <w:rsid w:val="00E6152F"/>
    <w:rsid w:val="00E64314"/>
    <w:rsid w:val="00E67206"/>
    <w:rsid w:val="00E71773"/>
    <w:rsid w:val="00E72711"/>
    <w:rsid w:val="00E8682D"/>
    <w:rsid w:val="00E87139"/>
    <w:rsid w:val="00E9030F"/>
    <w:rsid w:val="00E90739"/>
    <w:rsid w:val="00E911CD"/>
    <w:rsid w:val="00E91EDB"/>
    <w:rsid w:val="00E92469"/>
    <w:rsid w:val="00E92898"/>
    <w:rsid w:val="00E94A73"/>
    <w:rsid w:val="00E96301"/>
    <w:rsid w:val="00EA2764"/>
    <w:rsid w:val="00EA7ED2"/>
    <w:rsid w:val="00EB29A6"/>
    <w:rsid w:val="00EB3ABA"/>
    <w:rsid w:val="00EC072A"/>
    <w:rsid w:val="00EC18D9"/>
    <w:rsid w:val="00EC2C49"/>
    <w:rsid w:val="00EC58FD"/>
    <w:rsid w:val="00EC671E"/>
    <w:rsid w:val="00ED4BA6"/>
    <w:rsid w:val="00EE0906"/>
    <w:rsid w:val="00EE0D4C"/>
    <w:rsid w:val="00EF173B"/>
    <w:rsid w:val="00F11C07"/>
    <w:rsid w:val="00F16C9B"/>
    <w:rsid w:val="00F50CE6"/>
    <w:rsid w:val="00F52005"/>
    <w:rsid w:val="00F52987"/>
    <w:rsid w:val="00F54965"/>
    <w:rsid w:val="00F54E2E"/>
    <w:rsid w:val="00F65173"/>
    <w:rsid w:val="00F67CE1"/>
    <w:rsid w:val="00F71B47"/>
    <w:rsid w:val="00F74786"/>
    <w:rsid w:val="00F81428"/>
    <w:rsid w:val="00F84076"/>
    <w:rsid w:val="00FA3C02"/>
    <w:rsid w:val="00FA474B"/>
    <w:rsid w:val="00FB2AFA"/>
    <w:rsid w:val="00FC233D"/>
    <w:rsid w:val="00FD1B42"/>
    <w:rsid w:val="00FE047B"/>
    <w:rsid w:val="00FE1C45"/>
    <w:rsid w:val="00FF50FF"/>
    <w:rsid w:val="00FF7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E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1F4"/>
    <w:pPr>
      <w:ind w:left="720"/>
      <w:contextualSpacing/>
    </w:pPr>
  </w:style>
  <w:style w:type="paragraph" w:styleId="Header">
    <w:name w:val="header"/>
    <w:basedOn w:val="Normal"/>
    <w:link w:val="HeaderChar"/>
    <w:uiPriority w:val="99"/>
    <w:unhideWhenUsed/>
    <w:rsid w:val="00E72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711"/>
  </w:style>
  <w:style w:type="paragraph" w:styleId="Footer">
    <w:name w:val="footer"/>
    <w:basedOn w:val="Normal"/>
    <w:link w:val="FooterChar"/>
    <w:uiPriority w:val="99"/>
    <w:unhideWhenUsed/>
    <w:rsid w:val="00E72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711"/>
  </w:style>
  <w:style w:type="table" w:styleId="TableGrid">
    <w:name w:val="Table Grid"/>
    <w:basedOn w:val="TableNormal"/>
    <w:uiPriority w:val="59"/>
    <w:rsid w:val="002B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90B7A"/>
    <w:rPr>
      <w:sz w:val="16"/>
      <w:szCs w:val="16"/>
    </w:rPr>
  </w:style>
  <w:style w:type="paragraph" w:styleId="CommentText">
    <w:name w:val="annotation text"/>
    <w:basedOn w:val="Normal"/>
    <w:link w:val="CommentTextChar"/>
    <w:uiPriority w:val="99"/>
    <w:semiHidden/>
    <w:unhideWhenUsed/>
    <w:rsid w:val="00190B7A"/>
    <w:pPr>
      <w:spacing w:line="240" w:lineRule="auto"/>
    </w:pPr>
    <w:rPr>
      <w:sz w:val="20"/>
      <w:szCs w:val="20"/>
    </w:rPr>
  </w:style>
  <w:style w:type="character" w:customStyle="1" w:styleId="CommentTextChar">
    <w:name w:val="Comment Text Char"/>
    <w:basedOn w:val="DefaultParagraphFont"/>
    <w:link w:val="CommentText"/>
    <w:uiPriority w:val="99"/>
    <w:semiHidden/>
    <w:rsid w:val="00190B7A"/>
    <w:rPr>
      <w:sz w:val="20"/>
      <w:szCs w:val="20"/>
    </w:rPr>
  </w:style>
  <w:style w:type="paragraph" w:styleId="CommentSubject">
    <w:name w:val="annotation subject"/>
    <w:basedOn w:val="CommentText"/>
    <w:next w:val="CommentText"/>
    <w:link w:val="CommentSubjectChar"/>
    <w:uiPriority w:val="99"/>
    <w:semiHidden/>
    <w:unhideWhenUsed/>
    <w:rsid w:val="00190B7A"/>
    <w:rPr>
      <w:b/>
      <w:bCs/>
    </w:rPr>
  </w:style>
  <w:style w:type="character" w:customStyle="1" w:styleId="CommentSubjectChar">
    <w:name w:val="Comment Subject Char"/>
    <w:basedOn w:val="CommentTextChar"/>
    <w:link w:val="CommentSubject"/>
    <w:uiPriority w:val="99"/>
    <w:semiHidden/>
    <w:rsid w:val="00190B7A"/>
    <w:rPr>
      <w:b/>
      <w:bCs/>
      <w:sz w:val="20"/>
      <w:szCs w:val="20"/>
    </w:rPr>
  </w:style>
  <w:style w:type="paragraph" w:styleId="Revision">
    <w:name w:val="Revision"/>
    <w:hidden/>
    <w:uiPriority w:val="99"/>
    <w:semiHidden/>
    <w:rsid w:val="00190B7A"/>
    <w:pPr>
      <w:spacing w:after="0" w:line="240" w:lineRule="auto"/>
    </w:pPr>
  </w:style>
  <w:style w:type="paragraph" w:styleId="BalloonText">
    <w:name w:val="Balloon Text"/>
    <w:basedOn w:val="Normal"/>
    <w:link w:val="BalloonTextChar"/>
    <w:uiPriority w:val="99"/>
    <w:semiHidden/>
    <w:unhideWhenUsed/>
    <w:rsid w:val="00190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B7A"/>
    <w:rPr>
      <w:rFonts w:ascii="Tahoma" w:hAnsi="Tahoma" w:cs="Tahoma"/>
      <w:sz w:val="16"/>
      <w:szCs w:val="16"/>
    </w:rPr>
  </w:style>
  <w:style w:type="paragraph" w:styleId="FootnoteText">
    <w:name w:val="footnote text"/>
    <w:basedOn w:val="Normal"/>
    <w:link w:val="FootnoteTextChar"/>
    <w:uiPriority w:val="99"/>
    <w:semiHidden/>
    <w:unhideWhenUsed/>
    <w:rsid w:val="004E3A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3A77"/>
    <w:rPr>
      <w:sz w:val="20"/>
      <w:szCs w:val="20"/>
    </w:rPr>
  </w:style>
  <w:style w:type="character" w:styleId="FootnoteReference">
    <w:name w:val="footnote reference"/>
    <w:basedOn w:val="DefaultParagraphFont"/>
    <w:uiPriority w:val="99"/>
    <w:semiHidden/>
    <w:unhideWhenUsed/>
    <w:rsid w:val="004E3A77"/>
    <w:rPr>
      <w:vertAlign w:val="superscript"/>
    </w:rPr>
  </w:style>
  <w:style w:type="character" w:styleId="Hyperlink">
    <w:name w:val="Hyperlink"/>
    <w:basedOn w:val="DefaultParagraphFont"/>
    <w:uiPriority w:val="99"/>
    <w:unhideWhenUsed/>
    <w:rsid w:val="001F6094"/>
    <w:rPr>
      <w:color w:val="0000FF" w:themeColor="hyperlink"/>
      <w:u w:val="single"/>
    </w:rPr>
  </w:style>
  <w:style w:type="paragraph" w:styleId="EndnoteText">
    <w:name w:val="endnote text"/>
    <w:basedOn w:val="Normal"/>
    <w:link w:val="EndnoteTextChar"/>
    <w:uiPriority w:val="99"/>
    <w:semiHidden/>
    <w:unhideWhenUsed/>
    <w:rsid w:val="00B32E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2E11"/>
    <w:rPr>
      <w:sz w:val="20"/>
      <w:szCs w:val="20"/>
    </w:rPr>
  </w:style>
  <w:style w:type="character" w:styleId="EndnoteReference">
    <w:name w:val="endnote reference"/>
    <w:basedOn w:val="DefaultParagraphFont"/>
    <w:uiPriority w:val="99"/>
    <w:semiHidden/>
    <w:unhideWhenUsed/>
    <w:rsid w:val="00B32E11"/>
    <w:rPr>
      <w:vertAlign w:val="superscript"/>
    </w:rPr>
  </w:style>
  <w:style w:type="paragraph" w:customStyle="1" w:styleId="Style1">
    <w:name w:val="Style1"/>
    <w:basedOn w:val="ListParagraph"/>
    <w:qFormat/>
    <w:rsid w:val="004D5C0B"/>
    <w:pPr>
      <w:numPr>
        <w:numId w:val="42"/>
      </w:numPr>
      <w:tabs>
        <w:tab w:val="left" w:pos="360"/>
      </w:tabs>
      <w:spacing w:after="0"/>
      <w:ind w:left="360" w:hanging="360"/>
    </w:pPr>
    <w:rPr>
      <w:rFonts w:ascii="Arial" w:hAnsi="Arial" w:cs="Arial"/>
    </w:rPr>
  </w:style>
  <w:style w:type="character" w:styleId="FollowedHyperlink">
    <w:name w:val="FollowedHyperlink"/>
    <w:basedOn w:val="DefaultParagraphFont"/>
    <w:uiPriority w:val="99"/>
    <w:semiHidden/>
    <w:unhideWhenUsed/>
    <w:rsid w:val="000733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E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1F4"/>
    <w:pPr>
      <w:ind w:left="720"/>
      <w:contextualSpacing/>
    </w:pPr>
  </w:style>
  <w:style w:type="paragraph" w:styleId="Header">
    <w:name w:val="header"/>
    <w:basedOn w:val="Normal"/>
    <w:link w:val="HeaderChar"/>
    <w:uiPriority w:val="99"/>
    <w:unhideWhenUsed/>
    <w:rsid w:val="00E72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711"/>
  </w:style>
  <w:style w:type="paragraph" w:styleId="Footer">
    <w:name w:val="footer"/>
    <w:basedOn w:val="Normal"/>
    <w:link w:val="FooterChar"/>
    <w:uiPriority w:val="99"/>
    <w:unhideWhenUsed/>
    <w:rsid w:val="00E72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711"/>
  </w:style>
  <w:style w:type="table" w:styleId="TableGrid">
    <w:name w:val="Table Grid"/>
    <w:basedOn w:val="TableNormal"/>
    <w:uiPriority w:val="59"/>
    <w:rsid w:val="002B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90B7A"/>
    <w:rPr>
      <w:sz w:val="16"/>
      <w:szCs w:val="16"/>
    </w:rPr>
  </w:style>
  <w:style w:type="paragraph" w:styleId="CommentText">
    <w:name w:val="annotation text"/>
    <w:basedOn w:val="Normal"/>
    <w:link w:val="CommentTextChar"/>
    <w:uiPriority w:val="99"/>
    <w:semiHidden/>
    <w:unhideWhenUsed/>
    <w:rsid w:val="00190B7A"/>
    <w:pPr>
      <w:spacing w:line="240" w:lineRule="auto"/>
    </w:pPr>
    <w:rPr>
      <w:sz w:val="20"/>
      <w:szCs w:val="20"/>
    </w:rPr>
  </w:style>
  <w:style w:type="character" w:customStyle="1" w:styleId="CommentTextChar">
    <w:name w:val="Comment Text Char"/>
    <w:basedOn w:val="DefaultParagraphFont"/>
    <w:link w:val="CommentText"/>
    <w:uiPriority w:val="99"/>
    <w:semiHidden/>
    <w:rsid w:val="00190B7A"/>
    <w:rPr>
      <w:sz w:val="20"/>
      <w:szCs w:val="20"/>
    </w:rPr>
  </w:style>
  <w:style w:type="paragraph" w:styleId="CommentSubject">
    <w:name w:val="annotation subject"/>
    <w:basedOn w:val="CommentText"/>
    <w:next w:val="CommentText"/>
    <w:link w:val="CommentSubjectChar"/>
    <w:uiPriority w:val="99"/>
    <w:semiHidden/>
    <w:unhideWhenUsed/>
    <w:rsid w:val="00190B7A"/>
    <w:rPr>
      <w:b/>
      <w:bCs/>
    </w:rPr>
  </w:style>
  <w:style w:type="character" w:customStyle="1" w:styleId="CommentSubjectChar">
    <w:name w:val="Comment Subject Char"/>
    <w:basedOn w:val="CommentTextChar"/>
    <w:link w:val="CommentSubject"/>
    <w:uiPriority w:val="99"/>
    <w:semiHidden/>
    <w:rsid w:val="00190B7A"/>
    <w:rPr>
      <w:b/>
      <w:bCs/>
      <w:sz w:val="20"/>
      <w:szCs w:val="20"/>
    </w:rPr>
  </w:style>
  <w:style w:type="paragraph" w:styleId="Revision">
    <w:name w:val="Revision"/>
    <w:hidden/>
    <w:uiPriority w:val="99"/>
    <w:semiHidden/>
    <w:rsid w:val="00190B7A"/>
    <w:pPr>
      <w:spacing w:after="0" w:line="240" w:lineRule="auto"/>
    </w:pPr>
  </w:style>
  <w:style w:type="paragraph" w:styleId="BalloonText">
    <w:name w:val="Balloon Text"/>
    <w:basedOn w:val="Normal"/>
    <w:link w:val="BalloonTextChar"/>
    <w:uiPriority w:val="99"/>
    <w:semiHidden/>
    <w:unhideWhenUsed/>
    <w:rsid w:val="00190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B7A"/>
    <w:rPr>
      <w:rFonts w:ascii="Tahoma" w:hAnsi="Tahoma" w:cs="Tahoma"/>
      <w:sz w:val="16"/>
      <w:szCs w:val="16"/>
    </w:rPr>
  </w:style>
  <w:style w:type="paragraph" w:styleId="FootnoteText">
    <w:name w:val="footnote text"/>
    <w:basedOn w:val="Normal"/>
    <w:link w:val="FootnoteTextChar"/>
    <w:uiPriority w:val="99"/>
    <w:semiHidden/>
    <w:unhideWhenUsed/>
    <w:rsid w:val="004E3A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3A77"/>
    <w:rPr>
      <w:sz w:val="20"/>
      <w:szCs w:val="20"/>
    </w:rPr>
  </w:style>
  <w:style w:type="character" w:styleId="FootnoteReference">
    <w:name w:val="footnote reference"/>
    <w:basedOn w:val="DefaultParagraphFont"/>
    <w:uiPriority w:val="99"/>
    <w:semiHidden/>
    <w:unhideWhenUsed/>
    <w:rsid w:val="004E3A77"/>
    <w:rPr>
      <w:vertAlign w:val="superscript"/>
    </w:rPr>
  </w:style>
  <w:style w:type="character" w:styleId="Hyperlink">
    <w:name w:val="Hyperlink"/>
    <w:basedOn w:val="DefaultParagraphFont"/>
    <w:uiPriority w:val="99"/>
    <w:unhideWhenUsed/>
    <w:rsid w:val="001F6094"/>
    <w:rPr>
      <w:color w:val="0000FF" w:themeColor="hyperlink"/>
      <w:u w:val="single"/>
    </w:rPr>
  </w:style>
  <w:style w:type="paragraph" w:styleId="EndnoteText">
    <w:name w:val="endnote text"/>
    <w:basedOn w:val="Normal"/>
    <w:link w:val="EndnoteTextChar"/>
    <w:uiPriority w:val="99"/>
    <w:semiHidden/>
    <w:unhideWhenUsed/>
    <w:rsid w:val="00B32E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2E11"/>
    <w:rPr>
      <w:sz w:val="20"/>
      <w:szCs w:val="20"/>
    </w:rPr>
  </w:style>
  <w:style w:type="character" w:styleId="EndnoteReference">
    <w:name w:val="endnote reference"/>
    <w:basedOn w:val="DefaultParagraphFont"/>
    <w:uiPriority w:val="99"/>
    <w:semiHidden/>
    <w:unhideWhenUsed/>
    <w:rsid w:val="00B32E11"/>
    <w:rPr>
      <w:vertAlign w:val="superscript"/>
    </w:rPr>
  </w:style>
  <w:style w:type="paragraph" w:customStyle="1" w:styleId="Style1">
    <w:name w:val="Style1"/>
    <w:basedOn w:val="ListParagraph"/>
    <w:qFormat/>
    <w:rsid w:val="004D5C0B"/>
    <w:pPr>
      <w:numPr>
        <w:numId w:val="42"/>
      </w:numPr>
      <w:tabs>
        <w:tab w:val="left" w:pos="360"/>
      </w:tabs>
      <w:spacing w:after="0"/>
      <w:ind w:left="360" w:hanging="360"/>
    </w:pPr>
    <w:rPr>
      <w:rFonts w:ascii="Arial" w:hAnsi="Arial" w:cs="Arial"/>
    </w:rPr>
  </w:style>
  <w:style w:type="character" w:styleId="FollowedHyperlink">
    <w:name w:val="FollowedHyperlink"/>
    <w:basedOn w:val="DefaultParagraphFont"/>
    <w:uiPriority w:val="99"/>
    <w:semiHidden/>
    <w:unhideWhenUsed/>
    <w:rsid w:val="000733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waterboards.ca.gov/centralcoast/water_issues/programs/stormwater/docs/lid/hydromod_lid_docs/2013_0032_attach1_post_construction_require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42760-5FE7-404A-8002-C4B31959E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11</Pages>
  <Words>3369</Words>
  <Characters>19204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c:creator>
  <cp:lastModifiedBy>Roques, Dominic@Waterboards</cp:lastModifiedBy>
  <cp:revision>11</cp:revision>
  <cp:lastPrinted>2013-07-24T22:20:00Z</cp:lastPrinted>
  <dcterms:created xsi:type="dcterms:W3CDTF">2013-09-30T20:45:00Z</dcterms:created>
  <dcterms:modified xsi:type="dcterms:W3CDTF">2013-10-10T22:25:00Z</dcterms:modified>
</cp:coreProperties>
</file>