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9F526" w14:textId="77777777" w:rsidR="002D7197" w:rsidRPr="002D7197" w:rsidRDefault="002D7197" w:rsidP="002D7197">
      <w:pPr>
        <w:jc w:val="center"/>
        <w:rPr>
          <w:rFonts w:ascii="Arial" w:hAnsi="Arial" w:cs="Arial"/>
          <w:b/>
          <w:bCs/>
          <w:color w:val="26282A"/>
        </w:rPr>
      </w:pPr>
      <w:bookmarkStart w:id="0" w:name="_GoBack"/>
      <w:bookmarkEnd w:id="0"/>
      <w:r w:rsidRPr="002D7197">
        <w:rPr>
          <w:rFonts w:ascii="Arial" w:hAnsi="Arial" w:cs="Arial"/>
          <w:b/>
          <w:bCs/>
          <w:color w:val="26282A"/>
        </w:rPr>
        <w:t>IMPORTANT INFORMATION ABOUT YOUR DRINKING WATER</w:t>
      </w:r>
    </w:p>
    <w:p w14:paraId="09ADE5A6" w14:textId="417C3E92" w:rsidR="001D5930" w:rsidRPr="00C606E7" w:rsidRDefault="00D06B95" w:rsidP="002D7197">
      <w:pPr>
        <w:jc w:val="center"/>
        <w:rPr>
          <w:rFonts w:ascii="Arial" w:hAnsi="Arial" w:cs="Arial"/>
          <w:bCs/>
          <w:lang w:val="es-ES"/>
        </w:rPr>
      </w:pPr>
      <w:r w:rsidRPr="00C606E7">
        <w:rPr>
          <w:rFonts w:ascii="Arial" w:hAnsi="Arial" w:cs="Arial"/>
          <w:color w:val="26282A"/>
          <w:lang w:val="es-ES"/>
        </w:rPr>
        <w:t>Este aviso contiene información muy importante sobre su agua potable, por favor lea el aviso en español si va aquí incluido. Si el aviso en español no va incluido aquí, contacte al sistema de agua para pedir una copia.</w:t>
      </w:r>
    </w:p>
    <w:p w14:paraId="6F4FBC50" w14:textId="77777777" w:rsidR="001D5930" w:rsidRPr="00C606E7" w:rsidRDefault="001D593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s-ES"/>
        </w:rPr>
      </w:pPr>
    </w:p>
    <w:p w14:paraId="2DCA387F" w14:textId="77777777" w:rsidR="00C606E7" w:rsidRPr="00C606E7" w:rsidRDefault="00C606E7" w:rsidP="00C606E7">
      <w:pPr>
        <w:pStyle w:val="Heading2"/>
        <w:rPr>
          <w:szCs w:val="32"/>
        </w:rPr>
      </w:pPr>
      <w:r w:rsidRPr="00C606E7">
        <w:rPr>
          <w:szCs w:val="32"/>
        </w:rPr>
        <w:t>DRINKING WATER WARNING</w:t>
      </w:r>
    </w:p>
    <w:p w14:paraId="41E623F2" w14:textId="77777777" w:rsidR="00C606E7" w:rsidRPr="00C606E7" w:rsidRDefault="00C606E7" w:rsidP="00C606E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32"/>
          <w:szCs w:val="32"/>
        </w:rPr>
      </w:pPr>
    </w:p>
    <w:p w14:paraId="34FDE384" w14:textId="77777777" w:rsidR="00C606E7" w:rsidRPr="002D7197" w:rsidRDefault="00C606E7" w:rsidP="00C606E7">
      <w:pPr>
        <w:jc w:val="center"/>
        <w:rPr>
          <w:rFonts w:ascii="Arial" w:hAnsi="Arial" w:cs="Arial"/>
          <w:color w:val="000000"/>
          <w:sz w:val="32"/>
          <w:szCs w:val="32"/>
        </w:rPr>
      </w:pPr>
      <w:r w:rsidRPr="002D7197">
        <w:rPr>
          <w:rFonts w:ascii="Arial" w:hAnsi="Arial" w:cs="Arial"/>
          <w:color w:val="1F4E79" w:themeColor="accent5" w:themeShade="80"/>
          <w:sz w:val="32"/>
          <w:szCs w:val="32"/>
        </w:rPr>
        <w:t>[System Name]</w:t>
      </w:r>
      <w:r w:rsidRPr="002D7197">
        <w:rPr>
          <w:rFonts w:ascii="Arial" w:hAnsi="Arial" w:cs="Arial"/>
          <w:color w:val="000000"/>
          <w:sz w:val="32"/>
          <w:szCs w:val="32"/>
        </w:rPr>
        <w:t xml:space="preserve"> water has high levels of chlorite</w:t>
      </w:r>
    </w:p>
    <w:p w14:paraId="0B0E0850" w14:textId="77777777" w:rsidR="00C606E7" w:rsidRPr="002D7197" w:rsidRDefault="00C606E7" w:rsidP="00C606E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32"/>
          <w:szCs w:val="32"/>
        </w:rPr>
      </w:pPr>
    </w:p>
    <w:p w14:paraId="346191DF" w14:textId="77777777" w:rsidR="00C606E7" w:rsidRPr="002D7197" w:rsidRDefault="00C606E7" w:rsidP="00C606E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32"/>
          <w:szCs w:val="32"/>
        </w:rPr>
      </w:pPr>
      <w:r w:rsidRPr="002D7197">
        <w:rPr>
          <w:rFonts w:ascii="Arial" w:hAnsi="Arial" w:cs="Arial"/>
          <w:color w:val="000000"/>
          <w:sz w:val="32"/>
          <w:szCs w:val="32"/>
        </w:rPr>
        <w:t>PREGNANT WOMEN AND YOUNG CHILDREN</w:t>
      </w:r>
      <w:r w:rsidRPr="002D7197">
        <w:rPr>
          <w:rFonts w:ascii="Arial" w:hAnsi="Arial" w:cs="Arial"/>
          <w:color w:val="000000"/>
          <w:sz w:val="32"/>
          <w:szCs w:val="32"/>
        </w:rPr>
        <w:fldChar w:fldCharType="begin"/>
      </w:r>
      <w:r w:rsidRPr="002D7197">
        <w:rPr>
          <w:rFonts w:ascii="Arial" w:hAnsi="Arial" w:cs="Arial"/>
          <w:color w:val="000000"/>
          <w:sz w:val="32"/>
          <w:szCs w:val="32"/>
        </w:rPr>
        <w:instrText>ADVANCE \d4</w:instrText>
      </w:r>
      <w:r w:rsidRPr="002D7197">
        <w:rPr>
          <w:rFonts w:ascii="Arial" w:hAnsi="Arial" w:cs="Arial"/>
          <w:color w:val="000000"/>
          <w:sz w:val="32"/>
          <w:szCs w:val="32"/>
        </w:rPr>
        <w:fldChar w:fldCharType="end"/>
      </w:r>
    </w:p>
    <w:p w14:paraId="60F82CF1" w14:textId="1E25E351" w:rsidR="001D5930" w:rsidRPr="002D7197" w:rsidRDefault="00C606E7" w:rsidP="00C606E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32"/>
          <w:szCs w:val="32"/>
          <w:lang w:val="es-ES"/>
        </w:rPr>
      </w:pPr>
      <w:r w:rsidRPr="002D7197">
        <w:rPr>
          <w:rFonts w:ascii="Arial" w:hAnsi="Arial" w:cs="Arial"/>
          <w:sz w:val="32"/>
          <w:szCs w:val="32"/>
        </w:rPr>
        <w:t>SHOULD NOT DRINK THE WATER</w:t>
      </w:r>
    </w:p>
    <w:p w14:paraId="752B6CE6" w14:textId="77777777" w:rsidR="001D5930" w:rsidRPr="002D7197" w:rsidRDefault="001D593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rPr>
      </w:pPr>
    </w:p>
    <w:p w14:paraId="1DFDB7E1" w14:textId="77777777" w:rsidR="001D5930" w:rsidRPr="00C606E7" w:rsidRDefault="001D5930">
      <w:pPr>
        <w:pStyle w:val="BodyText3"/>
        <w:spacing w:after="240"/>
      </w:pPr>
      <w:r w:rsidRPr="002D7197">
        <w:t>Sampling results received</w:t>
      </w:r>
      <w:r w:rsidR="001D0EA0" w:rsidRPr="002D7197">
        <w:t xml:space="preserve"> on</w:t>
      </w:r>
      <w:r w:rsidRPr="002D7197">
        <w:t xml:space="preserve"> </w:t>
      </w:r>
      <w:r w:rsidRPr="002D7197">
        <w:rPr>
          <w:color w:val="1F4E79" w:themeColor="accent5" w:themeShade="80"/>
        </w:rPr>
        <w:t>[date]</w:t>
      </w:r>
      <w:r w:rsidR="003E189F" w:rsidRPr="002D7197">
        <w:t xml:space="preserve"> showed chlorite </w:t>
      </w:r>
      <w:r w:rsidRPr="002D7197">
        <w:t xml:space="preserve">levels of </w:t>
      </w:r>
      <w:r w:rsidRPr="002D7197">
        <w:rPr>
          <w:color w:val="1F4E79" w:themeColor="accent5" w:themeShade="80"/>
        </w:rPr>
        <w:t>[level and units]</w:t>
      </w:r>
      <w:r w:rsidRPr="002D7197">
        <w:t xml:space="preserve">.  This is above the </w:t>
      </w:r>
      <w:r w:rsidR="001D0EA0" w:rsidRPr="002D7197">
        <w:t xml:space="preserve">primary drinking water </w:t>
      </w:r>
      <w:r w:rsidRPr="002D7197">
        <w:t xml:space="preserve">standard, or maximum </w:t>
      </w:r>
      <w:r w:rsidR="003E189F" w:rsidRPr="002D7197">
        <w:t>contaminant</w:t>
      </w:r>
      <w:r w:rsidRPr="002D7197">
        <w:t xml:space="preserve"> level (</w:t>
      </w:r>
      <w:r w:rsidR="003E189F" w:rsidRPr="002D7197">
        <w:t xml:space="preserve">MCL), of 1.0 </w:t>
      </w:r>
      <w:r w:rsidRPr="002D7197">
        <w:t>milligrams per liter.  Chlorine dioxide is used for disinfection</w:t>
      </w:r>
      <w:r w:rsidR="00E76AD4" w:rsidRPr="002D7197">
        <w:t xml:space="preserve"> and can produce chlorite as a disinfection byproduct</w:t>
      </w:r>
      <w:r w:rsidRPr="002D7197">
        <w:t>.</w:t>
      </w:r>
    </w:p>
    <w:p w14:paraId="29840430" w14:textId="77777777" w:rsidR="001D5930" w:rsidRPr="00C606E7" w:rsidRDefault="001D593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sidRPr="00C606E7">
        <w:rPr>
          <w:rFonts w:ascii="Arial" w:hAnsi="Arial" w:cs="Arial"/>
          <w:b/>
          <w:color w:val="000000"/>
        </w:rPr>
        <w:t>What should I do?</w:t>
      </w:r>
    </w:p>
    <w:p w14:paraId="48A169EC" w14:textId="77777777" w:rsidR="001D5930" w:rsidRPr="00C606E7" w:rsidRDefault="001D5930">
      <w:pPr>
        <w:pStyle w:val="a"/>
        <w:numPr>
          <w:ilvl w:val="0"/>
          <w:numId w:val="1"/>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i/>
          <w:szCs w:val="24"/>
        </w:rPr>
      </w:pPr>
      <w:r w:rsidRPr="00C606E7">
        <w:rPr>
          <w:rFonts w:cs="Arial"/>
          <w:b/>
          <w:color w:val="000000"/>
          <w:szCs w:val="24"/>
        </w:rPr>
        <w:t>DO NOT USE THIS WATER IF YOU ARE PREGNANT OR GIVE IT TO YOUNG CHILDREN</w:t>
      </w:r>
      <w:r w:rsidRPr="00C606E7">
        <w:rPr>
          <w:rFonts w:cs="Arial"/>
          <w:b/>
          <w:szCs w:val="24"/>
        </w:rPr>
        <w:t xml:space="preserve">.  </w:t>
      </w:r>
      <w:r w:rsidRPr="00C606E7">
        <w:rPr>
          <w:rFonts w:cs="Arial"/>
          <w:i/>
          <w:color w:val="000000"/>
          <w:szCs w:val="24"/>
        </w:rPr>
        <w:t xml:space="preserve">Some infants and young children who </w:t>
      </w:r>
      <w:r w:rsidR="003E189F" w:rsidRPr="00C606E7">
        <w:rPr>
          <w:rFonts w:cs="Arial"/>
          <w:i/>
          <w:color w:val="000000"/>
          <w:szCs w:val="24"/>
        </w:rPr>
        <w:t xml:space="preserve">drink water containing chlorite </w:t>
      </w:r>
      <w:r w:rsidRPr="00C606E7">
        <w:rPr>
          <w:rFonts w:cs="Arial"/>
          <w:i/>
          <w:color w:val="000000"/>
          <w:szCs w:val="24"/>
        </w:rPr>
        <w:t xml:space="preserve">in excess of the </w:t>
      </w:r>
      <w:r w:rsidR="003E189F" w:rsidRPr="00C606E7">
        <w:rPr>
          <w:rFonts w:cs="Arial"/>
          <w:i/>
          <w:color w:val="000000"/>
          <w:szCs w:val="24"/>
        </w:rPr>
        <w:t>MCL</w:t>
      </w:r>
      <w:r w:rsidRPr="00C606E7">
        <w:rPr>
          <w:rFonts w:cs="Arial"/>
          <w:i/>
          <w:color w:val="000000"/>
          <w:szCs w:val="24"/>
        </w:rPr>
        <w:t xml:space="preserve"> could experience nervous system effects. Similar effects may occur in fetuses of pregnant women who </w:t>
      </w:r>
      <w:r w:rsidR="003E189F" w:rsidRPr="00C606E7">
        <w:rPr>
          <w:rFonts w:cs="Arial"/>
          <w:i/>
          <w:color w:val="000000"/>
          <w:szCs w:val="24"/>
        </w:rPr>
        <w:t xml:space="preserve">drink water containing chlorite </w:t>
      </w:r>
      <w:r w:rsidRPr="00C606E7">
        <w:rPr>
          <w:rFonts w:cs="Arial"/>
          <w:i/>
          <w:color w:val="000000"/>
          <w:szCs w:val="24"/>
        </w:rPr>
        <w:t xml:space="preserve">in excess of the </w:t>
      </w:r>
      <w:r w:rsidR="003E189F" w:rsidRPr="00C606E7">
        <w:rPr>
          <w:rFonts w:cs="Arial"/>
          <w:i/>
          <w:color w:val="000000"/>
          <w:szCs w:val="24"/>
        </w:rPr>
        <w:t>MCL</w:t>
      </w:r>
      <w:r w:rsidRPr="00C606E7">
        <w:rPr>
          <w:rFonts w:cs="Arial"/>
          <w:i/>
          <w:color w:val="000000"/>
          <w:szCs w:val="24"/>
        </w:rPr>
        <w:t>.  Some people may experience anemia.</w:t>
      </w:r>
    </w:p>
    <w:p w14:paraId="73695D52" w14:textId="77777777" w:rsidR="001D5930" w:rsidRPr="00C606E7" w:rsidRDefault="007F202A">
      <w:pPr>
        <w:pStyle w:val="a"/>
        <w:numPr>
          <w:ilvl w:val="0"/>
          <w:numId w:val="1"/>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i/>
          <w:szCs w:val="24"/>
        </w:rPr>
      </w:pPr>
      <w:r w:rsidRPr="00C606E7">
        <w:rPr>
          <w:rFonts w:cs="Arial"/>
          <w:i/>
          <w:color w:val="000000"/>
          <w:szCs w:val="24"/>
        </w:rPr>
        <w:t>The chlorite</w:t>
      </w:r>
      <w:r w:rsidR="001D5930" w:rsidRPr="00C606E7">
        <w:rPr>
          <w:rFonts w:cs="Arial"/>
          <w:i/>
          <w:color w:val="000000"/>
          <w:szCs w:val="24"/>
        </w:rPr>
        <w:t xml:space="preserve"> violations reported today include exceedances of the </w:t>
      </w:r>
      <w:r w:rsidR="001D0EA0" w:rsidRPr="00C606E7">
        <w:rPr>
          <w:rFonts w:cs="Arial"/>
          <w:i/>
          <w:color w:val="000000"/>
          <w:szCs w:val="24"/>
        </w:rPr>
        <w:t xml:space="preserve">MCL </w:t>
      </w:r>
      <w:r w:rsidR="001D5930" w:rsidRPr="00C606E7">
        <w:rPr>
          <w:rFonts w:cs="Arial"/>
          <w:i/>
          <w:color w:val="000000"/>
          <w:szCs w:val="24"/>
        </w:rPr>
        <w:t xml:space="preserve">within the distribution system that delivers water to consumers.  These </w:t>
      </w:r>
      <w:r w:rsidR="001D0EA0" w:rsidRPr="00C606E7">
        <w:rPr>
          <w:rFonts w:cs="Arial"/>
          <w:i/>
          <w:color w:val="000000"/>
          <w:szCs w:val="24"/>
        </w:rPr>
        <w:t xml:space="preserve">concentrations of chlorite </w:t>
      </w:r>
      <w:r w:rsidR="001D5930" w:rsidRPr="00C606E7">
        <w:rPr>
          <w:rFonts w:cs="Arial"/>
          <w:i/>
          <w:color w:val="000000"/>
          <w:szCs w:val="24"/>
        </w:rPr>
        <w:t>may harm human health based on short-term exposures.  Certain groups, including fetuses, infants, and young children, may be especially susceptible to nervous system effects from excessive chlor</w:t>
      </w:r>
      <w:r w:rsidR="000667A6" w:rsidRPr="00C606E7">
        <w:rPr>
          <w:rFonts w:cs="Arial"/>
          <w:i/>
          <w:color w:val="000000"/>
          <w:szCs w:val="24"/>
        </w:rPr>
        <w:t xml:space="preserve">ite </w:t>
      </w:r>
      <w:r w:rsidR="001D5930" w:rsidRPr="00C606E7">
        <w:rPr>
          <w:rFonts w:cs="Arial"/>
          <w:i/>
          <w:color w:val="000000"/>
          <w:szCs w:val="24"/>
        </w:rPr>
        <w:t>exposure.</w:t>
      </w:r>
    </w:p>
    <w:p w14:paraId="2C2E03C8" w14:textId="77777777" w:rsidR="001D5930" w:rsidRPr="00C606E7" w:rsidRDefault="001D5930">
      <w:pPr>
        <w:pStyle w:val="a"/>
        <w:numPr>
          <w:ilvl w:val="0"/>
          <w:numId w:val="1"/>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color w:val="000000"/>
          <w:szCs w:val="24"/>
        </w:rPr>
      </w:pPr>
      <w:r w:rsidRPr="00C606E7">
        <w:rPr>
          <w:rFonts w:cs="Arial"/>
          <w:color w:val="000000"/>
          <w:szCs w:val="24"/>
        </w:rPr>
        <w:t xml:space="preserve">Water, juice, and formula for young children and for pregnant women should not be prepared with tap water.  </w:t>
      </w:r>
      <w:r w:rsidRPr="00C606E7">
        <w:rPr>
          <w:rFonts w:cs="Arial"/>
          <w:szCs w:val="24"/>
        </w:rPr>
        <w:t xml:space="preserve">Bottled water should be used until further notice.  </w:t>
      </w:r>
      <w:r w:rsidRPr="00C606E7">
        <w:rPr>
          <w:szCs w:val="24"/>
        </w:rPr>
        <w:t>Because the poten</w:t>
      </w:r>
      <w:r w:rsidR="000667A6" w:rsidRPr="00C606E7">
        <w:rPr>
          <w:szCs w:val="24"/>
        </w:rPr>
        <w:t xml:space="preserve">tial health effects of chlorite </w:t>
      </w:r>
      <w:r w:rsidRPr="00C606E7">
        <w:rPr>
          <w:szCs w:val="24"/>
        </w:rPr>
        <w:t>are based on tests on laboratory animals, there is no way to determine at exactly what age for young children the water is safe to drink.  You may want to err on the side of caution.</w:t>
      </w:r>
    </w:p>
    <w:p w14:paraId="7C53E632" w14:textId="77777777" w:rsidR="001D5930" w:rsidRPr="00C606E7" w:rsidRDefault="001D5930">
      <w:pPr>
        <w:pStyle w:val="a"/>
        <w:widowControl/>
        <w:numPr>
          <w:ilvl w:val="0"/>
          <w:numId w:val="1"/>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color w:val="000000"/>
          <w:szCs w:val="24"/>
        </w:rPr>
      </w:pPr>
      <w:r w:rsidRPr="00C606E7">
        <w:rPr>
          <w:rFonts w:cs="Arial"/>
          <w:color w:val="000000"/>
          <w:szCs w:val="24"/>
        </w:rPr>
        <w:t>Adults who are not pregnant can drink the tap water because their nervous systems are already developed.  If you have other health issues concerning the consumption of the water, you may wish to consult your doctor.</w:t>
      </w:r>
    </w:p>
    <w:p w14:paraId="39B30480" w14:textId="77777777" w:rsidR="001D5930" w:rsidRPr="00C606E7" w:rsidRDefault="001D5930">
      <w:pPr>
        <w:pStyle w:val="Heading7"/>
        <w:spacing w:after="240"/>
      </w:pPr>
      <w:r w:rsidRPr="00C606E7">
        <w:lastRenderedPageBreak/>
        <w:t>What happened?  What is being done?</w:t>
      </w:r>
    </w:p>
    <w:p w14:paraId="23C0718D" w14:textId="77777777" w:rsidR="001D5930" w:rsidRPr="002D7197" w:rsidRDefault="001D5930">
      <w:pPr>
        <w:pStyle w:val="BodyText3"/>
        <w:spacing w:after="240"/>
      </w:pPr>
      <w:r w:rsidRPr="00C606E7">
        <w:t xml:space="preserve">Chlorine dioxide is used in small amounts every day to kill bacteria and other organisms that may be in </w:t>
      </w:r>
      <w:r w:rsidRPr="002D7197">
        <w:t xml:space="preserve">your drinking water. </w:t>
      </w:r>
      <w:r w:rsidR="000667A6" w:rsidRPr="002D7197">
        <w:t>Chlorite is a disinfection byproduct from the use of chlorine dioxide.</w:t>
      </w:r>
      <w:r w:rsidRPr="002D7197">
        <w:t xml:space="preserve"> </w:t>
      </w:r>
      <w:r w:rsidRPr="002D7197">
        <w:rPr>
          <w:color w:val="1F4E79" w:themeColor="accent5" w:themeShade="80"/>
        </w:rPr>
        <w:t>[Describe corrective action and when you expect to return to compliance]</w:t>
      </w:r>
      <w:r w:rsidRPr="002D7197">
        <w:t>.</w:t>
      </w:r>
    </w:p>
    <w:p w14:paraId="28D0F9E7" w14:textId="77777777" w:rsidR="001D5930" w:rsidRPr="002D7197" w:rsidRDefault="001D593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color w:val="000000"/>
        </w:rPr>
      </w:pPr>
      <w:r w:rsidRPr="002D7197">
        <w:rPr>
          <w:rFonts w:ascii="Arial" w:hAnsi="Arial" w:cs="Arial"/>
          <w:color w:val="000000"/>
        </w:rPr>
        <w:t xml:space="preserve">For more information, please contact </w:t>
      </w:r>
      <w:r w:rsidRPr="002D7197">
        <w:rPr>
          <w:rFonts w:ascii="Arial" w:hAnsi="Arial" w:cs="Arial"/>
          <w:color w:val="1F4E79" w:themeColor="accent5" w:themeShade="80"/>
        </w:rPr>
        <w:t>[name of contact]</w:t>
      </w:r>
      <w:r w:rsidRPr="002D7197">
        <w:rPr>
          <w:rFonts w:ascii="Arial" w:hAnsi="Arial" w:cs="Arial"/>
          <w:color w:val="000000"/>
        </w:rPr>
        <w:t xml:space="preserve"> at </w:t>
      </w:r>
      <w:r w:rsidRPr="002D7197">
        <w:rPr>
          <w:rFonts w:ascii="Arial" w:hAnsi="Arial" w:cs="Arial"/>
          <w:color w:val="1F4E79" w:themeColor="accent5" w:themeShade="80"/>
        </w:rPr>
        <w:t>[phone number]</w:t>
      </w:r>
      <w:r w:rsidRPr="002D7197">
        <w:rPr>
          <w:rFonts w:ascii="Arial" w:hAnsi="Arial" w:cs="Arial"/>
          <w:color w:val="000000"/>
        </w:rPr>
        <w:t xml:space="preserve"> or </w:t>
      </w:r>
      <w:r w:rsidRPr="002D7197">
        <w:rPr>
          <w:rFonts w:ascii="Arial" w:hAnsi="Arial" w:cs="Arial"/>
          <w:color w:val="1F4E79" w:themeColor="accent5" w:themeShade="80"/>
        </w:rPr>
        <w:t>[mailing address]</w:t>
      </w:r>
      <w:r w:rsidRPr="002D7197">
        <w:rPr>
          <w:rFonts w:ascii="Arial" w:hAnsi="Arial" w:cs="Arial"/>
          <w:color w:val="000000"/>
        </w:rPr>
        <w:t>.</w:t>
      </w:r>
    </w:p>
    <w:p w14:paraId="740FD7ED" w14:textId="77777777" w:rsidR="001D5930" w:rsidRPr="002D7197" w:rsidRDefault="001D593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i/>
          <w:color w:val="000000"/>
        </w:rPr>
      </w:pPr>
      <w:r w:rsidRPr="002D7197">
        <w:rPr>
          <w:rFonts w:ascii="Arial" w:hAnsi="Arial" w:cs="Arial"/>
          <w:i/>
        </w:rPr>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1EDB841A" w14:textId="77777777" w:rsidR="001D5930" w:rsidRPr="002D7197" w:rsidRDefault="001D5930">
      <w:pPr>
        <w:pStyle w:val="BodyText2"/>
        <w:spacing w:after="240"/>
        <w:rPr>
          <w:sz w:val="24"/>
        </w:rPr>
      </w:pPr>
      <w:r w:rsidRPr="002D7197">
        <w:rPr>
          <w:b/>
          <w:bCs/>
          <w:sz w:val="24"/>
        </w:rPr>
        <w:t xml:space="preserve">Secondary Notification Requirements </w:t>
      </w:r>
    </w:p>
    <w:p w14:paraId="6667AD96" w14:textId="77777777" w:rsidR="001D5930" w:rsidRPr="002D7197" w:rsidRDefault="001D5930">
      <w:pPr>
        <w:pStyle w:val="BodyText2"/>
        <w:spacing w:after="240"/>
        <w:jc w:val="both"/>
        <w:rPr>
          <w:sz w:val="24"/>
        </w:rPr>
      </w:pPr>
      <w:r w:rsidRPr="002D7197">
        <w:rPr>
          <w:sz w:val="24"/>
        </w:rPr>
        <w:t xml:space="preserve">Upon receipt of notification from a person operating a public water system, the following notification must be given within 10 days [Health and Safety Code Section 116450(g)]: </w:t>
      </w:r>
    </w:p>
    <w:p w14:paraId="327B5305" w14:textId="77777777" w:rsidR="001D5930" w:rsidRPr="002D7197" w:rsidRDefault="001D5930">
      <w:pPr>
        <w:pStyle w:val="BodyText2"/>
        <w:numPr>
          <w:ilvl w:val="0"/>
          <w:numId w:val="4"/>
        </w:numPr>
        <w:tabs>
          <w:tab w:val="clear" w:pos="360"/>
        </w:tabs>
        <w:spacing w:after="240"/>
        <w:jc w:val="both"/>
        <w:rPr>
          <w:sz w:val="24"/>
        </w:rPr>
      </w:pPr>
      <w:r w:rsidRPr="002D7197">
        <w:rPr>
          <w:sz w:val="24"/>
        </w:rPr>
        <w:t>SCHOOLS: Must notify school employees, students, and parents (if the students are minors).</w:t>
      </w:r>
    </w:p>
    <w:p w14:paraId="402CC680" w14:textId="77777777" w:rsidR="001D5930" w:rsidRPr="002D7197" w:rsidRDefault="001D5930">
      <w:pPr>
        <w:pStyle w:val="BodyText2"/>
        <w:numPr>
          <w:ilvl w:val="0"/>
          <w:numId w:val="4"/>
        </w:numPr>
        <w:tabs>
          <w:tab w:val="clear" w:pos="360"/>
        </w:tabs>
        <w:spacing w:after="240"/>
        <w:jc w:val="both"/>
        <w:rPr>
          <w:sz w:val="24"/>
        </w:rPr>
      </w:pPr>
      <w:r w:rsidRPr="002D7197">
        <w:rPr>
          <w:sz w:val="24"/>
        </w:rPr>
        <w:t>RESIDENTIAL RENTAL PROPERTY OWNERS OR MANAGERS (including nursing homes and care facilities):  Must notify tenants.</w:t>
      </w:r>
    </w:p>
    <w:p w14:paraId="10C7F49E" w14:textId="77777777" w:rsidR="001D5930" w:rsidRPr="002D7197" w:rsidRDefault="001D5930">
      <w:pPr>
        <w:pStyle w:val="BodyText2"/>
        <w:numPr>
          <w:ilvl w:val="0"/>
          <w:numId w:val="4"/>
        </w:numPr>
        <w:tabs>
          <w:tab w:val="clear" w:pos="360"/>
        </w:tabs>
        <w:spacing w:after="240"/>
        <w:jc w:val="both"/>
        <w:rPr>
          <w:sz w:val="24"/>
        </w:rPr>
      </w:pPr>
      <w:r w:rsidRPr="002D7197">
        <w:rPr>
          <w:sz w:val="24"/>
        </w:rPr>
        <w:t>BUSINESS PROPERTY OWNERS, MANAGERS, OR OPERATORS:  Must notify employees of businesses located on the property.</w:t>
      </w:r>
    </w:p>
    <w:p w14:paraId="62001C40" w14:textId="77777777" w:rsidR="001D5930" w:rsidRPr="00C606E7" w:rsidRDefault="001D5930">
      <w:pPr>
        <w:tabs>
          <w:tab w:val="right" w:pos="10080"/>
        </w:tabs>
        <w:spacing w:after="240"/>
        <w:rPr>
          <w:rFonts w:ascii="Arial" w:hAnsi="Arial" w:cs="Arial"/>
          <w:color w:val="000000"/>
        </w:rPr>
      </w:pPr>
      <w:r w:rsidRPr="002D7197">
        <w:rPr>
          <w:rFonts w:ascii="Arial" w:hAnsi="Arial" w:cs="Arial"/>
          <w:color w:val="000000"/>
        </w:rPr>
        <w:t xml:space="preserve">This notice is being sent to you by </w:t>
      </w:r>
      <w:r w:rsidRPr="002D7197">
        <w:rPr>
          <w:rFonts w:ascii="Arial" w:hAnsi="Arial" w:cs="Arial"/>
          <w:color w:val="1F4E79" w:themeColor="accent5" w:themeShade="80"/>
        </w:rPr>
        <w:t>[system</w:t>
      </w:r>
      <w:r w:rsidR="006943C4" w:rsidRPr="002D7197">
        <w:rPr>
          <w:rFonts w:ascii="Arial" w:hAnsi="Arial" w:cs="Arial"/>
          <w:color w:val="1F4E79" w:themeColor="accent5" w:themeShade="80"/>
        </w:rPr>
        <w:t xml:space="preserve"> name</w:t>
      </w:r>
      <w:r w:rsidRPr="002D7197">
        <w:rPr>
          <w:rFonts w:ascii="Arial" w:hAnsi="Arial" w:cs="Arial"/>
          <w:color w:val="1F4E79" w:themeColor="accent5" w:themeShade="80"/>
        </w:rPr>
        <w:t>]</w:t>
      </w:r>
      <w:r w:rsidRPr="002D7197">
        <w:rPr>
          <w:rFonts w:ascii="Arial" w:hAnsi="Arial" w:cs="Arial"/>
          <w:color w:val="000000"/>
        </w:rPr>
        <w:t>.</w:t>
      </w:r>
    </w:p>
    <w:p w14:paraId="3948AEB3" w14:textId="77777777" w:rsidR="001D5930" w:rsidRPr="00C606E7" w:rsidRDefault="001D5930">
      <w:pPr>
        <w:tabs>
          <w:tab w:val="right" w:pos="10080"/>
        </w:tabs>
        <w:spacing w:after="240"/>
        <w:rPr>
          <w:rFonts w:ascii="Arial" w:hAnsi="Arial" w:cs="Arial"/>
          <w:color w:val="000000"/>
        </w:rPr>
      </w:pPr>
      <w:r w:rsidRPr="00C606E7">
        <w:rPr>
          <w:rFonts w:ascii="Arial" w:hAnsi="Arial" w:cs="Arial"/>
          <w:color w:val="000000"/>
        </w:rPr>
        <w:t>State Water System ID</w:t>
      </w:r>
      <w:proofErr w:type="gramStart"/>
      <w:r w:rsidRPr="00C606E7">
        <w:rPr>
          <w:rFonts w:ascii="Arial" w:hAnsi="Arial" w:cs="Arial"/>
          <w:color w:val="000000"/>
        </w:rPr>
        <w:t>#:_</w:t>
      </w:r>
      <w:proofErr w:type="gramEnd"/>
      <w:r w:rsidRPr="00C606E7">
        <w:rPr>
          <w:rFonts w:ascii="Arial" w:hAnsi="Arial" w:cs="Arial"/>
          <w:color w:val="000000"/>
        </w:rPr>
        <w:t>____________.  Date distributed: _____________.</w:t>
      </w:r>
    </w:p>
    <w:sectPr w:rsidR="001D5930" w:rsidRPr="00C606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5821D" w14:textId="77777777" w:rsidR="00A53D85" w:rsidRDefault="00A53D85">
      <w:r>
        <w:separator/>
      </w:r>
    </w:p>
  </w:endnote>
  <w:endnote w:type="continuationSeparator" w:id="0">
    <w:p w14:paraId="6E6E9902" w14:textId="77777777" w:rsidR="00A53D85" w:rsidRDefault="00A5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4E92E" w14:textId="77777777" w:rsidR="00536609" w:rsidRPr="002D7197" w:rsidRDefault="00E87FCE">
    <w:pPr>
      <w:pStyle w:val="Footer"/>
      <w:tabs>
        <w:tab w:val="clear" w:pos="4320"/>
        <w:tab w:val="clear" w:pos="8640"/>
        <w:tab w:val="right" w:pos="9360"/>
      </w:tabs>
      <w:rPr>
        <w:rFonts w:ascii="Arial" w:hAnsi="Arial" w:cs="Arial"/>
        <w:i/>
        <w:iCs/>
        <w:szCs w:val="32"/>
      </w:rPr>
    </w:pPr>
    <w:r w:rsidRPr="002D7197">
      <w:rPr>
        <w:rFonts w:ascii="Arial" w:hAnsi="Arial" w:cs="Arial"/>
        <w:i/>
        <w:iCs/>
        <w:szCs w:val="32"/>
      </w:rPr>
      <w:t>State Water Resources Control Board</w:t>
    </w:r>
    <w:r w:rsidR="00536609" w:rsidRPr="002D7197">
      <w:rPr>
        <w:rFonts w:ascii="Arial" w:hAnsi="Arial" w:cs="Arial"/>
        <w:i/>
        <w:iCs/>
        <w:szCs w:val="32"/>
      </w:rPr>
      <w:tab/>
    </w:r>
    <w:r w:rsidR="000529AF" w:rsidRPr="002D7197">
      <w:rPr>
        <w:rFonts w:ascii="Arial" w:hAnsi="Arial" w:cs="Arial"/>
        <w:i/>
        <w:iCs/>
        <w:szCs w:val="32"/>
      </w:rPr>
      <w:t>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741FC" w14:textId="77777777" w:rsidR="00A53D85" w:rsidRDefault="00A53D85">
      <w:r>
        <w:separator/>
      </w:r>
    </w:p>
  </w:footnote>
  <w:footnote w:type="continuationSeparator" w:id="0">
    <w:p w14:paraId="4BC75E7A" w14:textId="77777777" w:rsidR="00A53D85" w:rsidRDefault="00A5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D509E"/>
    <w:multiLevelType w:val="hybridMultilevel"/>
    <w:tmpl w:val="2C005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221503"/>
    <w:multiLevelType w:val="hybridMultilevel"/>
    <w:tmpl w:val="A6602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26DA9"/>
    <w:multiLevelType w:val="hybridMultilevel"/>
    <w:tmpl w:val="814E1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CB"/>
    <w:rsid w:val="00036774"/>
    <w:rsid w:val="000529AF"/>
    <w:rsid w:val="000667A6"/>
    <w:rsid w:val="000B3D5C"/>
    <w:rsid w:val="00122094"/>
    <w:rsid w:val="00194B6D"/>
    <w:rsid w:val="001D0EA0"/>
    <w:rsid w:val="001D5930"/>
    <w:rsid w:val="00291DF9"/>
    <w:rsid w:val="002D7197"/>
    <w:rsid w:val="002F1D34"/>
    <w:rsid w:val="00357755"/>
    <w:rsid w:val="003721E9"/>
    <w:rsid w:val="003E189F"/>
    <w:rsid w:val="00424AAA"/>
    <w:rsid w:val="004B7DD3"/>
    <w:rsid w:val="004F0C2B"/>
    <w:rsid w:val="00536609"/>
    <w:rsid w:val="00615397"/>
    <w:rsid w:val="00624645"/>
    <w:rsid w:val="006943C4"/>
    <w:rsid w:val="006C0FBC"/>
    <w:rsid w:val="00757DEE"/>
    <w:rsid w:val="00775EC1"/>
    <w:rsid w:val="007A34A1"/>
    <w:rsid w:val="007A4FD8"/>
    <w:rsid w:val="007A626D"/>
    <w:rsid w:val="007B274F"/>
    <w:rsid w:val="007F202A"/>
    <w:rsid w:val="00814F2D"/>
    <w:rsid w:val="00815217"/>
    <w:rsid w:val="008355E9"/>
    <w:rsid w:val="00842815"/>
    <w:rsid w:val="008B4260"/>
    <w:rsid w:val="008C69C7"/>
    <w:rsid w:val="008D5302"/>
    <w:rsid w:val="00945C63"/>
    <w:rsid w:val="009B1E51"/>
    <w:rsid w:val="009C362C"/>
    <w:rsid w:val="009E3AD5"/>
    <w:rsid w:val="009F47FE"/>
    <w:rsid w:val="00A26EB7"/>
    <w:rsid w:val="00A426FA"/>
    <w:rsid w:val="00A53D85"/>
    <w:rsid w:val="00AD2D76"/>
    <w:rsid w:val="00AD6768"/>
    <w:rsid w:val="00AF19D4"/>
    <w:rsid w:val="00B07BA5"/>
    <w:rsid w:val="00B366CB"/>
    <w:rsid w:val="00C606E7"/>
    <w:rsid w:val="00C71EA2"/>
    <w:rsid w:val="00C7659B"/>
    <w:rsid w:val="00D06B95"/>
    <w:rsid w:val="00D529D4"/>
    <w:rsid w:val="00DC6DCD"/>
    <w:rsid w:val="00DD2579"/>
    <w:rsid w:val="00DE0C86"/>
    <w:rsid w:val="00DE2B8C"/>
    <w:rsid w:val="00E17A83"/>
    <w:rsid w:val="00E35234"/>
    <w:rsid w:val="00E475DB"/>
    <w:rsid w:val="00E76AD4"/>
    <w:rsid w:val="00E87FCE"/>
    <w:rsid w:val="00EB5C72"/>
    <w:rsid w:val="00EF0612"/>
    <w:rsid w:val="00F40BEB"/>
    <w:rsid w:val="00F64A67"/>
    <w:rsid w:val="00FB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F3203"/>
  <w15:chartTrackingRefBased/>
  <w15:docId w15:val="{E9465796-1408-4B8E-937E-67733B86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Pr>
      <w:rFonts w:ascii="Arial" w:hAnsi="Arial" w:cs="Arial"/>
      <w:b/>
      <w:color w:val="000000"/>
      <w:sz w:val="20"/>
    </w:rPr>
  </w:style>
  <w:style w:type="paragraph" w:styleId="Heading2">
    <w:name w:val="heading 2"/>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outlineLvl w:val="1"/>
    </w:pPr>
    <w:rPr>
      <w:rFonts w:ascii="Arial" w:hAnsi="Arial" w:cs="Arial"/>
      <w:b/>
      <w:color w:val="000000"/>
      <w:sz w:val="32"/>
    </w:rPr>
  </w:style>
  <w:style w:type="paragraph" w:styleId="Heading3">
    <w:name w:val="heading 3"/>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outlineLvl w:val="2"/>
    </w:pPr>
    <w:rPr>
      <w:rFonts w:ascii="Arial" w:hAnsi="Arial" w:cs="Arial"/>
      <w:color w:val="000000"/>
      <w:sz w:val="32"/>
    </w:rPr>
  </w:style>
  <w:style w:type="paragraph" w:styleId="Heading4">
    <w:name w:val="heading 4"/>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3"/>
    </w:pPr>
    <w:rPr>
      <w:rFonts w:ascii="Arial" w:hAnsi="Arial" w:cs="Arial"/>
      <w:b/>
      <w:bCs/>
      <w:color w:val="000000"/>
      <w:sz w:val="19"/>
    </w:rPr>
  </w:style>
  <w:style w:type="paragraph" w:styleId="Heading5">
    <w:name w:val="heading 5"/>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center"/>
      <w:outlineLvl w:val="4"/>
    </w:pPr>
    <w:rPr>
      <w:rFonts w:ascii="Arial" w:hAnsi="Arial" w:cs="Arial"/>
      <w:b/>
      <w:color w:val="000000"/>
      <w:sz w:val="20"/>
    </w:rPr>
  </w:style>
  <w:style w:type="paragraph" w:styleId="Heading6">
    <w:name w:val="heading 6"/>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both"/>
      <w:outlineLvl w:val="5"/>
    </w:pPr>
    <w:rPr>
      <w:rFonts w:ascii="Arial" w:hAnsi="Arial" w:cs="Arial"/>
      <w:b/>
      <w:bCs/>
      <w:color w:val="000000"/>
      <w:sz w:val="20"/>
    </w:rPr>
  </w:style>
  <w:style w:type="paragraph" w:styleId="Heading7">
    <w:name w:val="heading 7"/>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outlineLvl w:val="6"/>
    </w:pPr>
    <w:rPr>
      <w:rFonts w:ascii="Arial" w:hAnsi="Arial" w:cs="Arial"/>
      <w:b/>
      <w:color w:val="000000"/>
    </w:rPr>
  </w:style>
  <w:style w:type="paragraph" w:styleId="Heading8">
    <w:name w:val="heading 8"/>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outlineLvl w:val="7"/>
    </w:pPr>
    <w:rPr>
      <w:rFonts w:ascii="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360" w:hanging="360"/>
    </w:pPr>
    <w:rPr>
      <w:rFonts w:ascii="Arial" w:hAnsi="Arial"/>
      <w:snapToGrid w:val="0"/>
      <w:szCs w:val="20"/>
    </w:rPr>
  </w:style>
  <w:style w:type="paragraph" w:styleId="BodyText">
    <w:name w:val="Body Text"/>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cs="Arial"/>
      <w:color w:val="000000"/>
      <w:sz w:val="19"/>
    </w:rPr>
  </w:style>
  <w:style w:type="paragraph" w:styleId="BodyText2">
    <w:name w:val="Body Text 2"/>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color w:val="000000"/>
      <w:sz w:val="19"/>
    </w:rPr>
  </w:style>
  <w:style w:type="paragraph" w:styleId="BodyText3">
    <w:name w:val="Body Text 3"/>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cs="Arial"/>
      <w:color w:val="000000"/>
    </w:rPr>
  </w:style>
  <w:style w:type="paragraph" w:styleId="BodyTextIndent">
    <w:name w:val="Body Text Indent"/>
    <w:basedOn w:val="Normal"/>
    <w:p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pPr>
    <w:rPr>
      <w:rFonts w:ascii="Arial" w:hAnsi="Arial" w:cs="Arial"/>
      <w:i/>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Level1">
    <w:name w:val="Level 1"/>
    <w:basedOn w:val="Normal"/>
    <w:rsid w:val="00DC6DCD"/>
    <w:pPr>
      <w:widowControl w:val="0"/>
      <w:snapToGrid w:val="0"/>
      <w:ind w:left="360" w:hanging="360"/>
    </w:pPr>
    <w:rPr>
      <w:rFonts w:ascii="Arial" w:hAnsi="Arial"/>
      <w:szCs w:val="20"/>
    </w:rPr>
  </w:style>
  <w:style w:type="character" w:styleId="CommentReference">
    <w:name w:val="annotation reference"/>
    <w:rsid w:val="007F202A"/>
    <w:rPr>
      <w:sz w:val="16"/>
      <w:szCs w:val="16"/>
    </w:rPr>
  </w:style>
  <w:style w:type="paragraph" w:styleId="CommentText">
    <w:name w:val="annotation text"/>
    <w:basedOn w:val="Normal"/>
    <w:link w:val="CommentTextChar"/>
    <w:rsid w:val="007F202A"/>
    <w:rPr>
      <w:sz w:val="20"/>
      <w:szCs w:val="20"/>
    </w:rPr>
  </w:style>
  <w:style w:type="character" w:customStyle="1" w:styleId="CommentTextChar">
    <w:name w:val="Comment Text Char"/>
    <w:basedOn w:val="DefaultParagraphFont"/>
    <w:link w:val="CommentText"/>
    <w:rsid w:val="007F202A"/>
  </w:style>
  <w:style w:type="paragraph" w:styleId="CommentSubject">
    <w:name w:val="annotation subject"/>
    <w:basedOn w:val="CommentText"/>
    <w:next w:val="CommentText"/>
    <w:link w:val="CommentSubjectChar"/>
    <w:rsid w:val="007F202A"/>
    <w:rPr>
      <w:b/>
      <w:bCs/>
    </w:rPr>
  </w:style>
  <w:style w:type="character" w:customStyle="1" w:styleId="CommentSubjectChar">
    <w:name w:val="Comment Subject Char"/>
    <w:link w:val="CommentSubject"/>
    <w:rsid w:val="007F202A"/>
    <w:rPr>
      <w:b/>
      <w:bCs/>
    </w:rPr>
  </w:style>
  <w:style w:type="paragraph" w:styleId="BalloonText">
    <w:name w:val="Balloon Text"/>
    <w:basedOn w:val="Normal"/>
    <w:link w:val="BalloonTextChar"/>
    <w:rsid w:val="007F202A"/>
    <w:rPr>
      <w:rFonts w:ascii="Segoe UI" w:hAnsi="Segoe UI" w:cs="Segoe UI"/>
      <w:sz w:val="18"/>
      <w:szCs w:val="18"/>
    </w:rPr>
  </w:style>
  <w:style w:type="character" w:customStyle="1" w:styleId="BalloonTextChar">
    <w:name w:val="Balloon Text Char"/>
    <w:link w:val="BalloonText"/>
    <w:rsid w:val="007F2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536</Words>
  <Characters>2884</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Instructions for Chlorine Dioxide MRDL (Tier 1) NoticeBTemplate 1 5</vt:lpstr>
    </vt:vector>
  </TitlesOfParts>
  <Company>SWRCB</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Chlorite MCL (Tier 1) Notice</dc:title>
  <dc:subject>Chlorite MCL (Tier 1) Notice</dc:subject>
  <dc:creator>RDU - SMW</dc:creator>
  <cp:keywords>Chlorite; MCL; (Tier 1); Notice; drinking water</cp:keywords>
  <cp:lastModifiedBy>Pimentel, David@Waterboards</cp:lastModifiedBy>
  <cp:revision>4</cp:revision>
  <cp:lastPrinted>2006-06-21T18:44:00Z</cp:lastPrinted>
  <dcterms:created xsi:type="dcterms:W3CDTF">2020-05-28T21:00:00Z</dcterms:created>
  <dcterms:modified xsi:type="dcterms:W3CDTF">2020-05-28T22:03:00Z</dcterms:modified>
</cp:coreProperties>
</file>