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18E57" w14:textId="48F764C5" w:rsidR="00EB2C0C" w:rsidRPr="005D471D" w:rsidRDefault="00EB2C0C" w:rsidP="0038383A">
      <w:pPr>
        <w:pStyle w:val="Heading1"/>
        <w:spacing w:after="240"/>
        <w:jc w:val="left"/>
        <w:rPr>
          <w:rFonts w:ascii="Arial" w:hAnsi="Arial" w:cs="Arial"/>
          <w:color w:val="000000" w:themeColor="text1"/>
          <w:sz w:val="28"/>
          <w:szCs w:val="28"/>
        </w:rPr>
      </w:pPr>
      <w:bookmarkStart w:id="0" w:name="_GoBack"/>
      <w:bookmarkEnd w:id="0"/>
      <w:r w:rsidRPr="005D471D">
        <w:rPr>
          <w:rFonts w:ascii="Arial" w:hAnsi="Arial" w:cs="Arial"/>
          <w:color w:val="000000" w:themeColor="text1"/>
          <w:sz w:val="28"/>
          <w:szCs w:val="28"/>
        </w:rPr>
        <w:t>IMPORTANT INFORMATION ABOUT YOUR DRINKING WATER</w:t>
      </w:r>
    </w:p>
    <w:p w14:paraId="1FEFAA98" w14:textId="77777777" w:rsidR="0038383A" w:rsidRPr="0038383A" w:rsidRDefault="0038383A" w:rsidP="0038383A">
      <w:pPr>
        <w:spacing w:after="240"/>
        <w:rPr>
          <w:color w:val="000000" w:themeColor="text1"/>
          <w:szCs w:val="24"/>
          <w:lang w:val="es-ES"/>
        </w:rPr>
      </w:pPr>
      <w:r w:rsidRPr="0038383A">
        <w:rPr>
          <w:color w:val="000000" w:themeColor="text1"/>
          <w:szCs w:val="24"/>
        </w:rPr>
        <w:t>(The following two sentences are in Spanish relaying information on the importance of this notice. Translated to English it would read as follows. [This notice contains important information regarding your drinking water, please read the Spanish notice if it is included. If the Spanish notice is not included, please contact the water system and ask for a copy.])</w:t>
      </w:r>
    </w:p>
    <w:p w14:paraId="37FE8D3A" w14:textId="77777777" w:rsidR="00EB2C0C" w:rsidRPr="0038383A" w:rsidRDefault="00845E36" w:rsidP="0038383A">
      <w:pPr>
        <w:spacing w:after="240"/>
        <w:rPr>
          <w:color w:val="000000" w:themeColor="text1"/>
          <w:szCs w:val="24"/>
        </w:rPr>
      </w:pPr>
      <w:r w:rsidRPr="0038383A">
        <w:rPr>
          <w:color w:val="000000" w:themeColor="text1"/>
          <w:szCs w:val="24"/>
        </w:rPr>
        <w:t>Este aviso contiene información muy importante sobre su agua potable, por favor lea el aviso en español si va aquí incluido. Si el aviso en español no va incluido aquí, contacte al sistema de agua para pedir una copia</w:t>
      </w:r>
      <w:r w:rsidR="00A82331" w:rsidRPr="0038383A">
        <w:rPr>
          <w:color w:val="000000" w:themeColor="text1"/>
          <w:szCs w:val="24"/>
        </w:rPr>
        <w:t>.</w:t>
      </w:r>
    </w:p>
    <w:p w14:paraId="3AF64484" w14:textId="55E1C5FD" w:rsidR="00EB2C0C" w:rsidRPr="0038383A" w:rsidRDefault="008E3A21" w:rsidP="00CC4350">
      <w:pPr>
        <w:pStyle w:val="Heading2"/>
        <w:spacing w:after="240"/>
        <w:jc w:val="left"/>
        <w:rPr>
          <w:color w:val="000000" w:themeColor="text1"/>
          <w:sz w:val="24"/>
          <w:szCs w:val="24"/>
        </w:rPr>
      </w:pPr>
      <w:r w:rsidRPr="0038383A">
        <w:rPr>
          <w:color w:val="0000FF"/>
          <w:sz w:val="24"/>
          <w:szCs w:val="24"/>
        </w:rPr>
        <w:t>[</w:t>
      </w:r>
      <w:r w:rsidRPr="00285224">
        <w:rPr>
          <w:color w:val="0000FF"/>
          <w:sz w:val="24"/>
          <w:szCs w:val="24"/>
        </w:rPr>
        <w:t>Insert Water System Name</w:t>
      </w:r>
      <w:r w:rsidRPr="0038383A">
        <w:rPr>
          <w:color w:val="0000FF"/>
          <w:sz w:val="24"/>
          <w:szCs w:val="24"/>
        </w:rPr>
        <w:t>]</w:t>
      </w:r>
      <w:r w:rsidR="00382926" w:rsidRPr="0038383A">
        <w:rPr>
          <w:color w:val="0000FF"/>
          <w:sz w:val="24"/>
          <w:szCs w:val="24"/>
        </w:rPr>
        <w:t xml:space="preserve"> </w:t>
      </w:r>
      <w:r w:rsidR="00382926" w:rsidRPr="0038383A">
        <w:rPr>
          <w:color w:val="000000" w:themeColor="text1"/>
          <w:sz w:val="24"/>
          <w:szCs w:val="24"/>
        </w:rPr>
        <w:t>h</w:t>
      </w:r>
      <w:r w:rsidR="00EB2C0C" w:rsidRPr="0038383A">
        <w:rPr>
          <w:color w:val="000000" w:themeColor="text1"/>
          <w:sz w:val="24"/>
          <w:szCs w:val="24"/>
        </w:rPr>
        <w:t xml:space="preserve">as levels of </w:t>
      </w:r>
      <w:r w:rsidR="00BD2030" w:rsidRPr="00285224">
        <w:rPr>
          <w:color w:val="0000FF"/>
          <w:sz w:val="24"/>
          <w:szCs w:val="24"/>
        </w:rPr>
        <w:t>Total Trihalomethanes</w:t>
      </w:r>
      <w:r w:rsidR="00EB2C0C" w:rsidRPr="0038383A">
        <w:rPr>
          <w:color w:val="0000FF"/>
          <w:sz w:val="24"/>
          <w:szCs w:val="24"/>
        </w:rPr>
        <w:t xml:space="preserve"> </w:t>
      </w:r>
      <w:r w:rsidR="00EB2C0C" w:rsidRPr="0038383A">
        <w:rPr>
          <w:color w:val="000000" w:themeColor="text1"/>
          <w:sz w:val="24"/>
          <w:szCs w:val="24"/>
        </w:rPr>
        <w:t>Above Drinking Water Standards</w:t>
      </w:r>
    </w:p>
    <w:p w14:paraId="27106C2F" w14:textId="51754E61" w:rsidR="00EB2C0C" w:rsidRPr="0038383A" w:rsidRDefault="00EB2C0C" w:rsidP="0038383A">
      <w:pPr>
        <w:spacing w:after="240"/>
        <w:rPr>
          <w:color w:val="000000" w:themeColor="text1"/>
          <w:szCs w:val="24"/>
        </w:rPr>
      </w:pPr>
      <w:r w:rsidRPr="0038383A">
        <w:rPr>
          <w:color w:val="000000" w:themeColor="text1"/>
          <w:szCs w:val="24"/>
        </w:rPr>
        <w:t xml:space="preserve">Our water system recently failed a drinking water standard. Although this is not an emergency, as our customers, you have a right to know </w:t>
      </w:r>
      <w:r w:rsidR="00D03D16" w:rsidRPr="0038383A">
        <w:rPr>
          <w:color w:val="000000" w:themeColor="text1"/>
          <w:szCs w:val="24"/>
        </w:rPr>
        <w:t xml:space="preserve">what you should do, </w:t>
      </w:r>
      <w:r w:rsidRPr="0038383A">
        <w:rPr>
          <w:color w:val="000000" w:themeColor="text1"/>
          <w:szCs w:val="24"/>
        </w:rPr>
        <w:t>what happened, and what we are doing to correct this situation.</w:t>
      </w:r>
    </w:p>
    <w:p w14:paraId="43F9AD28" w14:textId="5DB55482" w:rsidR="007C4374" w:rsidRPr="00285224" w:rsidRDefault="00D03D16" w:rsidP="0038383A">
      <w:pPr>
        <w:spacing w:after="240"/>
        <w:rPr>
          <w:color w:val="000000"/>
        </w:rPr>
      </w:pPr>
      <w:r w:rsidRPr="005F5CB7">
        <w:t xml:space="preserve">We routinely monitor for the presence of drinking water contaminants. </w:t>
      </w:r>
      <w:r w:rsidR="00EB2C0C" w:rsidRPr="005F5CB7">
        <w:t xml:space="preserve">Testing results we received on </w:t>
      </w:r>
      <w:r w:rsidR="00F33202" w:rsidRPr="00285224">
        <w:rPr>
          <w:color w:val="0000FF"/>
        </w:rPr>
        <w:t>[Insert the date the water system received the results]</w:t>
      </w:r>
      <w:r w:rsidR="005F5CB7">
        <w:t xml:space="preserve"> </w:t>
      </w:r>
      <w:r w:rsidR="00EB2C0C" w:rsidRPr="005F5CB7">
        <w:t>show that ou</w:t>
      </w:r>
      <w:r w:rsidR="00AC745C" w:rsidRPr="005F5CB7">
        <w:t>r</w:t>
      </w:r>
      <w:r w:rsidR="00EB2C0C" w:rsidRPr="005F5CB7">
        <w:t xml:space="preserve"> system exceeds the standard, or maximum</w:t>
      </w:r>
      <w:r w:rsidR="00EB2C0C" w:rsidRPr="00064DCC">
        <w:t xml:space="preserve"> contaminant level (MCL), for </w:t>
      </w:r>
      <w:r w:rsidR="007550AD" w:rsidRPr="00064DCC">
        <w:t>Total Trihalomethanes</w:t>
      </w:r>
      <w:r w:rsidR="00EB2C0C" w:rsidRPr="00064DCC">
        <w:t xml:space="preserve">.  The </w:t>
      </w:r>
      <w:r w:rsidR="007550AD" w:rsidRPr="00064DCC">
        <w:t xml:space="preserve">MCL </w:t>
      </w:r>
      <w:r w:rsidR="00EB2C0C" w:rsidRPr="00064DCC">
        <w:t>standard</w:t>
      </w:r>
      <w:r w:rsidR="007C4374" w:rsidRPr="00064DCC">
        <w:t>s</w:t>
      </w:r>
      <w:r w:rsidR="00EB2C0C" w:rsidRPr="00064DCC">
        <w:t xml:space="preserve"> for </w:t>
      </w:r>
      <w:r w:rsidR="00F33202" w:rsidRPr="00064DCC">
        <w:t xml:space="preserve">Total Trihalomethanes </w:t>
      </w:r>
      <w:r w:rsidR="00064DCC" w:rsidRPr="00064DCC">
        <w:t xml:space="preserve">are </w:t>
      </w:r>
      <w:r w:rsidR="0051183B" w:rsidRPr="00064DCC">
        <w:t>80 ug/L</w:t>
      </w:r>
      <w:r w:rsidR="00EB2C0C" w:rsidRPr="00064DCC">
        <w:t>.</w:t>
      </w:r>
      <w:r w:rsidR="000E1415">
        <w:t xml:space="preserve"> T</w:t>
      </w:r>
      <w:r w:rsidR="00EB2C0C" w:rsidRPr="005F5CB7">
        <w:t xml:space="preserve">he average level of </w:t>
      </w:r>
      <w:r w:rsidR="0051183B" w:rsidRPr="00064DCC">
        <w:t>Total Trihalomethanes over the last year was</w:t>
      </w:r>
      <w:r w:rsidR="0051183B" w:rsidRPr="005F5CB7">
        <w:rPr>
          <w:color w:val="0000FF"/>
        </w:rPr>
        <w:t xml:space="preserve"> </w:t>
      </w:r>
      <w:r w:rsidR="008E3A21" w:rsidRPr="00285224">
        <w:rPr>
          <w:color w:val="0000FF"/>
        </w:rPr>
        <w:t>[</w:t>
      </w:r>
      <w:r w:rsidR="008E3A21" w:rsidRPr="00571907">
        <w:rPr>
          <w:color w:val="0000FF"/>
        </w:rPr>
        <w:t>Insert the runni</w:t>
      </w:r>
      <w:r w:rsidR="00F33202" w:rsidRPr="00571907">
        <w:rPr>
          <w:color w:val="0000FF"/>
        </w:rPr>
        <w:t>ng</w:t>
      </w:r>
      <w:r w:rsidR="00F33202" w:rsidRPr="00285224">
        <w:rPr>
          <w:color w:val="0000FF"/>
        </w:rPr>
        <w:t xml:space="preserve"> annual average for </w:t>
      </w:r>
      <w:r w:rsidR="00571907" w:rsidRPr="00571907">
        <w:rPr>
          <w:color w:val="0000FF"/>
        </w:rPr>
        <w:t xml:space="preserve">Total Trihalomethanes </w:t>
      </w:r>
      <w:r w:rsidR="00064DCC" w:rsidRPr="00285224">
        <w:rPr>
          <w:color w:val="0000FF"/>
        </w:rPr>
        <w:t>result in ug/L]</w:t>
      </w:r>
      <w:r w:rsidR="007C4374" w:rsidRPr="00285224">
        <w:rPr>
          <w:color w:val="000000"/>
        </w:rPr>
        <w:t>.</w:t>
      </w:r>
    </w:p>
    <w:p w14:paraId="01FC4FC0" w14:textId="77777777" w:rsidR="00EB2C0C" w:rsidRPr="0038383A" w:rsidRDefault="00EB2C0C" w:rsidP="005D471D">
      <w:pPr>
        <w:pStyle w:val="Heading2"/>
        <w:spacing w:after="240"/>
        <w:jc w:val="left"/>
        <w:rPr>
          <w:color w:val="000000" w:themeColor="text1"/>
          <w:sz w:val="24"/>
          <w:szCs w:val="24"/>
        </w:rPr>
      </w:pPr>
      <w:r w:rsidRPr="0038383A">
        <w:rPr>
          <w:color w:val="000000" w:themeColor="text1"/>
          <w:sz w:val="24"/>
          <w:szCs w:val="24"/>
        </w:rPr>
        <w:t>What should I do?</w:t>
      </w:r>
    </w:p>
    <w:p w14:paraId="359A3D9D" w14:textId="77777777" w:rsidR="00135010" w:rsidRPr="00135010" w:rsidRDefault="00EB2C0C" w:rsidP="005D471D">
      <w:pPr>
        <w:pStyle w:val="Level1"/>
        <w:numPr>
          <w:ilvl w:val="0"/>
          <w:numId w:val="8"/>
        </w:numPr>
        <w:tabs>
          <w:tab w:val="left" w:pos="-1440"/>
        </w:tabs>
        <w:spacing w:after="240"/>
        <w:rPr>
          <w:bCs/>
          <w:color w:val="000000" w:themeColor="text1"/>
          <w:szCs w:val="24"/>
        </w:rPr>
      </w:pPr>
      <w:r w:rsidRPr="00135010">
        <w:rPr>
          <w:rFonts w:cs="Arial"/>
          <w:bCs/>
          <w:color w:val="000000" w:themeColor="text1"/>
          <w:szCs w:val="24"/>
        </w:rPr>
        <w:t xml:space="preserve">You </w:t>
      </w:r>
      <w:r w:rsidRPr="00135010">
        <w:rPr>
          <w:rFonts w:cs="Arial"/>
          <w:bCs/>
          <w:color w:val="000000" w:themeColor="text1"/>
          <w:szCs w:val="24"/>
          <w:u w:val="single"/>
        </w:rPr>
        <w:t>do not</w:t>
      </w:r>
      <w:r w:rsidRPr="00135010">
        <w:rPr>
          <w:rFonts w:cs="Arial"/>
          <w:bCs/>
          <w:color w:val="000000" w:themeColor="text1"/>
          <w:szCs w:val="24"/>
        </w:rPr>
        <w:t xml:space="preserve"> need to use an alternative (e.g., bottled) water supply.</w:t>
      </w:r>
    </w:p>
    <w:p w14:paraId="26DA9B8C" w14:textId="77777777" w:rsidR="00135010" w:rsidRDefault="00D03D16" w:rsidP="005D471D">
      <w:pPr>
        <w:pStyle w:val="Level1"/>
        <w:numPr>
          <w:ilvl w:val="0"/>
          <w:numId w:val="8"/>
        </w:numPr>
        <w:tabs>
          <w:tab w:val="left" w:pos="-1440"/>
        </w:tabs>
        <w:spacing w:after="240"/>
        <w:rPr>
          <w:rFonts w:cs="Arial"/>
          <w:bCs/>
          <w:color w:val="000000" w:themeColor="text1"/>
          <w:szCs w:val="24"/>
        </w:rPr>
      </w:pPr>
      <w:r w:rsidRPr="00135010">
        <w:rPr>
          <w:rFonts w:cs="Arial"/>
          <w:bCs/>
          <w:color w:val="000000" w:themeColor="text1"/>
          <w:szCs w:val="24"/>
        </w:rPr>
        <w:t xml:space="preserve">This is not an immediate risk.  If it had been, you would have been notified immediately. However, </w:t>
      </w:r>
      <w:r w:rsidR="0016412C" w:rsidRPr="00135010">
        <w:rPr>
          <w:rFonts w:cs="Arial"/>
          <w:bCs/>
          <w:color w:val="000000" w:themeColor="text1"/>
          <w:szCs w:val="24"/>
        </w:rPr>
        <w:t>s</w:t>
      </w:r>
      <w:r w:rsidR="000E1415" w:rsidRPr="00135010">
        <w:rPr>
          <w:rFonts w:cs="Arial"/>
          <w:bCs/>
          <w:color w:val="000000" w:themeColor="text1"/>
          <w:szCs w:val="24"/>
        </w:rPr>
        <w:t>ome people who drink water containing trihalomethanes in excess of the MCL over many years may experience liver, kidney, or central nervous system problems, and may have an increased risk of getting cancer.</w:t>
      </w:r>
    </w:p>
    <w:p w14:paraId="6126D820" w14:textId="36CB0DBB" w:rsidR="00D03D16" w:rsidRPr="00135010" w:rsidRDefault="00D03D16" w:rsidP="005D471D">
      <w:pPr>
        <w:pStyle w:val="Level1"/>
        <w:numPr>
          <w:ilvl w:val="0"/>
          <w:numId w:val="8"/>
        </w:numPr>
        <w:tabs>
          <w:tab w:val="left" w:pos="-1440"/>
        </w:tabs>
        <w:spacing w:after="240"/>
        <w:rPr>
          <w:rFonts w:cs="Arial"/>
          <w:bCs/>
          <w:color w:val="000000" w:themeColor="text1"/>
          <w:szCs w:val="24"/>
        </w:rPr>
      </w:pPr>
      <w:r w:rsidRPr="00135010">
        <w:rPr>
          <w:rFonts w:cs="Arial"/>
          <w:bCs/>
          <w:color w:val="000000" w:themeColor="text1"/>
          <w:szCs w:val="24"/>
        </w:rPr>
        <w:t>If you have other health issues concerning the consumption of this water, you may wish to consult your doctor.</w:t>
      </w:r>
    </w:p>
    <w:p w14:paraId="2E86D2AD" w14:textId="77777777" w:rsidR="00EB2C0C" w:rsidRPr="00AE2045" w:rsidRDefault="00EB2C0C" w:rsidP="005D471D">
      <w:pPr>
        <w:pStyle w:val="Heading2"/>
        <w:spacing w:after="240"/>
        <w:jc w:val="left"/>
        <w:rPr>
          <w:color w:val="000000" w:themeColor="text1"/>
          <w:sz w:val="24"/>
          <w:szCs w:val="24"/>
        </w:rPr>
      </w:pPr>
      <w:r w:rsidRPr="00AE2045">
        <w:rPr>
          <w:color w:val="000000" w:themeColor="text1"/>
          <w:sz w:val="24"/>
          <w:szCs w:val="24"/>
        </w:rPr>
        <w:t>What happened? What was done?</w:t>
      </w:r>
    </w:p>
    <w:p w14:paraId="57059478" w14:textId="73AC02CF" w:rsidR="008578CA" w:rsidRPr="00172E58" w:rsidRDefault="008578CA" w:rsidP="008578CA">
      <w:pPr>
        <w:spacing w:after="240"/>
        <w:rPr>
          <w:rFonts w:cs="Arial"/>
          <w:bCs/>
          <w:color w:val="0000FF"/>
          <w:szCs w:val="24"/>
          <w:u w:val="single"/>
        </w:rPr>
      </w:pPr>
      <w:bookmarkStart w:id="1" w:name="_Hlk38400509"/>
      <w:r w:rsidRPr="00172E58">
        <w:rPr>
          <w:bCs/>
          <w:color w:val="0000FF"/>
          <w:szCs w:val="24"/>
        </w:rPr>
        <w:t>[</w:t>
      </w:r>
      <w:r w:rsidRPr="00172E58">
        <w:rPr>
          <w:bCs/>
          <w:color w:val="0000FF"/>
          <w:szCs w:val="24"/>
          <w:u w:val="single"/>
        </w:rPr>
        <w:t xml:space="preserve">Insert a description of </w:t>
      </w:r>
      <w:r w:rsidR="005D471D">
        <w:rPr>
          <w:bCs/>
          <w:color w:val="0000FF"/>
          <w:szCs w:val="24"/>
          <w:u w:val="single"/>
        </w:rPr>
        <w:t xml:space="preserve">what happened and the </w:t>
      </w:r>
      <w:r w:rsidRPr="00172E58">
        <w:rPr>
          <w:bCs/>
          <w:color w:val="0000FF"/>
          <w:szCs w:val="24"/>
          <w:u w:val="single"/>
        </w:rPr>
        <w:t>corrective action</w:t>
      </w:r>
      <w:r w:rsidR="005D471D">
        <w:rPr>
          <w:bCs/>
          <w:color w:val="0000FF"/>
          <w:szCs w:val="24"/>
          <w:u w:val="single"/>
        </w:rPr>
        <w:t xml:space="preserve"> that was taken or will be taken</w:t>
      </w:r>
      <w:r w:rsidRPr="00172E58">
        <w:rPr>
          <w:bCs/>
          <w:color w:val="0000FF"/>
          <w:szCs w:val="24"/>
        </w:rPr>
        <w:t>]</w:t>
      </w:r>
    </w:p>
    <w:bookmarkEnd w:id="1"/>
    <w:p w14:paraId="4CE3BD93" w14:textId="77777777" w:rsidR="008578CA" w:rsidRPr="00172E58" w:rsidRDefault="008578CA" w:rsidP="008578CA">
      <w:pPr>
        <w:spacing w:after="240"/>
        <w:rPr>
          <w:rFonts w:cs="Arial"/>
          <w:color w:val="0000FF"/>
          <w:szCs w:val="24"/>
        </w:rPr>
      </w:pPr>
      <w:r w:rsidRPr="00AE2045">
        <w:rPr>
          <w:rFonts w:cs="Arial"/>
          <w:color w:val="000000" w:themeColor="text1"/>
          <w:szCs w:val="24"/>
        </w:rPr>
        <w:t>We anticipate resolving the problem within</w:t>
      </w:r>
      <w:bookmarkStart w:id="2" w:name="_Hlk38400578"/>
      <w:r w:rsidRPr="00AE2045">
        <w:rPr>
          <w:rFonts w:cs="Arial"/>
          <w:color w:val="000000" w:themeColor="text1"/>
          <w:szCs w:val="24"/>
        </w:rPr>
        <w:t xml:space="preserve">, </w:t>
      </w:r>
      <w:r w:rsidRPr="00172E58">
        <w:rPr>
          <w:rFonts w:cs="Arial"/>
          <w:color w:val="0000FF"/>
          <w:szCs w:val="24"/>
        </w:rPr>
        <w:t>[Insert</w:t>
      </w:r>
      <w:r>
        <w:rPr>
          <w:rFonts w:cs="Arial"/>
          <w:color w:val="0000FF"/>
          <w:szCs w:val="24"/>
        </w:rPr>
        <w:t xml:space="preserve"> time period to resolve</w:t>
      </w:r>
      <w:r w:rsidRPr="00172E58">
        <w:rPr>
          <w:rFonts w:cs="Arial"/>
          <w:color w:val="0000FF"/>
          <w:szCs w:val="24"/>
        </w:rPr>
        <w:t>].</w:t>
      </w:r>
      <w:bookmarkEnd w:id="2"/>
    </w:p>
    <w:p w14:paraId="21550B3A" w14:textId="23C39461" w:rsidR="00B37D4C" w:rsidRPr="00172E58" w:rsidRDefault="00B37D4C" w:rsidP="00B37D4C">
      <w:pPr>
        <w:spacing w:after="240"/>
        <w:rPr>
          <w:rFonts w:cs="Arial"/>
          <w:color w:val="000000"/>
          <w:szCs w:val="24"/>
        </w:rPr>
      </w:pPr>
      <w:r w:rsidRPr="00AE2045">
        <w:rPr>
          <w:rFonts w:cs="Arial"/>
          <w:color w:val="000000" w:themeColor="text1"/>
          <w:szCs w:val="24"/>
        </w:rPr>
        <w:t xml:space="preserve">For more information, please contact; </w:t>
      </w:r>
      <w:r w:rsidRPr="00172E58">
        <w:rPr>
          <w:rFonts w:cs="Arial"/>
          <w:color w:val="0000FF"/>
          <w:szCs w:val="24"/>
        </w:rPr>
        <w:t>[In</w:t>
      </w:r>
      <w:r w:rsidRPr="00521657">
        <w:rPr>
          <w:rFonts w:cs="Arial"/>
          <w:color w:val="0000FF"/>
          <w:szCs w:val="24"/>
        </w:rPr>
        <w:t>sert</w:t>
      </w:r>
      <w:r>
        <w:rPr>
          <w:rFonts w:cs="Arial"/>
          <w:color w:val="0000FF"/>
          <w:szCs w:val="24"/>
        </w:rPr>
        <w:t xml:space="preserve"> </w:t>
      </w:r>
      <w:r w:rsidR="005D471D">
        <w:rPr>
          <w:rFonts w:cs="Arial"/>
          <w:color w:val="0000FF"/>
          <w:szCs w:val="24"/>
        </w:rPr>
        <w:t xml:space="preserve">water system </w:t>
      </w:r>
      <w:r w:rsidRPr="00172E58">
        <w:rPr>
          <w:rFonts w:cs="Arial"/>
          <w:color w:val="0000FF"/>
          <w:szCs w:val="24"/>
        </w:rPr>
        <w:t xml:space="preserve">contact name] </w:t>
      </w:r>
      <w:r w:rsidRPr="00AE2045">
        <w:rPr>
          <w:rFonts w:cs="Arial"/>
          <w:color w:val="000000" w:themeColor="text1"/>
          <w:szCs w:val="24"/>
        </w:rPr>
        <w:t xml:space="preserve">at, </w:t>
      </w:r>
      <w:r w:rsidRPr="00172E58">
        <w:rPr>
          <w:rFonts w:cs="Arial"/>
          <w:color w:val="0000FF"/>
          <w:szCs w:val="24"/>
        </w:rPr>
        <w:t>[Insert</w:t>
      </w:r>
      <w:r>
        <w:rPr>
          <w:rFonts w:cs="Arial"/>
          <w:color w:val="0000FF"/>
          <w:szCs w:val="24"/>
        </w:rPr>
        <w:t xml:space="preserve"> </w:t>
      </w:r>
      <w:r w:rsidR="005D471D">
        <w:rPr>
          <w:rFonts w:cs="Arial"/>
          <w:color w:val="0000FF"/>
          <w:szCs w:val="24"/>
        </w:rPr>
        <w:t xml:space="preserve">water system </w:t>
      </w:r>
      <w:r w:rsidRPr="00172E58">
        <w:rPr>
          <w:rFonts w:cs="Arial"/>
          <w:color w:val="0000FF"/>
          <w:szCs w:val="24"/>
        </w:rPr>
        <w:t>contact phone number]</w:t>
      </w:r>
      <w:r>
        <w:rPr>
          <w:rFonts w:cs="Arial"/>
          <w:color w:val="0000FF"/>
          <w:szCs w:val="24"/>
        </w:rPr>
        <w:t xml:space="preserve"> </w:t>
      </w:r>
      <w:r w:rsidRPr="00AE2045">
        <w:rPr>
          <w:rFonts w:cs="Arial"/>
          <w:color w:val="000000" w:themeColor="text1"/>
          <w:szCs w:val="24"/>
        </w:rPr>
        <w:t xml:space="preserve">or at the following mailing address: </w:t>
      </w:r>
      <w:r w:rsidRPr="00172E58">
        <w:rPr>
          <w:rFonts w:cs="Arial"/>
          <w:color w:val="0000FF"/>
          <w:szCs w:val="24"/>
        </w:rPr>
        <w:t>[Insert</w:t>
      </w:r>
      <w:r>
        <w:rPr>
          <w:rFonts w:cs="Arial"/>
          <w:color w:val="0000FF"/>
          <w:szCs w:val="24"/>
        </w:rPr>
        <w:t xml:space="preserve"> </w:t>
      </w:r>
      <w:r w:rsidR="005D471D">
        <w:rPr>
          <w:rFonts w:cs="Arial"/>
          <w:color w:val="0000FF"/>
          <w:szCs w:val="24"/>
        </w:rPr>
        <w:t xml:space="preserve">water system </w:t>
      </w:r>
      <w:r w:rsidRPr="00172E58">
        <w:rPr>
          <w:rFonts w:cs="Arial"/>
          <w:color w:val="0000FF"/>
          <w:szCs w:val="24"/>
        </w:rPr>
        <w:t>mailing address]</w:t>
      </w:r>
      <w:r w:rsidRPr="00AE2045">
        <w:rPr>
          <w:rFonts w:cs="Arial"/>
          <w:color w:val="000000" w:themeColor="text1"/>
          <w:szCs w:val="24"/>
        </w:rPr>
        <w:t>.</w:t>
      </w:r>
    </w:p>
    <w:p w14:paraId="45377EEE" w14:textId="77777777" w:rsidR="00B37D4C" w:rsidRPr="00AE2045" w:rsidRDefault="00B37D4C" w:rsidP="00B37D4C">
      <w:pPr>
        <w:spacing w:after="240"/>
        <w:rPr>
          <w:rFonts w:cs="Arial"/>
          <w:iCs/>
          <w:color w:val="000000" w:themeColor="text1"/>
          <w:szCs w:val="24"/>
        </w:rPr>
      </w:pPr>
      <w:r w:rsidRPr="00AE2045">
        <w:rPr>
          <w:rFonts w:cs="Arial"/>
          <w:iCs/>
          <w:color w:val="000000" w:themeColor="text1"/>
          <w:szCs w:val="24"/>
        </w:rPr>
        <w:lastRenderedPageBreak/>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97DEBAF" w14:textId="77777777" w:rsidR="00D03D16" w:rsidRPr="00B37D4C" w:rsidRDefault="00D03D16" w:rsidP="005D471D">
      <w:pPr>
        <w:pStyle w:val="Heading2"/>
        <w:spacing w:after="240"/>
        <w:jc w:val="left"/>
        <w:rPr>
          <w:color w:val="000000" w:themeColor="text1"/>
          <w:sz w:val="24"/>
          <w:szCs w:val="24"/>
        </w:rPr>
      </w:pPr>
      <w:r w:rsidRPr="00B37D4C">
        <w:rPr>
          <w:color w:val="000000" w:themeColor="text1"/>
          <w:sz w:val="24"/>
          <w:szCs w:val="24"/>
        </w:rPr>
        <w:t xml:space="preserve">Secondary Notification Requirements </w:t>
      </w:r>
    </w:p>
    <w:p w14:paraId="20DE4BA2" w14:textId="1C4CC66B" w:rsidR="00B37D4C" w:rsidRPr="00B37D4C" w:rsidRDefault="00B37D4C" w:rsidP="005D471D">
      <w:pPr>
        <w:spacing w:after="240"/>
      </w:pPr>
      <w:r w:rsidRPr="00B37D4C">
        <w:t>Upon receipt of notification from a person operating a public water system, the following notification must be given within 10 days [per Health and Safety Code Section 116450(g)]:</w:t>
      </w:r>
    </w:p>
    <w:p w14:paraId="0B083E34" w14:textId="77777777" w:rsidR="00B37D4C" w:rsidRPr="00B37D4C" w:rsidRDefault="00B37D4C" w:rsidP="00135010">
      <w:pPr>
        <w:pStyle w:val="ListParagraph"/>
        <w:numPr>
          <w:ilvl w:val="0"/>
          <w:numId w:val="9"/>
        </w:numPr>
        <w:spacing w:after="240"/>
        <w:contextualSpacing w:val="0"/>
      </w:pPr>
      <w:r w:rsidRPr="00B37D4C">
        <w:t>SCHOOLS: Must notify school employees, students, and parents (if the students are minors).</w:t>
      </w:r>
    </w:p>
    <w:p w14:paraId="5646F4C8" w14:textId="77777777" w:rsidR="00B37D4C" w:rsidRPr="00B37D4C" w:rsidRDefault="00B37D4C" w:rsidP="00135010">
      <w:pPr>
        <w:pStyle w:val="ListParagraph"/>
        <w:numPr>
          <w:ilvl w:val="0"/>
          <w:numId w:val="9"/>
        </w:numPr>
        <w:spacing w:after="240"/>
        <w:contextualSpacing w:val="0"/>
      </w:pPr>
      <w:r w:rsidRPr="00B37D4C">
        <w:t>RESIDENTIAL RENTAL PROPERTY OWNERS OR MANAGERS (including nursing homes and care facilities):  Must notify tenants.</w:t>
      </w:r>
    </w:p>
    <w:p w14:paraId="7B2976B7" w14:textId="77777777" w:rsidR="00B37D4C" w:rsidRPr="00B37D4C" w:rsidRDefault="00B37D4C" w:rsidP="00135010">
      <w:pPr>
        <w:pStyle w:val="ListParagraph"/>
        <w:numPr>
          <w:ilvl w:val="0"/>
          <w:numId w:val="9"/>
        </w:numPr>
        <w:spacing w:after="240"/>
        <w:contextualSpacing w:val="0"/>
      </w:pPr>
      <w:r w:rsidRPr="00B37D4C">
        <w:t>BUSINESS PROPERTY OWNERS, MANAGERS, OR OPERATORS:  Must notify employees of businesses located on the property.</w:t>
      </w:r>
    </w:p>
    <w:p w14:paraId="54729756" w14:textId="161C79A0" w:rsidR="00B37D4C" w:rsidRPr="00B37D4C" w:rsidRDefault="00B37D4C" w:rsidP="000B0960">
      <w:pPr>
        <w:spacing w:after="240"/>
        <w:rPr>
          <w:rFonts w:cs="Arial"/>
          <w:color w:val="000000"/>
        </w:rPr>
      </w:pPr>
      <w:r w:rsidRPr="00B37D4C">
        <w:t xml:space="preserve">This notice is being sent to you by the, </w:t>
      </w:r>
      <w:r w:rsidRPr="00B37D4C">
        <w:rPr>
          <w:color w:val="0000FF"/>
        </w:rPr>
        <w:t xml:space="preserve">[Insert </w:t>
      </w:r>
      <w:r w:rsidR="007A62A3">
        <w:rPr>
          <w:color w:val="0000FF"/>
        </w:rPr>
        <w:t>w</w:t>
      </w:r>
      <w:r w:rsidRPr="00B37D4C">
        <w:rPr>
          <w:color w:val="0000FF"/>
        </w:rPr>
        <w:t xml:space="preserve">ater </w:t>
      </w:r>
      <w:r w:rsidR="007A62A3">
        <w:rPr>
          <w:color w:val="0000FF"/>
        </w:rPr>
        <w:t>s</w:t>
      </w:r>
      <w:r w:rsidRPr="00B37D4C">
        <w:rPr>
          <w:color w:val="0000FF"/>
        </w:rPr>
        <w:t xml:space="preserve">ystem </w:t>
      </w:r>
      <w:r w:rsidR="007A62A3">
        <w:rPr>
          <w:color w:val="0000FF"/>
        </w:rPr>
        <w:t>n</w:t>
      </w:r>
      <w:r w:rsidRPr="00B37D4C">
        <w:rPr>
          <w:color w:val="0000FF"/>
        </w:rPr>
        <w:t xml:space="preserve">ame] </w:t>
      </w:r>
      <w:r w:rsidRPr="00B37D4C">
        <w:t>water system.</w:t>
      </w:r>
    </w:p>
    <w:p w14:paraId="4B24948F" w14:textId="39F5CC4E" w:rsidR="00B37D4C" w:rsidRPr="00B37D4C" w:rsidRDefault="00B37D4C" w:rsidP="00B37D4C">
      <w:pPr>
        <w:tabs>
          <w:tab w:val="left" w:pos="4140"/>
        </w:tabs>
        <w:spacing w:after="240"/>
        <w:rPr>
          <w:rFonts w:cs="Arial"/>
          <w:color w:val="0000FF"/>
          <w:szCs w:val="24"/>
        </w:rPr>
      </w:pPr>
      <w:r w:rsidRPr="00B37D4C">
        <w:rPr>
          <w:rFonts w:cs="Arial"/>
          <w:color w:val="000000" w:themeColor="text1"/>
          <w:szCs w:val="24"/>
        </w:rPr>
        <w:t xml:space="preserve">State Water System ID number: </w:t>
      </w:r>
      <w:r w:rsidRPr="00B37D4C">
        <w:rPr>
          <w:rFonts w:cs="Arial"/>
          <w:color w:val="0000FF"/>
          <w:szCs w:val="24"/>
        </w:rPr>
        <w:t>[Insert public water system number]</w:t>
      </w:r>
    </w:p>
    <w:p w14:paraId="4CF69E89" w14:textId="499E08E2" w:rsidR="00EB2C0C" w:rsidRPr="00B37D4C" w:rsidRDefault="00B37D4C" w:rsidP="00B37D4C">
      <w:pPr>
        <w:tabs>
          <w:tab w:val="left" w:pos="4140"/>
        </w:tabs>
        <w:spacing w:after="240"/>
        <w:rPr>
          <w:rFonts w:cs="Arial"/>
          <w:color w:val="000000"/>
          <w:szCs w:val="24"/>
        </w:rPr>
      </w:pPr>
      <w:r w:rsidRPr="00B37D4C">
        <w:rPr>
          <w:rFonts w:cs="Arial"/>
          <w:color w:val="000000" w:themeColor="text1"/>
          <w:szCs w:val="24"/>
        </w:rPr>
        <w:t xml:space="preserve">Date distributed: </w:t>
      </w:r>
      <w:r w:rsidRPr="00B37D4C">
        <w:rPr>
          <w:rFonts w:cs="Arial"/>
          <w:color w:val="0000FF"/>
          <w:szCs w:val="24"/>
        </w:rPr>
        <w:t>[Insert date</w:t>
      </w:r>
      <w:r w:rsidR="000B0960">
        <w:rPr>
          <w:rFonts w:cs="Arial"/>
          <w:color w:val="0000FF"/>
          <w:szCs w:val="24"/>
        </w:rPr>
        <w:t xml:space="preserve"> the notice is distributed</w:t>
      </w:r>
      <w:r w:rsidRPr="00B37D4C">
        <w:rPr>
          <w:rFonts w:cs="Arial"/>
          <w:color w:val="0000FF"/>
          <w:szCs w:val="24"/>
        </w:rPr>
        <w:t>]</w:t>
      </w:r>
    </w:p>
    <w:sectPr w:rsidR="00EB2C0C" w:rsidRPr="00B37D4C" w:rsidSect="009C159C">
      <w:footerReference w:type="default" r:id="rId7"/>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916A7" w14:textId="77777777" w:rsidR="00A96D4E" w:rsidRDefault="00A96D4E" w:rsidP="006458BB">
      <w:r>
        <w:separator/>
      </w:r>
    </w:p>
  </w:endnote>
  <w:endnote w:type="continuationSeparator" w:id="0">
    <w:p w14:paraId="2BE9F1DE" w14:textId="77777777" w:rsidR="00A96D4E" w:rsidRDefault="00A96D4E" w:rsidP="0064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8E229" w14:textId="47BAD3D6" w:rsidR="006458BB" w:rsidRPr="008A43F6" w:rsidRDefault="006458BB" w:rsidP="006458BB">
    <w:pPr>
      <w:widowControl/>
      <w:tabs>
        <w:tab w:val="right" w:pos="9360"/>
      </w:tabs>
      <w:rPr>
        <w:color w:val="000000" w:themeColor="text1"/>
      </w:rPr>
    </w:pPr>
    <w:bookmarkStart w:id="3" w:name="_Hlk38400923"/>
    <w:bookmarkStart w:id="4" w:name="_Hlk38400924"/>
    <w:bookmarkStart w:id="5" w:name="_Hlk38400925"/>
    <w:bookmarkStart w:id="6" w:name="_Hlk38400926"/>
    <w:bookmarkStart w:id="7" w:name="_Hlk38402503"/>
    <w:bookmarkStart w:id="8" w:name="_Hlk38402504"/>
    <w:r w:rsidRPr="008A43F6">
      <w:rPr>
        <w:rFonts w:cs="Arial"/>
        <w:snapToGrid/>
        <w:color w:val="000000" w:themeColor="text1"/>
        <w:szCs w:val="24"/>
      </w:rPr>
      <w:t>State Water Resources Control Board</w:t>
    </w:r>
    <w:r w:rsidRPr="008A43F6">
      <w:rPr>
        <w:rFonts w:cs="Arial"/>
        <w:snapToGrid/>
        <w:color w:val="000000" w:themeColor="text1"/>
        <w:szCs w:val="24"/>
      </w:rPr>
      <w:tab/>
      <w:t xml:space="preserve">Updated </w:t>
    </w:r>
    <w:r w:rsidR="00DA26B9">
      <w:rPr>
        <w:rFonts w:cs="Arial"/>
        <w:snapToGrid/>
        <w:color w:val="000000" w:themeColor="text1"/>
        <w:szCs w:val="24"/>
      </w:rPr>
      <w:t>May</w:t>
    </w:r>
    <w:r w:rsidRPr="008A43F6">
      <w:rPr>
        <w:rFonts w:cs="Arial"/>
        <w:snapToGrid/>
        <w:color w:val="000000" w:themeColor="text1"/>
        <w:szCs w:val="24"/>
      </w:rPr>
      <w:t xml:space="preserve"> 2020</w:t>
    </w:r>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C39D0" w14:textId="77777777" w:rsidR="00A96D4E" w:rsidRDefault="00A96D4E" w:rsidP="006458BB">
      <w:r>
        <w:separator/>
      </w:r>
    </w:p>
  </w:footnote>
  <w:footnote w:type="continuationSeparator" w:id="0">
    <w:p w14:paraId="05C1A558" w14:textId="77777777" w:rsidR="00A96D4E" w:rsidRDefault="00A96D4E" w:rsidP="00645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4307A6"/>
    <w:multiLevelType w:val="hybridMultilevel"/>
    <w:tmpl w:val="452035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DB23A7"/>
    <w:multiLevelType w:val="hybridMultilevel"/>
    <w:tmpl w:val="DAF43E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72556E7"/>
    <w:multiLevelType w:val="hybridMultilevel"/>
    <w:tmpl w:val="64600C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1FD378E"/>
    <w:multiLevelType w:val="hybridMultilevel"/>
    <w:tmpl w:val="1ECCD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B31E08"/>
    <w:multiLevelType w:val="hybridMultilevel"/>
    <w:tmpl w:val="B52030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12E4D76"/>
    <w:multiLevelType w:val="hybridMultilevel"/>
    <w:tmpl w:val="7F008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360" w:hanging="720"/>
        </w:pPr>
        <w:rPr>
          <w:rFonts w:ascii="Arial" w:hAnsi="Arial" w:hint="default"/>
        </w:rPr>
      </w:lvl>
    </w:lvlOverride>
  </w:num>
  <w:num w:numId="2">
    <w:abstractNumId w:val="0"/>
    <w:lvlOverride w:ilvl="0">
      <w:lvl w:ilvl="0">
        <w:numFmt w:val="bullet"/>
        <w:lvlText w:val="$"/>
        <w:legacy w:legacy="1" w:legacySpace="0" w:legacyIndent="720"/>
        <w:lvlJc w:val="left"/>
        <w:pPr>
          <w:ind w:left="720" w:hanging="720"/>
        </w:pPr>
        <w:rPr>
          <w:rFonts w:ascii="Arial" w:hAnsi="Arial" w:hint="default"/>
        </w:rPr>
      </w:lvl>
    </w:lvlOverride>
  </w:num>
  <w:num w:numId="3">
    <w:abstractNumId w:val="7"/>
  </w:num>
  <w:num w:numId="4">
    <w:abstractNumId w:val="5"/>
  </w:num>
  <w:num w:numId="5">
    <w:abstractNumId w:val="2"/>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9C"/>
    <w:rsid w:val="0002452C"/>
    <w:rsid w:val="000309FF"/>
    <w:rsid w:val="00057BE7"/>
    <w:rsid w:val="00063E51"/>
    <w:rsid w:val="00064DCC"/>
    <w:rsid w:val="000B0960"/>
    <w:rsid w:val="000E1415"/>
    <w:rsid w:val="00135010"/>
    <w:rsid w:val="00146832"/>
    <w:rsid w:val="00155B29"/>
    <w:rsid w:val="0016412C"/>
    <w:rsid w:val="001B5A60"/>
    <w:rsid w:val="0027112C"/>
    <w:rsid w:val="00285224"/>
    <w:rsid w:val="002A4200"/>
    <w:rsid w:val="0033310E"/>
    <w:rsid w:val="003566F9"/>
    <w:rsid w:val="00382926"/>
    <w:rsid w:val="0038383A"/>
    <w:rsid w:val="004A03EB"/>
    <w:rsid w:val="004F7C31"/>
    <w:rsid w:val="005077CF"/>
    <w:rsid w:val="0051183B"/>
    <w:rsid w:val="00564428"/>
    <w:rsid w:val="00571907"/>
    <w:rsid w:val="00582ED1"/>
    <w:rsid w:val="005A67D7"/>
    <w:rsid w:val="005C56AF"/>
    <w:rsid w:val="005D471D"/>
    <w:rsid w:val="005F5CB7"/>
    <w:rsid w:val="006458BB"/>
    <w:rsid w:val="00646C54"/>
    <w:rsid w:val="006D6E62"/>
    <w:rsid w:val="006E5698"/>
    <w:rsid w:val="007550AD"/>
    <w:rsid w:val="00773FD5"/>
    <w:rsid w:val="007A62A3"/>
    <w:rsid w:val="007C4374"/>
    <w:rsid w:val="00845E36"/>
    <w:rsid w:val="008551F0"/>
    <w:rsid w:val="008578CA"/>
    <w:rsid w:val="008A43F6"/>
    <w:rsid w:val="008E3A21"/>
    <w:rsid w:val="009232C1"/>
    <w:rsid w:val="009540FD"/>
    <w:rsid w:val="0098240B"/>
    <w:rsid w:val="009C159C"/>
    <w:rsid w:val="009F23ED"/>
    <w:rsid w:val="00A033A7"/>
    <w:rsid w:val="00A43607"/>
    <w:rsid w:val="00A82331"/>
    <w:rsid w:val="00A951F5"/>
    <w:rsid w:val="00A96D4E"/>
    <w:rsid w:val="00AC745C"/>
    <w:rsid w:val="00AE2045"/>
    <w:rsid w:val="00B37D4C"/>
    <w:rsid w:val="00B61B86"/>
    <w:rsid w:val="00B8553C"/>
    <w:rsid w:val="00BD2030"/>
    <w:rsid w:val="00C15574"/>
    <w:rsid w:val="00CC4350"/>
    <w:rsid w:val="00D03D16"/>
    <w:rsid w:val="00DA26B9"/>
    <w:rsid w:val="00E11C10"/>
    <w:rsid w:val="00E1279C"/>
    <w:rsid w:val="00EB2C0C"/>
    <w:rsid w:val="00F33202"/>
    <w:rsid w:val="00F5709C"/>
    <w:rsid w:val="00FC4F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AFBD9"/>
  <w15:docId w15:val="{9B8A5496-79CF-4CC8-8F58-DFE79339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jc w:val="right"/>
      <w:outlineLvl w:val="0"/>
    </w:pPr>
    <w:rPr>
      <w:rFonts w:ascii="Times New Roman" w:hAnsi="Times New Roman"/>
      <w:b/>
      <w:color w:val="0000FF"/>
      <w:sz w:val="20"/>
    </w:rPr>
  </w:style>
  <w:style w:type="paragraph" w:styleId="Heading2">
    <w:name w:val="heading 2"/>
    <w:basedOn w:val="Normal"/>
    <w:next w:val="Normal"/>
    <w:qFormat/>
    <w:pPr>
      <w:keepNext/>
      <w:jc w:val="right"/>
      <w:outlineLvl w:val="1"/>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customStyle="1" w:styleId="Level1">
    <w:name w:val="Level 1"/>
    <w:basedOn w:val="Normal"/>
    <w:pPr>
      <w:ind w:left="720" w:hanging="720"/>
    </w:pPr>
  </w:style>
  <w:style w:type="paragraph" w:styleId="Title">
    <w:name w:val="Title"/>
    <w:basedOn w:val="Normal"/>
    <w:qFormat/>
    <w:pPr>
      <w:shd w:val="clear" w:color="auto" w:fill="CCCCCC"/>
      <w:ind w:firstLine="720"/>
      <w:jc w:val="center"/>
    </w:pPr>
    <w:rPr>
      <w:b/>
      <w:color w:val="000000"/>
      <w:sz w:val="28"/>
    </w:rPr>
  </w:style>
  <w:style w:type="paragraph" w:styleId="BodyText2">
    <w:name w:val="Body Text 2"/>
    <w:basedOn w:val="Normal"/>
    <w:rsid w:val="00D03D16"/>
    <w:pPr>
      <w:widowControl/>
      <w:spacing w:after="240"/>
    </w:pPr>
    <w:rPr>
      <w:rFonts w:cs="Arial"/>
      <w:snapToGrid/>
      <w:color w:val="000000"/>
      <w:sz w:val="20"/>
      <w:szCs w:val="24"/>
    </w:rPr>
  </w:style>
  <w:style w:type="paragraph" w:styleId="BodyText">
    <w:name w:val="Body Text"/>
    <w:basedOn w:val="Normal"/>
    <w:rsid w:val="0051183B"/>
    <w:pPr>
      <w:spacing w:after="120"/>
    </w:pPr>
  </w:style>
  <w:style w:type="paragraph" w:styleId="BalloonText">
    <w:name w:val="Balloon Text"/>
    <w:basedOn w:val="Normal"/>
    <w:semiHidden/>
    <w:rsid w:val="0002452C"/>
    <w:rPr>
      <w:rFonts w:ascii="Tahoma" w:hAnsi="Tahoma" w:cs="Tahoma"/>
      <w:sz w:val="16"/>
      <w:szCs w:val="16"/>
    </w:rPr>
  </w:style>
  <w:style w:type="paragraph" w:styleId="Header">
    <w:name w:val="header"/>
    <w:basedOn w:val="Normal"/>
    <w:link w:val="HeaderChar"/>
    <w:unhideWhenUsed/>
    <w:rsid w:val="006458BB"/>
    <w:pPr>
      <w:tabs>
        <w:tab w:val="center" w:pos="4680"/>
        <w:tab w:val="right" w:pos="9360"/>
      </w:tabs>
    </w:pPr>
  </w:style>
  <w:style w:type="character" w:customStyle="1" w:styleId="HeaderChar">
    <w:name w:val="Header Char"/>
    <w:basedOn w:val="DefaultParagraphFont"/>
    <w:link w:val="Header"/>
    <w:rsid w:val="006458BB"/>
    <w:rPr>
      <w:rFonts w:ascii="Arial" w:hAnsi="Arial"/>
      <w:snapToGrid w:val="0"/>
      <w:sz w:val="24"/>
    </w:rPr>
  </w:style>
  <w:style w:type="paragraph" w:styleId="Footer">
    <w:name w:val="footer"/>
    <w:basedOn w:val="Normal"/>
    <w:link w:val="FooterChar"/>
    <w:unhideWhenUsed/>
    <w:rsid w:val="006458BB"/>
    <w:pPr>
      <w:tabs>
        <w:tab w:val="center" w:pos="4680"/>
        <w:tab w:val="right" w:pos="9360"/>
      </w:tabs>
    </w:pPr>
  </w:style>
  <w:style w:type="character" w:customStyle="1" w:styleId="FooterChar">
    <w:name w:val="Footer Char"/>
    <w:basedOn w:val="DefaultParagraphFont"/>
    <w:link w:val="Footer"/>
    <w:rsid w:val="006458BB"/>
    <w:rPr>
      <w:rFonts w:ascii="Arial" w:hAnsi="Arial"/>
      <w:snapToGrid w:val="0"/>
      <w:sz w:val="24"/>
    </w:rPr>
  </w:style>
  <w:style w:type="paragraph" w:styleId="ListParagraph">
    <w:name w:val="List Paragraph"/>
    <w:basedOn w:val="Normal"/>
    <w:uiPriority w:val="34"/>
    <w:qFormat/>
    <w:rsid w:val="00135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530</Words>
  <Characters>2847</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TIER 2 TEMPLATES</vt:lpstr>
    </vt:vector>
  </TitlesOfParts>
  <Company>U.S. EPA or Contractor</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TEMPLATES</dc:title>
  <dc:subject>TIER 2 TEMPLATES</dc:subject>
  <dc:creator>Philip Dutton</dc:creator>
  <cp:keywords>Disinfection Byproducts Rule; MCL; TTHM</cp:keywords>
  <cp:lastModifiedBy>Pimentel, David@Waterboards</cp:lastModifiedBy>
  <cp:revision>22</cp:revision>
  <cp:lastPrinted>2014-09-12T16:26:00Z</cp:lastPrinted>
  <dcterms:created xsi:type="dcterms:W3CDTF">2020-04-21T03:15:00Z</dcterms:created>
  <dcterms:modified xsi:type="dcterms:W3CDTF">2020-05-21T20:51:00Z</dcterms:modified>
</cp:coreProperties>
</file>