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E3C74" w14:textId="77777777" w:rsidR="00EB2C0C" w:rsidRPr="00FF597B" w:rsidRDefault="0075676F" w:rsidP="00F95203">
      <w:pPr>
        <w:pStyle w:val="Heading1"/>
        <w:spacing w:after="240"/>
        <w:jc w:val="left"/>
        <w:rPr>
          <w:rFonts w:ascii="Arial" w:hAnsi="Arial"/>
          <w:color w:val="000000" w:themeColor="text1"/>
          <w:sz w:val="28"/>
          <w:lang w:val="es-ES"/>
        </w:rPr>
      </w:pPr>
      <w:bookmarkStart w:id="0" w:name="_GoBack"/>
      <w:bookmarkEnd w:id="0"/>
      <w:r w:rsidRPr="00FF597B">
        <w:rPr>
          <w:rFonts w:ascii="Arial" w:hAnsi="Arial"/>
          <w:color w:val="000000" w:themeColor="text1"/>
          <w:sz w:val="28"/>
          <w:lang w:val="es-ES"/>
        </w:rPr>
        <w:t>INFORMACIÓN IMPORTANTE SOBRE SU AGUA POTABLE</w:t>
      </w:r>
    </w:p>
    <w:p w14:paraId="7EDA2133" w14:textId="77777777" w:rsidR="00F95203" w:rsidRPr="00103181" w:rsidRDefault="00F95203" w:rsidP="00F95203">
      <w:pPr>
        <w:spacing w:after="240"/>
        <w:rPr>
          <w:bCs/>
          <w:color w:val="000000" w:themeColor="text1"/>
          <w:szCs w:val="24"/>
        </w:rPr>
      </w:pPr>
      <w:r w:rsidRPr="00103181">
        <w:rPr>
          <w:color w:val="000000" w:themeColor="text1"/>
          <w:szCs w:val="24"/>
        </w:rPr>
        <w:t xml:space="preserve">Este aviso </w:t>
      </w:r>
      <w:proofErr w:type="spellStart"/>
      <w:r w:rsidRPr="00103181">
        <w:rPr>
          <w:color w:val="000000" w:themeColor="text1"/>
          <w:szCs w:val="24"/>
        </w:rPr>
        <w:t>contiene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información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muy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importante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sobre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su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agua</w:t>
      </w:r>
      <w:proofErr w:type="spellEnd"/>
      <w:r w:rsidRPr="00103181">
        <w:rPr>
          <w:color w:val="000000" w:themeColor="text1"/>
          <w:szCs w:val="24"/>
        </w:rPr>
        <w:t xml:space="preserve"> potable, por favor </w:t>
      </w:r>
      <w:r w:rsidRPr="00103181">
        <w:rPr>
          <w:color w:val="000000" w:themeColor="text1"/>
          <w:szCs w:val="24"/>
          <w:lang w:val="es-ES"/>
        </w:rPr>
        <w:t>léalo</w:t>
      </w:r>
      <w:r w:rsidRPr="00103181">
        <w:rPr>
          <w:color w:val="000000" w:themeColor="text1"/>
          <w:szCs w:val="24"/>
        </w:rPr>
        <w:t xml:space="preserve"> bien.</w:t>
      </w:r>
    </w:p>
    <w:p w14:paraId="7496197E" w14:textId="5050EFDC" w:rsidR="00EB2C0C" w:rsidRPr="00F95203" w:rsidRDefault="00C7161B" w:rsidP="00FE1B3B">
      <w:pPr>
        <w:pStyle w:val="Heading2"/>
        <w:spacing w:after="240"/>
        <w:jc w:val="left"/>
      </w:pPr>
      <w:r w:rsidRPr="00103181">
        <w:rPr>
          <w:color w:val="000000" w:themeColor="text1"/>
        </w:rPr>
        <w:t xml:space="preserve">El </w:t>
      </w:r>
      <w:proofErr w:type="spellStart"/>
      <w:r w:rsidRPr="00103181">
        <w:rPr>
          <w:color w:val="000000" w:themeColor="text1"/>
        </w:rPr>
        <w:t>agua</w:t>
      </w:r>
      <w:proofErr w:type="spellEnd"/>
      <w:r w:rsidRPr="00103181">
        <w:rPr>
          <w:color w:val="000000" w:themeColor="text1"/>
        </w:rPr>
        <w:t xml:space="preserve"> de </w:t>
      </w:r>
      <w:r w:rsidR="008E3A21" w:rsidRPr="00505F1A">
        <w:rPr>
          <w:color w:val="0000FF"/>
        </w:rPr>
        <w:t>[Insert Water System Name]</w:t>
      </w:r>
      <w:r w:rsidRPr="00505F1A">
        <w:rPr>
          <w:color w:val="0000FF"/>
        </w:rPr>
        <w:t xml:space="preserve"> </w:t>
      </w:r>
      <w:proofErr w:type="spellStart"/>
      <w:r w:rsidRPr="00103181">
        <w:rPr>
          <w:color w:val="000000" w:themeColor="text1"/>
        </w:rPr>
        <w:t>tiene</w:t>
      </w:r>
      <w:proofErr w:type="spellEnd"/>
      <w:r w:rsidRPr="00103181">
        <w:rPr>
          <w:color w:val="000000" w:themeColor="text1"/>
        </w:rPr>
        <w:t xml:space="preserve"> </w:t>
      </w:r>
      <w:proofErr w:type="spellStart"/>
      <w:r w:rsidRPr="00103181">
        <w:rPr>
          <w:color w:val="000000" w:themeColor="text1"/>
        </w:rPr>
        <w:t>niveles</w:t>
      </w:r>
      <w:proofErr w:type="spellEnd"/>
      <w:r w:rsidRPr="00103181">
        <w:rPr>
          <w:color w:val="000000" w:themeColor="text1"/>
        </w:rPr>
        <w:t xml:space="preserve"> de</w:t>
      </w:r>
      <w:r w:rsidR="008F2AA3" w:rsidRPr="00103181">
        <w:rPr>
          <w:color w:val="000000" w:themeColor="text1"/>
        </w:rPr>
        <w:t xml:space="preserve"> </w:t>
      </w:r>
      <w:proofErr w:type="spellStart"/>
      <w:r w:rsidR="00777EFF" w:rsidRPr="00505F1A">
        <w:rPr>
          <w:color w:val="0000FF"/>
        </w:rPr>
        <w:t>Trihalometanos</w:t>
      </w:r>
      <w:proofErr w:type="spellEnd"/>
      <w:r w:rsidR="00777EFF" w:rsidRPr="00505F1A">
        <w:rPr>
          <w:color w:val="0000FF"/>
        </w:rPr>
        <w:t xml:space="preserve"> </w:t>
      </w:r>
      <w:proofErr w:type="spellStart"/>
      <w:r w:rsidR="00777EFF" w:rsidRPr="00505F1A">
        <w:rPr>
          <w:color w:val="0000FF"/>
        </w:rPr>
        <w:t>Totales</w:t>
      </w:r>
      <w:proofErr w:type="spellEnd"/>
      <w:r w:rsidR="00777EFF" w:rsidRPr="00505F1A">
        <w:rPr>
          <w:color w:val="0000FF"/>
        </w:rPr>
        <w:t xml:space="preserve"> </w:t>
      </w:r>
      <w:r w:rsidRPr="00103181">
        <w:rPr>
          <w:color w:val="000000" w:themeColor="text1"/>
        </w:rPr>
        <w:t xml:space="preserve">que </w:t>
      </w:r>
      <w:proofErr w:type="spellStart"/>
      <w:r w:rsidRPr="00103181">
        <w:rPr>
          <w:color w:val="000000" w:themeColor="text1"/>
        </w:rPr>
        <w:t>exceden</w:t>
      </w:r>
      <w:proofErr w:type="spellEnd"/>
      <w:r w:rsidR="00BD0526" w:rsidRPr="00103181">
        <w:rPr>
          <w:color w:val="000000" w:themeColor="text1"/>
        </w:rPr>
        <w:t xml:space="preserve"> el </w:t>
      </w:r>
      <w:proofErr w:type="spellStart"/>
      <w:r w:rsidR="00BD0526" w:rsidRPr="00103181">
        <w:rPr>
          <w:color w:val="000000" w:themeColor="text1"/>
        </w:rPr>
        <w:t>Estándar</w:t>
      </w:r>
      <w:proofErr w:type="spellEnd"/>
      <w:r w:rsidR="00BD0526" w:rsidRPr="00103181">
        <w:rPr>
          <w:color w:val="000000" w:themeColor="text1"/>
        </w:rPr>
        <w:t xml:space="preserve"> para Agua Potable</w:t>
      </w:r>
    </w:p>
    <w:p w14:paraId="2E73B4EC" w14:textId="321B65B2" w:rsidR="00107D51" w:rsidRPr="00103181" w:rsidRDefault="00107D51" w:rsidP="00F95203">
      <w:pPr>
        <w:spacing w:after="240"/>
        <w:jc w:val="both"/>
        <w:rPr>
          <w:color w:val="000000" w:themeColor="text1"/>
          <w:szCs w:val="24"/>
        </w:rPr>
      </w:pPr>
      <w:proofErr w:type="spellStart"/>
      <w:r w:rsidRPr="00103181">
        <w:rPr>
          <w:color w:val="000000" w:themeColor="text1"/>
          <w:szCs w:val="24"/>
        </w:rPr>
        <w:t>Recientemente</w:t>
      </w:r>
      <w:proofErr w:type="spellEnd"/>
      <w:r w:rsidRPr="00103181">
        <w:rPr>
          <w:color w:val="000000" w:themeColor="text1"/>
          <w:szCs w:val="24"/>
        </w:rPr>
        <w:t xml:space="preserve"> se </w:t>
      </w:r>
      <w:proofErr w:type="spellStart"/>
      <w:r w:rsidRPr="00103181">
        <w:rPr>
          <w:color w:val="000000" w:themeColor="text1"/>
          <w:szCs w:val="24"/>
        </w:rPr>
        <w:t>determinó</w:t>
      </w:r>
      <w:proofErr w:type="spellEnd"/>
      <w:r w:rsidRPr="00103181">
        <w:rPr>
          <w:color w:val="000000" w:themeColor="text1"/>
          <w:szCs w:val="24"/>
        </w:rPr>
        <w:t xml:space="preserve"> que </w:t>
      </w:r>
      <w:proofErr w:type="spellStart"/>
      <w:r w:rsidRPr="00103181">
        <w:rPr>
          <w:color w:val="000000" w:themeColor="text1"/>
          <w:szCs w:val="24"/>
        </w:rPr>
        <w:t>nuestro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sistema</w:t>
      </w:r>
      <w:proofErr w:type="spellEnd"/>
      <w:r w:rsidRPr="00103181">
        <w:rPr>
          <w:color w:val="000000" w:themeColor="text1"/>
          <w:szCs w:val="24"/>
        </w:rPr>
        <w:t xml:space="preserve"> de </w:t>
      </w:r>
      <w:proofErr w:type="spellStart"/>
      <w:r w:rsidRPr="00103181">
        <w:rPr>
          <w:color w:val="000000" w:themeColor="text1"/>
          <w:szCs w:val="24"/>
        </w:rPr>
        <w:t>agua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estaba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en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exceso</w:t>
      </w:r>
      <w:proofErr w:type="spellEnd"/>
      <w:r w:rsidRPr="00103181">
        <w:rPr>
          <w:color w:val="000000" w:themeColor="text1"/>
          <w:szCs w:val="24"/>
        </w:rPr>
        <w:t xml:space="preserve"> del </w:t>
      </w:r>
      <w:proofErr w:type="spellStart"/>
      <w:r w:rsidRPr="00103181">
        <w:rPr>
          <w:color w:val="000000" w:themeColor="text1"/>
          <w:szCs w:val="24"/>
        </w:rPr>
        <w:t>estándar</w:t>
      </w:r>
      <w:proofErr w:type="spellEnd"/>
      <w:r w:rsidRPr="00103181">
        <w:rPr>
          <w:color w:val="000000" w:themeColor="text1"/>
          <w:szCs w:val="24"/>
        </w:rPr>
        <w:t xml:space="preserve"> para un </w:t>
      </w:r>
      <w:proofErr w:type="spellStart"/>
      <w:r w:rsidRPr="00103181">
        <w:rPr>
          <w:color w:val="000000" w:themeColor="text1"/>
          <w:szCs w:val="24"/>
        </w:rPr>
        <w:t>contaminante</w:t>
      </w:r>
      <w:proofErr w:type="spellEnd"/>
      <w:r w:rsidRPr="00103181">
        <w:rPr>
          <w:color w:val="000000" w:themeColor="text1"/>
          <w:szCs w:val="24"/>
        </w:rPr>
        <w:t xml:space="preserve">. </w:t>
      </w:r>
      <w:proofErr w:type="spellStart"/>
      <w:r w:rsidRPr="00103181">
        <w:rPr>
          <w:color w:val="000000" w:themeColor="text1"/>
          <w:szCs w:val="24"/>
        </w:rPr>
        <w:t>Aunque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esto</w:t>
      </w:r>
      <w:proofErr w:type="spellEnd"/>
      <w:r w:rsidRPr="00103181">
        <w:rPr>
          <w:color w:val="000000" w:themeColor="text1"/>
          <w:szCs w:val="24"/>
        </w:rPr>
        <w:t xml:space="preserve"> no es una </w:t>
      </w:r>
      <w:proofErr w:type="spellStart"/>
      <w:r w:rsidRPr="00103181">
        <w:rPr>
          <w:color w:val="000000" w:themeColor="text1"/>
          <w:szCs w:val="24"/>
        </w:rPr>
        <w:t>emergencia</w:t>
      </w:r>
      <w:proofErr w:type="spellEnd"/>
      <w:r w:rsidRPr="00103181">
        <w:rPr>
          <w:color w:val="000000" w:themeColor="text1"/>
          <w:szCs w:val="24"/>
        </w:rPr>
        <w:t xml:space="preserve">, </w:t>
      </w:r>
      <w:proofErr w:type="spellStart"/>
      <w:r w:rsidRPr="00103181">
        <w:rPr>
          <w:color w:val="000000" w:themeColor="text1"/>
          <w:szCs w:val="24"/>
        </w:rPr>
        <w:t>usted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como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nuestro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cliente</w:t>
      </w:r>
      <w:proofErr w:type="spellEnd"/>
      <w:r w:rsidRPr="00103181">
        <w:rPr>
          <w:color w:val="000000" w:themeColor="text1"/>
          <w:szCs w:val="24"/>
        </w:rPr>
        <w:t xml:space="preserve">, </w:t>
      </w:r>
      <w:proofErr w:type="spellStart"/>
      <w:r w:rsidRPr="00103181">
        <w:rPr>
          <w:color w:val="000000" w:themeColor="text1"/>
          <w:szCs w:val="24"/>
        </w:rPr>
        <w:t>tiene</w:t>
      </w:r>
      <w:proofErr w:type="spellEnd"/>
      <w:r w:rsidRPr="00103181">
        <w:rPr>
          <w:color w:val="000000" w:themeColor="text1"/>
          <w:szCs w:val="24"/>
        </w:rPr>
        <w:t xml:space="preserve"> el derecho de saber </w:t>
      </w:r>
      <w:proofErr w:type="spellStart"/>
      <w:r w:rsidRPr="00103181">
        <w:rPr>
          <w:color w:val="000000" w:themeColor="text1"/>
          <w:szCs w:val="24"/>
        </w:rPr>
        <w:t>qué</w:t>
      </w:r>
      <w:proofErr w:type="spellEnd"/>
      <w:r w:rsidRPr="00103181">
        <w:rPr>
          <w:color w:val="000000" w:themeColor="text1"/>
          <w:szCs w:val="24"/>
        </w:rPr>
        <w:t xml:space="preserve"> debe </w:t>
      </w:r>
      <w:proofErr w:type="spellStart"/>
      <w:r w:rsidRPr="00103181">
        <w:rPr>
          <w:color w:val="000000" w:themeColor="text1"/>
          <w:szCs w:val="24"/>
        </w:rPr>
        <w:t>hacer</w:t>
      </w:r>
      <w:proofErr w:type="spellEnd"/>
      <w:r w:rsidRPr="00103181">
        <w:rPr>
          <w:color w:val="000000" w:themeColor="text1"/>
          <w:szCs w:val="24"/>
        </w:rPr>
        <w:t xml:space="preserve">, </w:t>
      </w:r>
      <w:proofErr w:type="spellStart"/>
      <w:r w:rsidRPr="00103181">
        <w:rPr>
          <w:color w:val="000000" w:themeColor="text1"/>
          <w:szCs w:val="24"/>
        </w:rPr>
        <w:t>qué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pasó</w:t>
      </w:r>
      <w:proofErr w:type="spellEnd"/>
      <w:r w:rsidRPr="00103181">
        <w:rPr>
          <w:color w:val="000000" w:themeColor="text1"/>
          <w:szCs w:val="24"/>
        </w:rPr>
        <w:t xml:space="preserve">, y </w:t>
      </w:r>
      <w:proofErr w:type="spellStart"/>
      <w:r w:rsidRPr="00103181">
        <w:rPr>
          <w:color w:val="000000" w:themeColor="text1"/>
          <w:szCs w:val="24"/>
        </w:rPr>
        <w:t>qué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estamos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haciendo</w:t>
      </w:r>
      <w:proofErr w:type="spellEnd"/>
      <w:r w:rsidRPr="00103181">
        <w:rPr>
          <w:color w:val="000000" w:themeColor="text1"/>
          <w:szCs w:val="24"/>
        </w:rPr>
        <w:t xml:space="preserve"> para </w:t>
      </w:r>
      <w:proofErr w:type="spellStart"/>
      <w:r w:rsidRPr="00103181">
        <w:rPr>
          <w:color w:val="000000" w:themeColor="text1"/>
          <w:szCs w:val="24"/>
        </w:rPr>
        <w:t>corregir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esta</w:t>
      </w:r>
      <w:proofErr w:type="spellEnd"/>
      <w:r w:rsidRPr="00103181">
        <w:rPr>
          <w:color w:val="000000" w:themeColor="text1"/>
          <w:szCs w:val="24"/>
        </w:rPr>
        <w:t xml:space="preserve"> </w:t>
      </w:r>
      <w:proofErr w:type="spellStart"/>
      <w:r w:rsidRPr="00103181">
        <w:rPr>
          <w:color w:val="000000" w:themeColor="text1"/>
          <w:szCs w:val="24"/>
        </w:rPr>
        <w:t>situación</w:t>
      </w:r>
      <w:proofErr w:type="spellEnd"/>
      <w:r w:rsidRPr="00103181">
        <w:rPr>
          <w:color w:val="000000" w:themeColor="text1"/>
          <w:szCs w:val="24"/>
        </w:rPr>
        <w:t>.</w:t>
      </w:r>
    </w:p>
    <w:p w14:paraId="51FAE5B0" w14:textId="4171FFAF" w:rsidR="007C4374" w:rsidRPr="00D36268" w:rsidRDefault="00107D51" w:rsidP="00F95203">
      <w:pPr>
        <w:spacing w:after="240"/>
        <w:rPr>
          <w:color w:val="0000FF"/>
        </w:rPr>
      </w:pPr>
      <w:r w:rsidRPr="00103181">
        <w:rPr>
          <w:color w:val="000000" w:themeColor="text1"/>
          <w:lang w:val="es-ES"/>
        </w:rPr>
        <w:t>Hacemos monitoreo rutinariamente para detectar la presencia de contaminantes en el agua potable. Los resultados de las pruebas que recibimos en</w:t>
      </w:r>
      <w:r w:rsidRPr="00103181">
        <w:rPr>
          <w:color w:val="000000" w:themeColor="text1"/>
        </w:rPr>
        <w:t xml:space="preserve"> </w:t>
      </w:r>
      <w:r w:rsidR="00F33202" w:rsidRPr="009F3B90">
        <w:rPr>
          <w:color w:val="0000FF"/>
        </w:rPr>
        <w:t>[Insert the date the water system received the results]</w:t>
      </w:r>
      <w:r w:rsidR="005F5CB7" w:rsidRPr="00103181">
        <w:rPr>
          <w:color w:val="0000FF"/>
        </w:rPr>
        <w:t xml:space="preserve"> </w:t>
      </w:r>
      <w:proofErr w:type="spellStart"/>
      <w:r w:rsidR="0000264F" w:rsidRPr="00103181">
        <w:rPr>
          <w:color w:val="000000" w:themeColor="text1"/>
        </w:rPr>
        <w:t>muestran</w:t>
      </w:r>
      <w:proofErr w:type="spellEnd"/>
      <w:r w:rsidR="0000264F" w:rsidRPr="00103181">
        <w:rPr>
          <w:color w:val="000000" w:themeColor="text1"/>
        </w:rPr>
        <w:t xml:space="preserve"> que </w:t>
      </w:r>
      <w:proofErr w:type="spellStart"/>
      <w:r w:rsidR="0000264F" w:rsidRPr="00103181">
        <w:rPr>
          <w:color w:val="000000" w:themeColor="text1"/>
        </w:rPr>
        <w:t>nuestro</w:t>
      </w:r>
      <w:proofErr w:type="spellEnd"/>
      <w:r w:rsidR="0000264F" w:rsidRPr="00103181">
        <w:rPr>
          <w:color w:val="000000" w:themeColor="text1"/>
        </w:rPr>
        <w:t xml:space="preserve"> </w:t>
      </w:r>
      <w:proofErr w:type="spellStart"/>
      <w:r w:rsidR="0000264F" w:rsidRPr="00103181">
        <w:rPr>
          <w:color w:val="000000" w:themeColor="text1"/>
        </w:rPr>
        <w:t>sistema</w:t>
      </w:r>
      <w:proofErr w:type="spellEnd"/>
      <w:r w:rsidR="0000264F" w:rsidRPr="00103181">
        <w:rPr>
          <w:color w:val="000000" w:themeColor="text1"/>
        </w:rPr>
        <w:t xml:space="preserve"> de </w:t>
      </w:r>
      <w:proofErr w:type="spellStart"/>
      <w:r w:rsidR="0000264F" w:rsidRPr="00103181">
        <w:rPr>
          <w:color w:val="000000" w:themeColor="text1"/>
        </w:rPr>
        <w:t>agua</w:t>
      </w:r>
      <w:proofErr w:type="spellEnd"/>
      <w:r w:rsidR="0000264F" w:rsidRPr="00103181">
        <w:rPr>
          <w:color w:val="000000" w:themeColor="text1"/>
        </w:rPr>
        <w:t xml:space="preserve"> </w:t>
      </w:r>
      <w:proofErr w:type="spellStart"/>
      <w:r w:rsidR="0000264F" w:rsidRPr="00103181">
        <w:rPr>
          <w:color w:val="000000" w:themeColor="text1"/>
        </w:rPr>
        <w:t>excede</w:t>
      </w:r>
      <w:proofErr w:type="spellEnd"/>
      <w:r w:rsidR="0000264F" w:rsidRPr="00103181">
        <w:rPr>
          <w:color w:val="000000" w:themeColor="text1"/>
        </w:rPr>
        <w:t xml:space="preserve"> el </w:t>
      </w:r>
      <w:r w:rsidR="0000264F" w:rsidRPr="00103181">
        <w:rPr>
          <w:color w:val="000000" w:themeColor="text1"/>
          <w:lang w:val="es-ES"/>
        </w:rPr>
        <w:t>estándar</w:t>
      </w:r>
      <w:r w:rsidR="0000264F" w:rsidRPr="00103181">
        <w:rPr>
          <w:color w:val="000000" w:themeColor="text1"/>
        </w:rPr>
        <w:t xml:space="preserve">, o </w:t>
      </w:r>
      <w:proofErr w:type="spellStart"/>
      <w:r w:rsidR="0000264F" w:rsidRPr="00103181">
        <w:rPr>
          <w:color w:val="000000" w:themeColor="text1"/>
        </w:rPr>
        <w:t>nivel</w:t>
      </w:r>
      <w:proofErr w:type="spellEnd"/>
      <w:r w:rsidR="0000264F" w:rsidRPr="00103181">
        <w:rPr>
          <w:color w:val="000000" w:themeColor="text1"/>
        </w:rPr>
        <w:t xml:space="preserve"> </w:t>
      </w:r>
      <w:r w:rsidR="0000264F" w:rsidRPr="00103181">
        <w:rPr>
          <w:color w:val="000000" w:themeColor="text1"/>
          <w:lang w:val="es-ES"/>
        </w:rPr>
        <w:t>máximo</w:t>
      </w:r>
      <w:r w:rsidR="0000264F" w:rsidRPr="00103181">
        <w:rPr>
          <w:color w:val="000000" w:themeColor="text1"/>
        </w:rPr>
        <w:t xml:space="preserve"> de </w:t>
      </w:r>
      <w:r w:rsidR="0000264F" w:rsidRPr="00103181">
        <w:rPr>
          <w:color w:val="000000" w:themeColor="text1"/>
          <w:lang w:val="es-ES"/>
        </w:rPr>
        <w:t>contaminantes</w:t>
      </w:r>
      <w:r w:rsidR="0000264F" w:rsidRPr="00103181">
        <w:rPr>
          <w:color w:val="000000" w:themeColor="text1"/>
        </w:rPr>
        <w:t xml:space="preserve"> (MCL), par</w:t>
      </w:r>
      <w:r w:rsidR="00777EFF" w:rsidRPr="00103181">
        <w:rPr>
          <w:color w:val="000000" w:themeColor="text1"/>
        </w:rPr>
        <w:t xml:space="preserve">a </w:t>
      </w:r>
      <w:proofErr w:type="spellStart"/>
      <w:r w:rsidR="00777EFF" w:rsidRPr="00103181">
        <w:rPr>
          <w:color w:val="000000" w:themeColor="text1"/>
        </w:rPr>
        <w:t>Trihalometanos</w:t>
      </w:r>
      <w:proofErr w:type="spellEnd"/>
      <w:r w:rsidR="00777EFF" w:rsidRPr="00103181">
        <w:rPr>
          <w:color w:val="000000" w:themeColor="text1"/>
        </w:rPr>
        <w:t xml:space="preserve"> </w:t>
      </w:r>
      <w:proofErr w:type="spellStart"/>
      <w:r w:rsidR="00777EFF" w:rsidRPr="00103181">
        <w:rPr>
          <w:color w:val="000000" w:themeColor="text1"/>
        </w:rPr>
        <w:t>Totales</w:t>
      </w:r>
      <w:proofErr w:type="spellEnd"/>
      <w:r w:rsidR="00B7170A" w:rsidRPr="00103181">
        <w:rPr>
          <w:color w:val="000000" w:themeColor="text1"/>
          <w:lang w:val="es-ES"/>
        </w:rPr>
        <w:t xml:space="preserve">. </w:t>
      </w:r>
      <w:r w:rsidR="003D4632" w:rsidRPr="00103181">
        <w:rPr>
          <w:color w:val="000000" w:themeColor="text1"/>
        </w:rPr>
        <w:t xml:space="preserve">El </w:t>
      </w:r>
      <w:r w:rsidR="00096380" w:rsidRPr="00103181">
        <w:rPr>
          <w:color w:val="000000" w:themeColor="text1"/>
          <w:lang w:val="es-ES"/>
        </w:rPr>
        <w:t xml:space="preserve">estándar </w:t>
      </w:r>
      <w:r w:rsidR="003D4632" w:rsidRPr="00103181">
        <w:rPr>
          <w:color w:val="000000" w:themeColor="text1"/>
          <w:lang w:val="es-ES"/>
        </w:rPr>
        <w:t xml:space="preserve">o MCL </w:t>
      </w:r>
      <w:r w:rsidR="003D4632" w:rsidRPr="00103181">
        <w:rPr>
          <w:color w:val="000000" w:themeColor="text1"/>
        </w:rPr>
        <w:t>para</w:t>
      </w:r>
      <w:r w:rsidR="00A501A7" w:rsidRPr="00103181">
        <w:rPr>
          <w:color w:val="000000" w:themeColor="text1"/>
        </w:rPr>
        <w:t xml:space="preserve"> </w:t>
      </w:r>
      <w:proofErr w:type="spellStart"/>
      <w:r w:rsidR="00682316" w:rsidRPr="00103181">
        <w:rPr>
          <w:color w:val="000000" w:themeColor="text1"/>
        </w:rPr>
        <w:t>Trihalometanos</w:t>
      </w:r>
      <w:proofErr w:type="spellEnd"/>
      <w:r w:rsidR="00682316" w:rsidRPr="00103181">
        <w:rPr>
          <w:color w:val="000000" w:themeColor="text1"/>
        </w:rPr>
        <w:t xml:space="preserve"> </w:t>
      </w:r>
      <w:proofErr w:type="spellStart"/>
      <w:r w:rsidR="00682316" w:rsidRPr="00103181">
        <w:rPr>
          <w:color w:val="000000" w:themeColor="text1"/>
        </w:rPr>
        <w:t>Totales</w:t>
      </w:r>
      <w:proofErr w:type="spellEnd"/>
      <w:r w:rsidR="00682316" w:rsidRPr="00103181">
        <w:rPr>
          <w:color w:val="000000" w:themeColor="text1"/>
        </w:rPr>
        <w:t xml:space="preserve"> </w:t>
      </w:r>
      <w:r w:rsidR="00B62719" w:rsidRPr="00103181">
        <w:rPr>
          <w:color w:val="000000" w:themeColor="text1"/>
        </w:rPr>
        <w:t xml:space="preserve">es </w:t>
      </w:r>
      <w:r w:rsidR="00682316" w:rsidRPr="00103181">
        <w:rPr>
          <w:color w:val="000000" w:themeColor="text1"/>
        </w:rPr>
        <w:t xml:space="preserve">de 80 </w:t>
      </w:r>
      <w:proofErr w:type="spellStart"/>
      <w:r w:rsidR="00682316" w:rsidRPr="00103181">
        <w:rPr>
          <w:color w:val="000000" w:themeColor="text1"/>
        </w:rPr>
        <w:t>microgramos</w:t>
      </w:r>
      <w:proofErr w:type="spellEnd"/>
      <w:r w:rsidR="00682316" w:rsidRPr="00103181">
        <w:rPr>
          <w:color w:val="000000" w:themeColor="text1"/>
        </w:rPr>
        <w:t xml:space="preserve"> por </w:t>
      </w:r>
      <w:proofErr w:type="spellStart"/>
      <w:r w:rsidR="00682316" w:rsidRPr="00103181">
        <w:rPr>
          <w:color w:val="000000" w:themeColor="text1"/>
        </w:rPr>
        <w:t>litro</w:t>
      </w:r>
      <w:proofErr w:type="spellEnd"/>
      <w:r w:rsidR="00682316" w:rsidRPr="00103181">
        <w:rPr>
          <w:color w:val="000000" w:themeColor="text1"/>
        </w:rPr>
        <w:t xml:space="preserve"> (ug/L)</w:t>
      </w:r>
      <w:r w:rsidR="00B7170A" w:rsidRPr="00103181">
        <w:rPr>
          <w:color w:val="000000" w:themeColor="text1"/>
        </w:rPr>
        <w:t xml:space="preserve">. </w:t>
      </w:r>
      <w:r w:rsidR="00D36268" w:rsidRPr="00103181">
        <w:rPr>
          <w:color w:val="000000" w:themeColor="text1"/>
        </w:rPr>
        <w:t xml:space="preserve">El </w:t>
      </w:r>
      <w:proofErr w:type="spellStart"/>
      <w:r w:rsidR="00D36268" w:rsidRPr="00103181">
        <w:rPr>
          <w:color w:val="000000" w:themeColor="text1"/>
        </w:rPr>
        <w:t>nivel</w:t>
      </w:r>
      <w:proofErr w:type="spellEnd"/>
      <w:r w:rsidR="00D36268" w:rsidRPr="00103181">
        <w:rPr>
          <w:color w:val="000000" w:themeColor="text1"/>
        </w:rPr>
        <w:t xml:space="preserve"> </w:t>
      </w:r>
      <w:proofErr w:type="spellStart"/>
      <w:r w:rsidR="00D36268" w:rsidRPr="00103181">
        <w:rPr>
          <w:color w:val="000000" w:themeColor="text1"/>
        </w:rPr>
        <w:t>promedio</w:t>
      </w:r>
      <w:proofErr w:type="spellEnd"/>
      <w:r w:rsidR="00D36268" w:rsidRPr="00103181">
        <w:rPr>
          <w:color w:val="000000" w:themeColor="text1"/>
        </w:rPr>
        <w:t xml:space="preserve"> de </w:t>
      </w:r>
      <w:bookmarkStart w:id="1" w:name="_Hlk40710121"/>
      <w:proofErr w:type="spellStart"/>
      <w:r w:rsidR="00B7170A" w:rsidRPr="00103181">
        <w:rPr>
          <w:color w:val="000000" w:themeColor="text1"/>
        </w:rPr>
        <w:t>Trihalometanos</w:t>
      </w:r>
      <w:proofErr w:type="spellEnd"/>
      <w:r w:rsidR="00B7170A" w:rsidRPr="00103181">
        <w:rPr>
          <w:color w:val="000000" w:themeColor="text1"/>
        </w:rPr>
        <w:t xml:space="preserve"> </w:t>
      </w:r>
      <w:proofErr w:type="spellStart"/>
      <w:r w:rsidR="00B7170A" w:rsidRPr="00103181">
        <w:rPr>
          <w:color w:val="000000" w:themeColor="text1"/>
        </w:rPr>
        <w:t>Totales</w:t>
      </w:r>
      <w:proofErr w:type="spellEnd"/>
      <w:r w:rsidR="00B7170A" w:rsidRPr="00103181">
        <w:rPr>
          <w:color w:val="000000" w:themeColor="text1"/>
        </w:rPr>
        <w:t xml:space="preserve"> </w:t>
      </w:r>
      <w:bookmarkEnd w:id="1"/>
      <w:r w:rsidR="00D36268" w:rsidRPr="00103181">
        <w:rPr>
          <w:color w:val="000000" w:themeColor="text1"/>
        </w:rPr>
        <w:t xml:space="preserve">para el </w:t>
      </w:r>
      <w:r w:rsidR="00D36268" w:rsidRPr="00103181">
        <w:rPr>
          <w:color w:val="000000" w:themeColor="text1"/>
          <w:lang w:val="es-ES"/>
        </w:rPr>
        <w:t>año</w:t>
      </w:r>
      <w:r w:rsidR="00D36268" w:rsidRPr="00103181">
        <w:rPr>
          <w:color w:val="000000" w:themeColor="text1"/>
        </w:rPr>
        <w:t xml:space="preserve"> </w:t>
      </w:r>
      <w:proofErr w:type="spellStart"/>
      <w:r w:rsidR="00D36268" w:rsidRPr="00103181">
        <w:rPr>
          <w:color w:val="000000" w:themeColor="text1"/>
        </w:rPr>
        <w:t>pasado</w:t>
      </w:r>
      <w:proofErr w:type="spellEnd"/>
      <w:r w:rsidR="00D36268" w:rsidRPr="00103181">
        <w:rPr>
          <w:color w:val="000000" w:themeColor="text1"/>
        </w:rPr>
        <w:t xml:space="preserve"> </w:t>
      </w:r>
      <w:proofErr w:type="spellStart"/>
      <w:r w:rsidR="00D36268" w:rsidRPr="00103181">
        <w:rPr>
          <w:color w:val="000000" w:themeColor="text1"/>
        </w:rPr>
        <w:t>fue</w:t>
      </w:r>
      <w:proofErr w:type="spellEnd"/>
      <w:r w:rsidR="00D36268" w:rsidRPr="00103181">
        <w:rPr>
          <w:color w:val="000000" w:themeColor="text1"/>
        </w:rPr>
        <w:t xml:space="preserve"> </w:t>
      </w:r>
      <w:r w:rsidR="008E3A21" w:rsidRPr="009F3B90">
        <w:rPr>
          <w:color w:val="0000FF"/>
        </w:rPr>
        <w:t>[Insert the runni</w:t>
      </w:r>
      <w:r w:rsidR="00F33202" w:rsidRPr="009F3B90">
        <w:rPr>
          <w:color w:val="0000FF"/>
        </w:rPr>
        <w:t>ng annual a</w:t>
      </w:r>
      <w:r w:rsidR="00F33202" w:rsidRPr="002950A6">
        <w:rPr>
          <w:color w:val="0000FF"/>
        </w:rPr>
        <w:t xml:space="preserve">verage </w:t>
      </w:r>
      <w:r w:rsidR="00F33202" w:rsidRPr="009F3B90">
        <w:rPr>
          <w:color w:val="0000FF"/>
        </w:rPr>
        <w:t xml:space="preserve">for </w:t>
      </w:r>
      <w:proofErr w:type="spellStart"/>
      <w:r w:rsidR="002950A6" w:rsidRPr="002950A6">
        <w:rPr>
          <w:color w:val="0000FF"/>
        </w:rPr>
        <w:t>Trihalometanos</w:t>
      </w:r>
      <w:proofErr w:type="spellEnd"/>
      <w:r w:rsidR="002950A6" w:rsidRPr="002950A6">
        <w:rPr>
          <w:color w:val="0000FF"/>
        </w:rPr>
        <w:t xml:space="preserve"> </w:t>
      </w:r>
      <w:proofErr w:type="spellStart"/>
      <w:r w:rsidR="002950A6" w:rsidRPr="002950A6">
        <w:rPr>
          <w:color w:val="0000FF"/>
        </w:rPr>
        <w:t>Totales</w:t>
      </w:r>
      <w:proofErr w:type="spellEnd"/>
      <w:r w:rsidR="00064DCC" w:rsidRPr="002950A6">
        <w:rPr>
          <w:color w:val="0000FF"/>
        </w:rPr>
        <w:t xml:space="preserve"> </w:t>
      </w:r>
      <w:r w:rsidR="00064DCC" w:rsidRPr="009F3B90">
        <w:rPr>
          <w:color w:val="0000FF"/>
        </w:rPr>
        <w:t>result in ug/L</w:t>
      </w:r>
      <w:r w:rsidR="00FF597B">
        <w:rPr>
          <w:color w:val="0000FF"/>
        </w:rPr>
        <w:t xml:space="preserve"> </w:t>
      </w:r>
      <w:r w:rsidR="0063374C">
        <w:rPr>
          <w:color w:val="0000FF"/>
        </w:rPr>
        <w:t>(</w:t>
      </w:r>
      <w:r w:rsidR="00FF597B">
        <w:rPr>
          <w:color w:val="0000FF"/>
        </w:rPr>
        <w:t xml:space="preserve">or </w:t>
      </w:r>
      <w:proofErr w:type="spellStart"/>
      <w:r w:rsidR="00FF597B">
        <w:rPr>
          <w:color w:val="0000FF"/>
        </w:rPr>
        <w:t>microgramos</w:t>
      </w:r>
      <w:proofErr w:type="spellEnd"/>
      <w:r w:rsidR="00FF597B">
        <w:rPr>
          <w:color w:val="0000FF"/>
        </w:rPr>
        <w:t xml:space="preserve"> por </w:t>
      </w:r>
      <w:proofErr w:type="spellStart"/>
      <w:r w:rsidR="00FF597B">
        <w:rPr>
          <w:color w:val="0000FF"/>
        </w:rPr>
        <w:t>litro</w:t>
      </w:r>
      <w:proofErr w:type="spellEnd"/>
      <w:r w:rsidR="0063374C">
        <w:rPr>
          <w:color w:val="0000FF"/>
        </w:rPr>
        <w:t>)</w:t>
      </w:r>
      <w:r w:rsidR="00064DCC" w:rsidRPr="009F3B90">
        <w:rPr>
          <w:color w:val="0000FF"/>
        </w:rPr>
        <w:t>]</w:t>
      </w:r>
      <w:r w:rsidR="007C4374" w:rsidRPr="009F3B90">
        <w:rPr>
          <w:color w:val="000000" w:themeColor="text1"/>
        </w:rPr>
        <w:t>.</w:t>
      </w:r>
    </w:p>
    <w:p w14:paraId="681B2EC1" w14:textId="77777777" w:rsidR="00F95203" w:rsidRPr="009F3B90" w:rsidRDefault="00F95203" w:rsidP="00F17D87">
      <w:pPr>
        <w:pStyle w:val="Heading2"/>
        <w:spacing w:after="240"/>
        <w:jc w:val="left"/>
        <w:rPr>
          <w:bCs/>
          <w:color w:val="000000" w:themeColor="text1"/>
          <w:lang w:val="es-ES"/>
        </w:rPr>
      </w:pPr>
      <w:r w:rsidRPr="00103181">
        <w:rPr>
          <w:bCs/>
          <w:color w:val="000000" w:themeColor="text1"/>
          <w:lang w:val="es-ES"/>
        </w:rPr>
        <w:t>¿</w:t>
      </w:r>
      <w:r w:rsidRPr="009F3B90">
        <w:rPr>
          <w:bCs/>
          <w:color w:val="000000" w:themeColor="text1"/>
          <w:lang w:val="es-ES"/>
        </w:rPr>
        <w:t>Qué debe hacer usted?</w:t>
      </w:r>
    </w:p>
    <w:p w14:paraId="56CC1685" w14:textId="685947FD" w:rsidR="00DE04F7" w:rsidRPr="009F3B90" w:rsidRDefault="00DE04F7" w:rsidP="00F17D87">
      <w:pPr>
        <w:pStyle w:val="Level1"/>
        <w:numPr>
          <w:ilvl w:val="0"/>
          <w:numId w:val="7"/>
        </w:numPr>
        <w:tabs>
          <w:tab w:val="left" w:pos="-1440"/>
        </w:tabs>
        <w:spacing w:after="240"/>
        <w:jc w:val="both"/>
        <w:rPr>
          <w:rFonts w:cs="Arial"/>
          <w:bCs/>
          <w:color w:val="000000" w:themeColor="text1"/>
          <w:szCs w:val="24"/>
          <w:lang w:val="es-ES"/>
        </w:rPr>
      </w:pPr>
      <w:r w:rsidRPr="009F3B90">
        <w:rPr>
          <w:rFonts w:cs="Arial"/>
          <w:bCs/>
          <w:color w:val="000000" w:themeColor="text1"/>
          <w:szCs w:val="24"/>
          <w:lang w:val="es-ES"/>
        </w:rPr>
        <w:t xml:space="preserve">Usted </w:t>
      </w:r>
      <w:r w:rsidRPr="009F3B90">
        <w:rPr>
          <w:rFonts w:cs="Arial"/>
          <w:bCs/>
          <w:color w:val="000000" w:themeColor="text1"/>
          <w:szCs w:val="24"/>
          <w:u w:val="single"/>
          <w:lang w:val="es-ES"/>
        </w:rPr>
        <w:t>no</w:t>
      </w:r>
      <w:r w:rsidRPr="009F3B90">
        <w:rPr>
          <w:rFonts w:cs="Arial"/>
          <w:bCs/>
          <w:color w:val="000000" w:themeColor="text1"/>
          <w:szCs w:val="24"/>
          <w:lang w:val="es-ES"/>
        </w:rPr>
        <w:t xml:space="preserve"> necesita usar agua embotellada </w:t>
      </w:r>
      <w:proofErr w:type="spellStart"/>
      <w:r w:rsidR="00FF597B">
        <w:rPr>
          <w:rFonts w:cs="Arial"/>
          <w:bCs/>
          <w:color w:val="000000" w:themeColor="text1"/>
          <w:szCs w:val="24"/>
          <w:lang w:val="es-ES"/>
        </w:rPr>
        <w:t>o</w:t>
      </w:r>
      <w:proofErr w:type="spellEnd"/>
      <w:r w:rsidRPr="009F3B90">
        <w:rPr>
          <w:rFonts w:cs="Arial"/>
          <w:bCs/>
          <w:color w:val="000000" w:themeColor="text1"/>
          <w:szCs w:val="24"/>
          <w:lang w:val="es-ES"/>
        </w:rPr>
        <w:t xml:space="preserve"> otra alternativa de suministro de agua.</w:t>
      </w:r>
    </w:p>
    <w:p w14:paraId="6E88C63A" w14:textId="1DB257B1" w:rsidR="00DE04F7" w:rsidRPr="009F3B90" w:rsidRDefault="00DE04F7" w:rsidP="00F17D87">
      <w:pPr>
        <w:pStyle w:val="BodyText"/>
        <w:numPr>
          <w:ilvl w:val="0"/>
          <w:numId w:val="7"/>
        </w:numPr>
        <w:spacing w:after="240"/>
        <w:jc w:val="both"/>
        <w:rPr>
          <w:bCs/>
          <w:color w:val="000000" w:themeColor="text1"/>
          <w:szCs w:val="24"/>
        </w:rPr>
      </w:pPr>
      <w:r w:rsidRPr="009F3B90">
        <w:rPr>
          <w:rFonts w:cs="Arial"/>
          <w:bCs/>
          <w:color w:val="000000" w:themeColor="text1"/>
          <w:szCs w:val="24"/>
        </w:rPr>
        <w:t xml:space="preserve">Este no es un </w:t>
      </w:r>
      <w:r w:rsidRPr="009F3B90">
        <w:rPr>
          <w:rFonts w:cs="Arial"/>
          <w:bCs/>
          <w:color w:val="000000" w:themeColor="text1"/>
          <w:szCs w:val="24"/>
          <w:lang w:val="es-ES"/>
        </w:rPr>
        <w:t xml:space="preserve">riesgo inmediato. Si lo hubiera sido, usted hubiera sido notificado de inmediato. No obstante, </w:t>
      </w:r>
      <w:r w:rsidRPr="009F3B90">
        <w:rPr>
          <w:bCs/>
          <w:color w:val="000000" w:themeColor="text1"/>
          <w:szCs w:val="24"/>
          <w:lang w:val="es-ES"/>
        </w:rPr>
        <w:t>algunas personas que a lo largo de muchos años usan agua que contiene</w:t>
      </w:r>
      <w:r w:rsidR="00091FEC" w:rsidRPr="009F3B90">
        <w:rPr>
          <w:bCs/>
          <w:color w:val="000000" w:themeColor="text1"/>
          <w:szCs w:val="24"/>
          <w:lang w:val="es-ES"/>
        </w:rPr>
        <w:t xml:space="preserve"> </w:t>
      </w:r>
      <w:proofErr w:type="spellStart"/>
      <w:r w:rsidR="00091FEC" w:rsidRPr="009F3B90">
        <w:rPr>
          <w:rFonts w:cs="Arial"/>
          <w:bCs/>
          <w:color w:val="000000" w:themeColor="text1"/>
          <w:szCs w:val="24"/>
        </w:rPr>
        <w:t>t</w:t>
      </w:r>
      <w:r w:rsidR="00330A9C" w:rsidRPr="009F3B90">
        <w:rPr>
          <w:rFonts w:cs="Arial"/>
          <w:bCs/>
          <w:color w:val="000000" w:themeColor="text1"/>
          <w:szCs w:val="24"/>
        </w:rPr>
        <w:t>rihalometanos</w:t>
      </w:r>
      <w:proofErr w:type="spellEnd"/>
      <w:r w:rsidR="00330A9C" w:rsidRPr="009F3B90">
        <w:rPr>
          <w:rFonts w:cs="Arial"/>
          <w:bCs/>
          <w:color w:val="000000" w:themeColor="text1"/>
          <w:szCs w:val="24"/>
        </w:rPr>
        <w:t xml:space="preserve"> </w:t>
      </w:r>
      <w:r w:rsidRPr="009F3B90">
        <w:rPr>
          <w:bCs/>
          <w:color w:val="000000" w:themeColor="text1"/>
          <w:szCs w:val="24"/>
          <w:lang w:val="es-ES"/>
        </w:rPr>
        <w:t xml:space="preserve">en exceso del </w:t>
      </w:r>
      <w:r w:rsidRPr="009F3B90">
        <w:rPr>
          <w:rFonts w:cs="Arial"/>
          <w:bCs/>
          <w:color w:val="000000" w:themeColor="text1"/>
          <w:szCs w:val="24"/>
          <w:lang w:val="es-ES"/>
        </w:rPr>
        <w:t>nivel máximo de contaminantes (</w:t>
      </w:r>
      <w:r w:rsidRPr="009F3B90">
        <w:rPr>
          <w:bCs/>
          <w:color w:val="000000" w:themeColor="text1"/>
          <w:szCs w:val="24"/>
          <w:lang w:val="es-ES"/>
        </w:rPr>
        <w:t xml:space="preserve">MCL), pueden experimentar problemas </w:t>
      </w:r>
      <w:r w:rsidRPr="009F3B90">
        <w:rPr>
          <w:rFonts w:cs="Arial"/>
          <w:bCs/>
          <w:color w:val="000000" w:themeColor="text1"/>
          <w:szCs w:val="24"/>
          <w:lang w:val="es-ES"/>
        </w:rPr>
        <w:t xml:space="preserve">del </w:t>
      </w:r>
      <w:r w:rsidRPr="009F3B90">
        <w:rPr>
          <w:bCs/>
          <w:color w:val="000000" w:themeColor="text1"/>
          <w:szCs w:val="24"/>
          <w:lang w:val="es-ES"/>
        </w:rPr>
        <w:t xml:space="preserve">hígado, del </w:t>
      </w:r>
      <w:r w:rsidRPr="009F3B90">
        <w:rPr>
          <w:rFonts w:cs="Arial"/>
          <w:bCs/>
          <w:color w:val="000000" w:themeColor="text1"/>
          <w:szCs w:val="24"/>
          <w:lang w:val="es-ES"/>
        </w:rPr>
        <w:t xml:space="preserve">riñón, </w:t>
      </w:r>
      <w:r w:rsidRPr="009F3B90">
        <w:rPr>
          <w:bCs/>
          <w:color w:val="000000" w:themeColor="text1"/>
          <w:szCs w:val="24"/>
          <w:lang w:val="es-ES"/>
        </w:rPr>
        <w:t>o del sistema central nervioso, y su riesgo de que les de cáncer puede aumentar.</w:t>
      </w:r>
    </w:p>
    <w:p w14:paraId="10299E14" w14:textId="5DDAE8A2" w:rsidR="00DE04F7" w:rsidRPr="009F3B90" w:rsidRDefault="00DE04F7" w:rsidP="00F17D87">
      <w:pPr>
        <w:pStyle w:val="Level1"/>
        <w:numPr>
          <w:ilvl w:val="0"/>
          <w:numId w:val="7"/>
        </w:numPr>
        <w:tabs>
          <w:tab w:val="left" w:pos="-1440"/>
        </w:tabs>
        <w:spacing w:after="240"/>
        <w:rPr>
          <w:rFonts w:cs="Arial"/>
          <w:bCs/>
          <w:color w:val="000000" w:themeColor="text1"/>
          <w:szCs w:val="24"/>
          <w:lang w:val="es-ES"/>
        </w:rPr>
      </w:pPr>
      <w:r w:rsidRPr="009F3B90">
        <w:rPr>
          <w:rFonts w:cs="Arial"/>
          <w:bCs/>
          <w:color w:val="000000" w:themeColor="text1"/>
          <w:szCs w:val="24"/>
          <w:lang w:val="es-ES"/>
        </w:rPr>
        <w:t>Si tiene otros problemas de salud respecto al consumo de esta agua, tal vez usted deba consultar con su doctor.</w:t>
      </w:r>
    </w:p>
    <w:p w14:paraId="0FEF8A75" w14:textId="30090A3A" w:rsidR="00DE04F7" w:rsidRPr="009F3B90" w:rsidRDefault="00DE04F7" w:rsidP="00F17D87">
      <w:pPr>
        <w:pStyle w:val="Heading2"/>
        <w:spacing w:before="240" w:after="240"/>
        <w:jc w:val="left"/>
        <w:rPr>
          <w:bCs/>
          <w:color w:val="000000" w:themeColor="text1"/>
          <w:lang w:val="es-ES"/>
        </w:rPr>
      </w:pPr>
      <w:r w:rsidRPr="009F3B90">
        <w:rPr>
          <w:bCs/>
          <w:color w:val="000000" w:themeColor="text1"/>
          <w:lang w:val="es-ES"/>
        </w:rPr>
        <w:t>¿Qué pasó? ¿Qué se hizo al respecto?</w:t>
      </w:r>
    </w:p>
    <w:p w14:paraId="7936EF26" w14:textId="318684A7" w:rsidR="005016E6" w:rsidRPr="009F3B90" w:rsidRDefault="005016E6" w:rsidP="005016E6">
      <w:pPr>
        <w:spacing w:after="240"/>
        <w:rPr>
          <w:rFonts w:cs="Arial"/>
          <w:bCs/>
          <w:color w:val="0000FF"/>
          <w:szCs w:val="24"/>
          <w:u w:val="single"/>
        </w:rPr>
      </w:pPr>
      <w:r w:rsidRPr="009F3B90">
        <w:rPr>
          <w:bCs/>
          <w:color w:val="0000FF"/>
          <w:szCs w:val="24"/>
        </w:rPr>
        <w:t>[</w:t>
      </w:r>
      <w:r w:rsidRPr="009F3B90">
        <w:rPr>
          <w:bCs/>
          <w:color w:val="0000FF"/>
          <w:szCs w:val="24"/>
          <w:u w:val="single"/>
        </w:rPr>
        <w:t xml:space="preserve">Insert a description of </w:t>
      </w:r>
      <w:r w:rsidR="00FF597B">
        <w:rPr>
          <w:bCs/>
          <w:color w:val="0000FF"/>
          <w:szCs w:val="24"/>
          <w:u w:val="single"/>
        </w:rPr>
        <w:t xml:space="preserve">what happened and the </w:t>
      </w:r>
      <w:r w:rsidRPr="009F3B90">
        <w:rPr>
          <w:bCs/>
          <w:color w:val="0000FF"/>
          <w:szCs w:val="24"/>
          <w:u w:val="single"/>
        </w:rPr>
        <w:t>corrective action</w:t>
      </w:r>
      <w:r w:rsidR="00FF597B">
        <w:rPr>
          <w:bCs/>
          <w:color w:val="0000FF"/>
          <w:szCs w:val="24"/>
          <w:u w:val="single"/>
        </w:rPr>
        <w:t xml:space="preserve"> that was taken or will be taken</w:t>
      </w:r>
      <w:r w:rsidRPr="009F3B90">
        <w:rPr>
          <w:bCs/>
          <w:color w:val="0000FF"/>
          <w:szCs w:val="24"/>
        </w:rPr>
        <w:t>]</w:t>
      </w:r>
    </w:p>
    <w:p w14:paraId="05749624" w14:textId="77777777" w:rsidR="005016E6" w:rsidRPr="00F07C33" w:rsidRDefault="005016E6" w:rsidP="005016E6">
      <w:pPr>
        <w:spacing w:after="240"/>
        <w:rPr>
          <w:rFonts w:cs="Arial"/>
          <w:color w:val="0000FF"/>
          <w:szCs w:val="24"/>
        </w:rPr>
      </w:pPr>
      <w:proofErr w:type="spellStart"/>
      <w:r w:rsidRPr="00103181">
        <w:rPr>
          <w:rFonts w:cs="Arial"/>
          <w:color w:val="000000" w:themeColor="text1"/>
          <w:szCs w:val="24"/>
        </w:rPr>
        <w:t>Anticipamos</w:t>
      </w:r>
      <w:proofErr w:type="spellEnd"/>
      <w:r w:rsidRPr="00103181">
        <w:rPr>
          <w:rFonts w:cs="Arial"/>
          <w:color w:val="000000" w:themeColor="text1"/>
          <w:szCs w:val="24"/>
        </w:rPr>
        <w:t xml:space="preserve"> </w:t>
      </w:r>
      <w:proofErr w:type="spellStart"/>
      <w:r w:rsidRPr="00103181">
        <w:rPr>
          <w:rFonts w:cs="Arial"/>
          <w:color w:val="000000" w:themeColor="text1"/>
          <w:szCs w:val="24"/>
        </w:rPr>
        <w:t>arreglar</w:t>
      </w:r>
      <w:proofErr w:type="spellEnd"/>
      <w:r w:rsidRPr="00103181">
        <w:rPr>
          <w:rFonts w:cs="Arial"/>
          <w:color w:val="000000" w:themeColor="text1"/>
          <w:szCs w:val="24"/>
        </w:rPr>
        <w:t xml:space="preserve"> el </w:t>
      </w:r>
      <w:proofErr w:type="spellStart"/>
      <w:r w:rsidRPr="00103181">
        <w:rPr>
          <w:rFonts w:cs="Arial"/>
          <w:color w:val="000000" w:themeColor="text1"/>
          <w:szCs w:val="24"/>
        </w:rPr>
        <w:t>problema</w:t>
      </w:r>
      <w:proofErr w:type="spellEnd"/>
      <w:r w:rsidRPr="00103181">
        <w:rPr>
          <w:rFonts w:cs="Arial"/>
          <w:color w:val="000000" w:themeColor="text1"/>
          <w:szCs w:val="24"/>
        </w:rPr>
        <w:t xml:space="preserve"> dentro de, </w:t>
      </w:r>
      <w:r w:rsidRPr="009F3B90">
        <w:rPr>
          <w:rFonts w:cs="Arial"/>
          <w:color w:val="0000FF"/>
          <w:szCs w:val="24"/>
        </w:rPr>
        <w:t>[Insert time period to resolve]</w:t>
      </w:r>
      <w:r w:rsidRPr="00103181">
        <w:rPr>
          <w:rFonts w:cs="Arial"/>
          <w:color w:val="0000FF"/>
          <w:szCs w:val="24"/>
        </w:rPr>
        <w:t>.</w:t>
      </w:r>
    </w:p>
    <w:p w14:paraId="64B09919" w14:textId="3985EB17" w:rsidR="005016E6" w:rsidRPr="00F07C33" w:rsidRDefault="005016E6" w:rsidP="005016E6">
      <w:pPr>
        <w:spacing w:after="240"/>
        <w:rPr>
          <w:rFonts w:cs="Arial"/>
          <w:color w:val="000000"/>
          <w:szCs w:val="24"/>
        </w:rPr>
      </w:pPr>
      <w:r w:rsidRPr="009F3B90">
        <w:rPr>
          <w:rFonts w:cs="Arial"/>
          <w:color w:val="000000" w:themeColor="text1"/>
          <w:szCs w:val="24"/>
        </w:rPr>
        <w:t xml:space="preserve">Para </w:t>
      </w:r>
      <w:r w:rsidRPr="009F3B90">
        <w:rPr>
          <w:rFonts w:cs="Arial"/>
          <w:color w:val="000000" w:themeColor="text1"/>
          <w:szCs w:val="24"/>
          <w:lang w:val="es-ES"/>
        </w:rPr>
        <w:t>más</w:t>
      </w:r>
      <w:r w:rsidRPr="009F3B90">
        <w:rPr>
          <w:rFonts w:cs="Arial"/>
          <w:color w:val="000000" w:themeColor="text1"/>
          <w:szCs w:val="24"/>
        </w:rPr>
        <w:t xml:space="preserve"> </w:t>
      </w:r>
      <w:r w:rsidRPr="009F3B90">
        <w:rPr>
          <w:rFonts w:cs="Arial"/>
          <w:color w:val="000000" w:themeColor="text1"/>
          <w:szCs w:val="24"/>
          <w:lang w:val="es-ES"/>
        </w:rPr>
        <w:t>información</w:t>
      </w:r>
      <w:r w:rsidRPr="009F3B90">
        <w:rPr>
          <w:rFonts w:cs="Arial"/>
          <w:color w:val="000000" w:themeColor="text1"/>
          <w:szCs w:val="24"/>
        </w:rPr>
        <w:t xml:space="preserve">, </w:t>
      </w:r>
      <w:r w:rsidRPr="009F3B90">
        <w:rPr>
          <w:rFonts w:cs="Arial"/>
          <w:color w:val="000000" w:themeColor="text1"/>
          <w:szCs w:val="24"/>
          <w:lang w:val="es-ES"/>
        </w:rPr>
        <w:t>contacte</w:t>
      </w:r>
      <w:r w:rsidRPr="009F3B90">
        <w:rPr>
          <w:rFonts w:cs="Arial"/>
          <w:color w:val="000000" w:themeColor="text1"/>
          <w:szCs w:val="24"/>
        </w:rPr>
        <w:t xml:space="preserve"> a </w:t>
      </w:r>
      <w:r w:rsidRPr="009F3B90">
        <w:rPr>
          <w:rFonts w:cs="Arial"/>
          <w:color w:val="0000FF"/>
          <w:szCs w:val="24"/>
        </w:rPr>
        <w:t xml:space="preserve">[Insert </w:t>
      </w:r>
      <w:r w:rsidR="00FF597B">
        <w:rPr>
          <w:rFonts w:cs="Arial"/>
          <w:color w:val="0000FF"/>
          <w:szCs w:val="24"/>
        </w:rPr>
        <w:t xml:space="preserve">water system </w:t>
      </w:r>
      <w:r w:rsidRPr="009F3B90">
        <w:rPr>
          <w:rFonts w:cs="Arial"/>
          <w:color w:val="0000FF"/>
          <w:szCs w:val="24"/>
        </w:rPr>
        <w:t xml:space="preserve">contact name] </w:t>
      </w:r>
      <w:r w:rsidRPr="009F3B90">
        <w:rPr>
          <w:rFonts w:cs="Arial"/>
          <w:color w:val="000000" w:themeColor="text1"/>
          <w:szCs w:val="24"/>
        </w:rPr>
        <w:t>al</w:t>
      </w:r>
      <w:r w:rsidRPr="00F07C33">
        <w:rPr>
          <w:rFonts w:cs="Arial"/>
          <w:color w:val="000000"/>
          <w:szCs w:val="24"/>
        </w:rPr>
        <w:t xml:space="preserve"> </w:t>
      </w:r>
      <w:r w:rsidRPr="009F3B90">
        <w:rPr>
          <w:rFonts w:cs="Arial"/>
          <w:color w:val="0000FF"/>
          <w:szCs w:val="24"/>
        </w:rPr>
        <w:t xml:space="preserve">[Insert </w:t>
      </w:r>
      <w:r w:rsidR="00FF597B">
        <w:rPr>
          <w:rFonts w:cs="Arial"/>
          <w:color w:val="0000FF"/>
          <w:szCs w:val="24"/>
        </w:rPr>
        <w:t xml:space="preserve">water system </w:t>
      </w:r>
      <w:r w:rsidRPr="009F3B90">
        <w:rPr>
          <w:rFonts w:cs="Arial"/>
          <w:color w:val="0000FF"/>
          <w:szCs w:val="24"/>
        </w:rPr>
        <w:t>contact phone number]</w:t>
      </w:r>
      <w:r w:rsidRPr="00103181">
        <w:rPr>
          <w:rFonts w:cs="Arial"/>
          <w:color w:val="0000FF"/>
          <w:szCs w:val="24"/>
        </w:rPr>
        <w:t xml:space="preserve"> </w:t>
      </w:r>
      <w:r w:rsidRPr="009F3B90">
        <w:rPr>
          <w:rFonts w:cs="Arial"/>
          <w:color w:val="000000" w:themeColor="text1"/>
          <w:szCs w:val="24"/>
        </w:rPr>
        <w:t xml:space="preserve">o a la </w:t>
      </w:r>
      <w:proofErr w:type="spellStart"/>
      <w:r w:rsidRPr="009F3B90">
        <w:rPr>
          <w:rFonts w:cs="Arial"/>
          <w:color w:val="000000" w:themeColor="text1"/>
          <w:szCs w:val="24"/>
        </w:rPr>
        <w:t>siguiente</w:t>
      </w:r>
      <w:proofErr w:type="spellEnd"/>
      <w:r w:rsidRPr="009F3B90">
        <w:rPr>
          <w:rFonts w:cs="Arial"/>
          <w:color w:val="000000" w:themeColor="text1"/>
          <w:szCs w:val="24"/>
        </w:rPr>
        <w:t xml:space="preserve"> </w:t>
      </w:r>
      <w:r w:rsidRPr="009F3B90">
        <w:rPr>
          <w:rFonts w:cs="Arial"/>
          <w:color w:val="000000" w:themeColor="text1"/>
          <w:szCs w:val="24"/>
          <w:lang w:val="es-ES"/>
        </w:rPr>
        <w:t>dirección</w:t>
      </w:r>
      <w:r w:rsidRPr="009F3B90">
        <w:rPr>
          <w:rFonts w:cs="Arial"/>
          <w:color w:val="000000" w:themeColor="text1"/>
          <w:szCs w:val="24"/>
        </w:rPr>
        <w:t xml:space="preserve"> postal</w:t>
      </w:r>
      <w:r w:rsidR="00103181" w:rsidRPr="009F3B90">
        <w:rPr>
          <w:rFonts w:cs="Arial"/>
          <w:color w:val="000000" w:themeColor="text1"/>
          <w:szCs w:val="24"/>
        </w:rPr>
        <w:t>:</w:t>
      </w:r>
      <w:r w:rsidR="009F3B90" w:rsidRPr="009F3B90">
        <w:rPr>
          <w:rFonts w:cs="Arial"/>
          <w:color w:val="000000" w:themeColor="text1"/>
          <w:szCs w:val="24"/>
        </w:rPr>
        <w:t xml:space="preserve"> </w:t>
      </w:r>
      <w:r w:rsidRPr="009F3B90">
        <w:rPr>
          <w:rFonts w:cs="Arial"/>
          <w:color w:val="0000FF"/>
          <w:szCs w:val="24"/>
        </w:rPr>
        <w:t xml:space="preserve">[Insert </w:t>
      </w:r>
      <w:r w:rsidR="00FF597B">
        <w:rPr>
          <w:rFonts w:cs="Arial"/>
          <w:color w:val="0000FF"/>
          <w:szCs w:val="24"/>
        </w:rPr>
        <w:t xml:space="preserve">water system </w:t>
      </w:r>
      <w:r w:rsidRPr="009F3B90">
        <w:rPr>
          <w:rFonts w:cs="Arial"/>
          <w:color w:val="0000FF"/>
          <w:szCs w:val="24"/>
        </w:rPr>
        <w:t>mailing address]</w:t>
      </w:r>
      <w:r w:rsidRPr="00103181">
        <w:rPr>
          <w:rFonts w:cs="Arial"/>
          <w:color w:val="000000" w:themeColor="text1"/>
          <w:szCs w:val="24"/>
        </w:rPr>
        <w:t>.</w:t>
      </w:r>
    </w:p>
    <w:p w14:paraId="65EE52DC" w14:textId="637783A3" w:rsidR="005016E6" w:rsidRPr="009F3B90" w:rsidRDefault="005016E6" w:rsidP="005016E6">
      <w:pPr>
        <w:spacing w:after="240"/>
        <w:rPr>
          <w:color w:val="000000" w:themeColor="text1"/>
          <w:szCs w:val="24"/>
          <w:lang w:val="es-ES"/>
        </w:rPr>
      </w:pPr>
      <w:r w:rsidRPr="009F3B90">
        <w:rPr>
          <w:color w:val="000000" w:themeColor="text1"/>
          <w:szCs w:val="24"/>
          <w:lang w:val="es-ES"/>
        </w:rPr>
        <w:t xml:space="preserve">Por favor comparta esta información con todas las demás personas que tomen de esta agua, especialmente aquellos que no hayan recibido </w:t>
      </w:r>
      <w:proofErr w:type="gramStart"/>
      <w:r w:rsidRPr="009F3B90">
        <w:rPr>
          <w:color w:val="000000" w:themeColor="text1"/>
          <w:szCs w:val="24"/>
          <w:lang w:val="es-ES"/>
        </w:rPr>
        <w:t>éste</w:t>
      </w:r>
      <w:proofErr w:type="gramEnd"/>
      <w:r w:rsidRPr="009F3B90">
        <w:rPr>
          <w:color w:val="000000" w:themeColor="text1"/>
          <w:szCs w:val="24"/>
          <w:lang w:val="es-ES"/>
        </w:rPr>
        <w:t xml:space="preserve"> aviso directamente (por ejemplo, las personas en apartamentos, asilos, escuelas, y negocios). Puede hacerlo </w:t>
      </w:r>
      <w:r w:rsidRPr="009F3B90">
        <w:rPr>
          <w:color w:val="000000" w:themeColor="text1"/>
          <w:szCs w:val="24"/>
          <w:lang w:val="es-ES"/>
        </w:rPr>
        <w:lastRenderedPageBreak/>
        <w:t>poniendo este aviso en un lugar público o distribuyendo copias en persona o por correo.</w:t>
      </w:r>
    </w:p>
    <w:p w14:paraId="1BBEE964" w14:textId="77777777" w:rsidR="004C53CC" w:rsidRPr="009F3B90" w:rsidRDefault="00842D06" w:rsidP="00F17D87">
      <w:pPr>
        <w:pStyle w:val="BodyText2"/>
        <w:rPr>
          <w:rFonts w:cs="Times New Roman"/>
          <w:b/>
          <w:snapToGrid w:val="0"/>
          <w:color w:val="000000" w:themeColor="text1"/>
          <w:sz w:val="24"/>
          <w:szCs w:val="20"/>
          <w:lang w:val="es-ES"/>
        </w:rPr>
      </w:pPr>
      <w:r w:rsidRPr="009F3B90">
        <w:rPr>
          <w:rFonts w:cs="Times New Roman"/>
          <w:b/>
          <w:snapToGrid w:val="0"/>
          <w:color w:val="000000" w:themeColor="text1"/>
          <w:sz w:val="24"/>
          <w:szCs w:val="20"/>
          <w:lang w:val="es-ES"/>
        </w:rPr>
        <w:t>Requisitos de Notificación Secundaria</w:t>
      </w:r>
    </w:p>
    <w:p w14:paraId="34AB904A" w14:textId="77777777" w:rsidR="004C53CC" w:rsidRPr="004C53CC" w:rsidRDefault="004C53CC" w:rsidP="00F17D87">
      <w:pPr>
        <w:spacing w:after="240"/>
        <w:rPr>
          <w:color w:val="000000" w:themeColor="text1"/>
        </w:rPr>
      </w:pPr>
      <w:r w:rsidRPr="004C53CC">
        <w:rPr>
          <w:color w:val="000000" w:themeColor="text1"/>
          <w:lang w:val="es-ES"/>
        </w:rPr>
        <w:t>Al recibir la notificación de alguien que opere un sistema de agua público, se debe dar la siguiente notificación dentro de 10 días conforme a la Sección 116450(g) del Código de Salud y Seguridad:</w:t>
      </w:r>
    </w:p>
    <w:p w14:paraId="17B4247D" w14:textId="77777777" w:rsidR="00F33497" w:rsidRPr="009F3B90" w:rsidRDefault="004C53CC" w:rsidP="00F17D87">
      <w:pPr>
        <w:pStyle w:val="ListParagraph"/>
        <w:widowControl/>
        <w:numPr>
          <w:ilvl w:val="0"/>
          <w:numId w:val="8"/>
        </w:numPr>
        <w:spacing w:after="240"/>
        <w:contextualSpacing w:val="0"/>
        <w:rPr>
          <w:rFonts w:cs="Arial"/>
          <w:snapToGrid/>
          <w:color w:val="000000" w:themeColor="text1"/>
          <w:szCs w:val="24"/>
          <w:lang w:val="es-ES"/>
        </w:rPr>
      </w:pPr>
      <w:r w:rsidRPr="009F3B90">
        <w:rPr>
          <w:rFonts w:cs="Arial"/>
          <w:snapToGrid/>
          <w:color w:val="000000" w:themeColor="text1"/>
          <w:szCs w:val="24"/>
          <w:lang w:val="es-ES"/>
        </w:rPr>
        <w:t>ESCUELAS: Deben notificar a los empleados de la escuela, estudiantes, y a los padres (si los estudiantes son menores).</w:t>
      </w:r>
    </w:p>
    <w:p w14:paraId="4FFF2130" w14:textId="77777777" w:rsidR="00F33497" w:rsidRPr="009F3B90" w:rsidRDefault="004C53CC" w:rsidP="00F17D87">
      <w:pPr>
        <w:pStyle w:val="ListParagraph"/>
        <w:widowControl/>
        <w:numPr>
          <w:ilvl w:val="0"/>
          <w:numId w:val="8"/>
        </w:numPr>
        <w:spacing w:after="240"/>
        <w:contextualSpacing w:val="0"/>
        <w:rPr>
          <w:rFonts w:cs="Arial"/>
          <w:snapToGrid/>
          <w:color w:val="000000" w:themeColor="text1"/>
          <w:szCs w:val="24"/>
          <w:lang w:val="es-ES"/>
        </w:rPr>
      </w:pPr>
      <w:r w:rsidRPr="009F3B90">
        <w:rPr>
          <w:rFonts w:cs="Arial"/>
          <w:snapToGrid/>
          <w:color w:val="000000" w:themeColor="text1"/>
          <w:szCs w:val="24"/>
          <w:lang w:val="es-ES"/>
        </w:rPr>
        <w:t>DUEÑOS O GERENTES DE PROPIEDAD PARA ALQUILER RESIDENCIAL. (incluyendo asilos e instituciones de cuidado): Deben notificar a sus inquilinos.</w:t>
      </w:r>
    </w:p>
    <w:p w14:paraId="49519A0E" w14:textId="2B009273" w:rsidR="00F33497" w:rsidRPr="009F3B90" w:rsidRDefault="004C53CC" w:rsidP="00F17D87">
      <w:pPr>
        <w:pStyle w:val="ListParagraph"/>
        <w:widowControl/>
        <w:numPr>
          <w:ilvl w:val="0"/>
          <w:numId w:val="8"/>
        </w:numPr>
        <w:spacing w:after="240"/>
        <w:contextualSpacing w:val="0"/>
        <w:rPr>
          <w:b/>
          <w:color w:val="000000" w:themeColor="text1"/>
        </w:rPr>
      </w:pPr>
      <w:r w:rsidRPr="009F3B90">
        <w:rPr>
          <w:rFonts w:cs="Arial"/>
          <w:snapToGrid/>
          <w:color w:val="000000" w:themeColor="text1"/>
          <w:szCs w:val="24"/>
          <w:lang w:val="es-ES"/>
        </w:rPr>
        <w:t>DUEÑOS DE PROPIEDAD DE NEGOCIOS, GERENTES, U OPERADORES. Deben notificar a los empleados de los negocios situados en la propiedad.</w:t>
      </w:r>
    </w:p>
    <w:p w14:paraId="736A44C7" w14:textId="69C70EFB" w:rsidR="004C53CC" w:rsidRPr="004C53CC" w:rsidRDefault="004C53CC" w:rsidP="005142C1">
      <w:pPr>
        <w:spacing w:after="240"/>
        <w:rPr>
          <w:color w:val="0000FF"/>
        </w:rPr>
      </w:pPr>
      <w:r w:rsidRPr="004C53CC">
        <w:rPr>
          <w:lang w:val="es-ES"/>
        </w:rPr>
        <w:t>Este aviso está siendo enviado por el sistema de agua</w:t>
      </w:r>
      <w:r w:rsidRPr="004C53CC">
        <w:rPr>
          <w:color w:val="000000"/>
        </w:rPr>
        <w:t xml:space="preserve"> </w:t>
      </w:r>
      <w:r w:rsidRPr="004C53CC">
        <w:rPr>
          <w:color w:val="0000FF"/>
        </w:rPr>
        <w:t xml:space="preserve">[Insert </w:t>
      </w:r>
      <w:r w:rsidR="005142C1">
        <w:rPr>
          <w:color w:val="0000FF"/>
        </w:rPr>
        <w:t>w</w:t>
      </w:r>
      <w:r w:rsidRPr="004C53CC">
        <w:rPr>
          <w:color w:val="0000FF"/>
        </w:rPr>
        <w:t xml:space="preserve">ater </w:t>
      </w:r>
      <w:r w:rsidR="005142C1">
        <w:rPr>
          <w:color w:val="0000FF"/>
        </w:rPr>
        <w:t>s</w:t>
      </w:r>
      <w:r w:rsidRPr="004C53CC">
        <w:rPr>
          <w:color w:val="0000FF"/>
        </w:rPr>
        <w:t xml:space="preserve">ystem </w:t>
      </w:r>
      <w:r w:rsidR="005142C1">
        <w:rPr>
          <w:color w:val="0000FF"/>
        </w:rPr>
        <w:t>n</w:t>
      </w:r>
      <w:r w:rsidRPr="004C53CC">
        <w:rPr>
          <w:color w:val="0000FF"/>
        </w:rPr>
        <w:t>ame]</w:t>
      </w:r>
      <w:r w:rsidRPr="004C53CC">
        <w:t>.</w:t>
      </w:r>
    </w:p>
    <w:p w14:paraId="4EDD83A6" w14:textId="5788D196" w:rsidR="004C53CC" w:rsidRPr="004C53CC" w:rsidRDefault="004C53CC" w:rsidP="004C53CC">
      <w:pPr>
        <w:tabs>
          <w:tab w:val="left" w:pos="4140"/>
        </w:tabs>
        <w:spacing w:after="240"/>
        <w:rPr>
          <w:rFonts w:cs="Arial"/>
          <w:color w:val="0000FF"/>
          <w:szCs w:val="24"/>
        </w:rPr>
      </w:pPr>
      <w:r w:rsidRPr="004C53CC">
        <w:rPr>
          <w:rFonts w:cs="Arial"/>
          <w:color w:val="000000" w:themeColor="text1"/>
          <w:szCs w:val="24"/>
          <w:lang w:val="es-ES"/>
        </w:rPr>
        <w:t>Núm</w:t>
      </w:r>
      <w:r w:rsidR="00FF597B">
        <w:rPr>
          <w:rFonts w:cs="Arial"/>
          <w:color w:val="000000" w:themeColor="text1"/>
          <w:szCs w:val="24"/>
          <w:lang w:val="es-ES"/>
        </w:rPr>
        <w:t>ero</w:t>
      </w:r>
      <w:r w:rsidRPr="004C53CC">
        <w:rPr>
          <w:rFonts w:cs="Arial"/>
          <w:color w:val="000000" w:themeColor="text1"/>
          <w:szCs w:val="24"/>
          <w:lang w:val="es-ES"/>
        </w:rPr>
        <w:t xml:space="preserve"> de Identificación del Sistema Estatal de Agua</w:t>
      </w:r>
      <w:r w:rsidRPr="004C53CC">
        <w:rPr>
          <w:rFonts w:cs="Arial"/>
          <w:color w:val="000000" w:themeColor="text1"/>
          <w:szCs w:val="24"/>
        </w:rPr>
        <w:t>:</w:t>
      </w:r>
      <w:r w:rsidR="00103181">
        <w:rPr>
          <w:rFonts w:cs="Arial"/>
          <w:color w:val="000000" w:themeColor="text1"/>
          <w:szCs w:val="24"/>
        </w:rPr>
        <w:t xml:space="preserve"> </w:t>
      </w:r>
      <w:r w:rsidRPr="004C53CC">
        <w:rPr>
          <w:rFonts w:cs="Arial"/>
          <w:color w:val="0000FF"/>
          <w:szCs w:val="24"/>
        </w:rPr>
        <w:t>[Insert public water system number]</w:t>
      </w:r>
    </w:p>
    <w:p w14:paraId="4D7CDA92" w14:textId="2AC9FD84" w:rsidR="00EB2C0C" w:rsidRPr="005F5CB7" w:rsidRDefault="004C53CC" w:rsidP="005C6004">
      <w:pPr>
        <w:tabs>
          <w:tab w:val="left" w:pos="4140"/>
        </w:tabs>
        <w:spacing w:after="240"/>
        <w:rPr>
          <w:rFonts w:cs="Arial"/>
          <w:color w:val="000000"/>
          <w:sz w:val="22"/>
        </w:rPr>
      </w:pPr>
      <w:r w:rsidRPr="004C53CC">
        <w:rPr>
          <w:rFonts w:cs="Arial"/>
          <w:color w:val="000000" w:themeColor="text1"/>
          <w:szCs w:val="24"/>
          <w:lang w:val="es-ES"/>
        </w:rPr>
        <w:t>Fecha de distribución</w:t>
      </w:r>
      <w:r w:rsidRPr="004C53CC">
        <w:rPr>
          <w:rFonts w:cs="Arial"/>
          <w:color w:val="000000" w:themeColor="text1"/>
          <w:szCs w:val="24"/>
        </w:rPr>
        <w:t>:</w:t>
      </w:r>
      <w:r w:rsidR="00103181" w:rsidRPr="009F3B90">
        <w:rPr>
          <w:rFonts w:cs="Arial"/>
          <w:color w:val="000000" w:themeColor="text1"/>
          <w:szCs w:val="24"/>
        </w:rPr>
        <w:t xml:space="preserve"> </w:t>
      </w:r>
      <w:r w:rsidRPr="004C53CC">
        <w:rPr>
          <w:rFonts w:cs="Arial"/>
          <w:color w:val="0000FF"/>
          <w:szCs w:val="24"/>
        </w:rPr>
        <w:t>[Insert date</w:t>
      </w:r>
      <w:r w:rsidR="005142C1">
        <w:rPr>
          <w:rFonts w:cs="Arial"/>
          <w:color w:val="0000FF"/>
          <w:szCs w:val="24"/>
        </w:rPr>
        <w:t xml:space="preserve"> the notice is distributed</w:t>
      </w:r>
      <w:r w:rsidRPr="004C53CC">
        <w:rPr>
          <w:rFonts w:cs="Arial"/>
          <w:color w:val="0000FF"/>
          <w:szCs w:val="24"/>
        </w:rPr>
        <w:t>]</w:t>
      </w:r>
      <w:r w:rsidRPr="004C53CC">
        <w:rPr>
          <w:rFonts w:cs="Arial"/>
          <w:color w:val="000000" w:themeColor="text1"/>
          <w:szCs w:val="24"/>
        </w:rPr>
        <w:t>.</w:t>
      </w:r>
    </w:p>
    <w:sectPr w:rsidR="00EB2C0C" w:rsidRPr="005F5CB7" w:rsidSect="00F33497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BA0A" w14:textId="77777777" w:rsidR="008F5692" w:rsidRDefault="008F5692" w:rsidP="00DC0A4F">
      <w:r>
        <w:separator/>
      </w:r>
    </w:p>
  </w:endnote>
  <w:endnote w:type="continuationSeparator" w:id="0">
    <w:p w14:paraId="16BA20EA" w14:textId="77777777" w:rsidR="008F5692" w:rsidRDefault="008F5692" w:rsidP="00D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7EC5" w14:textId="78EB5038" w:rsidR="00DC0A4F" w:rsidRPr="00272F80" w:rsidRDefault="00DC0A4F" w:rsidP="00DC0A4F">
    <w:pPr>
      <w:widowControl/>
      <w:tabs>
        <w:tab w:val="right" w:pos="9360"/>
      </w:tabs>
      <w:rPr>
        <w:color w:val="000000" w:themeColor="text1"/>
      </w:rPr>
    </w:pPr>
    <w:bookmarkStart w:id="2" w:name="_Hlk38400923"/>
    <w:bookmarkStart w:id="3" w:name="_Hlk38400924"/>
    <w:bookmarkStart w:id="4" w:name="_Hlk38400925"/>
    <w:bookmarkStart w:id="5" w:name="_Hlk38400926"/>
    <w:r w:rsidRPr="00272F80">
      <w:rPr>
        <w:rFonts w:cs="Arial"/>
        <w:snapToGrid/>
        <w:color w:val="000000" w:themeColor="text1"/>
        <w:szCs w:val="24"/>
      </w:rPr>
      <w:t>State Water Resources Control Board</w:t>
    </w:r>
    <w:r w:rsidRPr="00272F80">
      <w:rPr>
        <w:rFonts w:cs="Arial"/>
        <w:snapToGrid/>
        <w:color w:val="000000" w:themeColor="text1"/>
        <w:szCs w:val="24"/>
      </w:rPr>
      <w:tab/>
      <w:t xml:space="preserve">Updated </w:t>
    </w:r>
    <w:r w:rsidR="005142C1">
      <w:rPr>
        <w:rFonts w:cs="Arial"/>
        <w:snapToGrid/>
        <w:color w:val="000000" w:themeColor="text1"/>
        <w:szCs w:val="24"/>
      </w:rPr>
      <w:t>May</w:t>
    </w:r>
    <w:r w:rsidRPr="00272F80">
      <w:rPr>
        <w:rFonts w:cs="Arial"/>
        <w:snapToGrid/>
        <w:color w:val="000000" w:themeColor="text1"/>
        <w:szCs w:val="24"/>
      </w:rPr>
      <w:t xml:space="preserve"> 2020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28B6" w14:textId="77777777" w:rsidR="008F5692" w:rsidRDefault="008F5692" w:rsidP="00DC0A4F">
      <w:r>
        <w:separator/>
      </w:r>
    </w:p>
  </w:footnote>
  <w:footnote w:type="continuationSeparator" w:id="0">
    <w:p w14:paraId="60466BB6" w14:textId="77777777" w:rsidR="008F5692" w:rsidRDefault="008F5692" w:rsidP="00DC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93824"/>
    <w:multiLevelType w:val="hybridMultilevel"/>
    <w:tmpl w:val="E6AE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11868"/>
    <w:multiLevelType w:val="hybridMultilevel"/>
    <w:tmpl w:val="E8161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378E"/>
    <w:multiLevelType w:val="hybridMultilevel"/>
    <w:tmpl w:val="1ECC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BA2"/>
    <w:multiLevelType w:val="hybridMultilevel"/>
    <w:tmpl w:val="F890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8044DB"/>
    <w:multiLevelType w:val="hybridMultilevel"/>
    <w:tmpl w:val="91B0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2E4D76"/>
    <w:multiLevelType w:val="hybridMultilevel"/>
    <w:tmpl w:val="7F008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360" w:hanging="72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Arial" w:hAnsi="Arial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9C"/>
    <w:rsid w:val="0000264F"/>
    <w:rsid w:val="00010CD9"/>
    <w:rsid w:val="0002452C"/>
    <w:rsid w:val="000309FF"/>
    <w:rsid w:val="00063369"/>
    <w:rsid w:val="00064DCC"/>
    <w:rsid w:val="00091FEC"/>
    <w:rsid w:val="00096380"/>
    <w:rsid w:val="000E1415"/>
    <w:rsid w:val="000E722E"/>
    <w:rsid w:val="00103181"/>
    <w:rsid w:val="00107D51"/>
    <w:rsid w:val="00173602"/>
    <w:rsid w:val="001A214C"/>
    <w:rsid w:val="001A7281"/>
    <w:rsid w:val="001B5A60"/>
    <w:rsid w:val="001E1838"/>
    <w:rsid w:val="00220F89"/>
    <w:rsid w:val="00234D20"/>
    <w:rsid w:val="00272F80"/>
    <w:rsid w:val="002950A6"/>
    <w:rsid w:val="002A0A27"/>
    <w:rsid w:val="002A4200"/>
    <w:rsid w:val="002F7C23"/>
    <w:rsid w:val="00315660"/>
    <w:rsid w:val="00324D2B"/>
    <w:rsid w:val="00325D91"/>
    <w:rsid w:val="00330A9C"/>
    <w:rsid w:val="0033310E"/>
    <w:rsid w:val="003566F9"/>
    <w:rsid w:val="003667AE"/>
    <w:rsid w:val="00367051"/>
    <w:rsid w:val="00382926"/>
    <w:rsid w:val="00384410"/>
    <w:rsid w:val="003A0FCC"/>
    <w:rsid w:val="003D3241"/>
    <w:rsid w:val="003D4632"/>
    <w:rsid w:val="003D6E1D"/>
    <w:rsid w:val="004101B5"/>
    <w:rsid w:val="00414D04"/>
    <w:rsid w:val="00424489"/>
    <w:rsid w:val="00472E15"/>
    <w:rsid w:val="00477EAB"/>
    <w:rsid w:val="00483E4F"/>
    <w:rsid w:val="004943F8"/>
    <w:rsid w:val="004A03EB"/>
    <w:rsid w:val="004C53CC"/>
    <w:rsid w:val="004F7C31"/>
    <w:rsid w:val="005016E6"/>
    <w:rsid w:val="00505F1A"/>
    <w:rsid w:val="005077CF"/>
    <w:rsid w:val="0051183B"/>
    <w:rsid w:val="005142C1"/>
    <w:rsid w:val="00524612"/>
    <w:rsid w:val="00554779"/>
    <w:rsid w:val="005C6004"/>
    <w:rsid w:val="005D42B9"/>
    <w:rsid w:val="005F4AD0"/>
    <w:rsid w:val="005F5CB7"/>
    <w:rsid w:val="005F657F"/>
    <w:rsid w:val="0063374C"/>
    <w:rsid w:val="00646781"/>
    <w:rsid w:val="00653658"/>
    <w:rsid w:val="00673C82"/>
    <w:rsid w:val="00682316"/>
    <w:rsid w:val="006D6E62"/>
    <w:rsid w:val="006E2619"/>
    <w:rsid w:val="006E4D81"/>
    <w:rsid w:val="006E5698"/>
    <w:rsid w:val="007550AD"/>
    <w:rsid w:val="0075676F"/>
    <w:rsid w:val="00773FD5"/>
    <w:rsid w:val="00777EFF"/>
    <w:rsid w:val="007826ED"/>
    <w:rsid w:val="007A3D3D"/>
    <w:rsid w:val="007A572A"/>
    <w:rsid w:val="007C4374"/>
    <w:rsid w:val="00826119"/>
    <w:rsid w:val="008311BD"/>
    <w:rsid w:val="00842D06"/>
    <w:rsid w:val="00843188"/>
    <w:rsid w:val="008778EE"/>
    <w:rsid w:val="00895EC2"/>
    <w:rsid w:val="008B612B"/>
    <w:rsid w:val="008C3B29"/>
    <w:rsid w:val="008E3A21"/>
    <w:rsid w:val="008F2AA3"/>
    <w:rsid w:val="008F5692"/>
    <w:rsid w:val="009540FD"/>
    <w:rsid w:val="009555C4"/>
    <w:rsid w:val="009A3667"/>
    <w:rsid w:val="009F23ED"/>
    <w:rsid w:val="009F3B90"/>
    <w:rsid w:val="00A033A7"/>
    <w:rsid w:val="00A237A5"/>
    <w:rsid w:val="00A327B7"/>
    <w:rsid w:val="00A37C6E"/>
    <w:rsid w:val="00A43607"/>
    <w:rsid w:val="00A501A7"/>
    <w:rsid w:val="00A867CF"/>
    <w:rsid w:val="00A951F5"/>
    <w:rsid w:val="00AC745C"/>
    <w:rsid w:val="00AF7187"/>
    <w:rsid w:val="00B62719"/>
    <w:rsid w:val="00B7170A"/>
    <w:rsid w:val="00B8553C"/>
    <w:rsid w:val="00B86FF1"/>
    <w:rsid w:val="00BC207B"/>
    <w:rsid w:val="00BD0526"/>
    <w:rsid w:val="00BD2030"/>
    <w:rsid w:val="00BD20F5"/>
    <w:rsid w:val="00C15574"/>
    <w:rsid w:val="00C438AA"/>
    <w:rsid w:val="00C7161B"/>
    <w:rsid w:val="00CC4CCA"/>
    <w:rsid w:val="00D03D16"/>
    <w:rsid w:val="00D05763"/>
    <w:rsid w:val="00D36268"/>
    <w:rsid w:val="00DA7E06"/>
    <w:rsid w:val="00DB0823"/>
    <w:rsid w:val="00DC0A4F"/>
    <w:rsid w:val="00DE04F7"/>
    <w:rsid w:val="00E01A00"/>
    <w:rsid w:val="00E06DDF"/>
    <w:rsid w:val="00E11C10"/>
    <w:rsid w:val="00E1279C"/>
    <w:rsid w:val="00E4066A"/>
    <w:rsid w:val="00E84240"/>
    <w:rsid w:val="00EB2C0C"/>
    <w:rsid w:val="00EC6932"/>
    <w:rsid w:val="00F17D87"/>
    <w:rsid w:val="00F33202"/>
    <w:rsid w:val="00F33497"/>
    <w:rsid w:val="00F84816"/>
    <w:rsid w:val="00F93D61"/>
    <w:rsid w:val="00F95203"/>
    <w:rsid w:val="00FC4E15"/>
    <w:rsid w:val="00FD73AC"/>
    <w:rsid w:val="00FE1B3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74B9E"/>
  <w15:docId w15:val="{DE3382FC-2F00-4B8E-BAA1-42288DF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203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color w:val="0000FF"/>
      <w:sz w:val="20"/>
    </w:rPr>
  </w:style>
  <w:style w:type="paragraph" w:styleId="Heading2">
    <w:name w:val="heading 2"/>
    <w:basedOn w:val="Normal"/>
    <w:next w:val="Normal"/>
    <w:qFormat/>
    <w:rsid w:val="00F95203"/>
    <w:pPr>
      <w:keepNext/>
      <w:jc w:val="right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Level1">
    <w:name w:val="Level 1"/>
    <w:basedOn w:val="Normal"/>
    <w:pPr>
      <w:ind w:left="720" w:hanging="720"/>
    </w:pPr>
  </w:style>
  <w:style w:type="paragraph" w:styleId="Title">
    <w:name w:val="Title"/>
    <w:basedOn w:val="Normal"/>
    <w:qFormat/>
    <w:pPr>
      <w:shd w:val="clear" w:color="auto" w:fill="CCCCCC"/>
      <w:ind w:firstLine="720"/>
      <w:jc w:val="center"/>
    </w:pPr>
    <w:rPr>
      <w:b/>
      <w:color w:val="000000"/>
      <w:sz w:val="28"/>
    </w:rPr>
  </w:style>
  <w:style w:type="paragraph" w:styleId="BodyText2">
    <w:name w:val="Body Text 2"/>
    <w:basedOn w:val="Normal"/>
    <w:rsid w:val="00D03D16"/>
    <w:pPr>
      <w:widowControl/>
      <w:spacing w:after="240"/>
    </w:pPr>
    <w:rPr>
      <w:rFonts w:cs="Arial"/>
      <w:snapToGrid/>
      <w:color w:val="000000"/>
      <w:sz w:val="20"/>
      <w:szCs w:val="24"/>
    </w:rPr>
  </w:style>
  <w:style w:type="paragraph" w:styleId="BodyText">
    <w:name w:val="Body Text"/>
    <w:basedOn w:val="Normal"/>
    <w:rsid w:val="0051183B"/>
    <w:pPr>
      <w:spacing w:after="120"/>
    </w:pPr>
  </w:style>
  <w:style w:type="paragraph" w:styleId="BalloonText">
    <w:name w:val="Balloon Text"/>
    <w:basedOn w:val="Normal"/>
    <w:semiHidden/>
    <w:rsid w:val="00024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0A4F"/>
    <w:rPr>
      <w:rFonts w:ascii="Arial" w:hAnsi="Arial"/>
      <w:snapToGrid w:val="0"/>
      <w:sz w:val="24"/>
    </w:rPr>
  </w:style>
  <w:style w:type="paragraph" w:styleId="Footer">
    <w:name w:val="footer"/>
    <w:basedOn w:val="Normal"/>
    <w:link w:val="FooterChar"/>
    <w:unhideWhenUsed/>
    <w:rsid w:val="00DC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0A4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516</Words>
  <Characters>2796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TEMPLATES</vt:lpstr>
    </vt:vector>
  </TitlesOfParts>
  <Company>U.S. EPA or Contractor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TEMPLATES</dc:title>
  <dc:subject>TIER 2 TEMPLATES</dc:subject>
  <dc:creator>Philip Dutton</dc:creator>
  <cp:keywords>Disinfection Byproducts Rule; MCL; TTHM; spanish</cp:keywords>
  <cp:lastModifiedBy>Pimentel, David@Waterboards</cp:lastModifiedBy>
  <cp:revision>22</cp:revision>
  <cp:lastPrinted>2014-09-12T16:26:00Z</cp:lastPrinted>
  <dcterms:created xsi:type="dcterms:W3CDTF">2020-04-21T03:17:00Z</dcterms:created>
  <dcterms:modified xsi:type="dcterms:W3CDTF">2020-05-21T20:53:00Z</dcterms:modified>
</cp:coreProperties>
</file>