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FDA" w:rsidRDefault="00356B02" w:rsidP="00356B02">
      <w:pPr>
        <w:jc w:val="center"/>
      </w:pPr>
      <w:r>
        <w:t>CALIFORNIA REGIONAL WATER QUALITY CONTROL BOARD</w:t>
      </w:r>
    </w:p>
    <w:p w:rsidR="00356B02" w:rsidRDefault="00356B02" w:rsidP="00356B02">
      <w:pPr>
        <w:jc w:val="center"/>
      </w:pPr>
      <w:r>
        <w:t>SAN DIEGO REGION</w:t>
      </w:r>
    </w:p>
    <w:p w:rsidR="00356B02" w:rsidRDefault="00356B02" w:rsidP="00356B02">
      <w:pPr>
        <w:jc w:val="center"/>
      </w:pPr>
      <w:r>
        <w:t>Summary of Board Actions and Proceedings</w:t>
      </w:r>
    </w:p>
    <w:p w:rsidR="00356B02" w:rsidRDefault="00356B02" w:rsidP="00356B02">
      <w:pPr>
        <w:jc w:val="center"/>
      </w:pPr>
      <w:r>
        <w:t xml:space="preserve">At the </w:t>
      </w:r>
      <w:r w:rsidR="00DE2827">
        <w:t>April 11</w:t>
      </w:r>
      <w:r>
        <w:t>, 2012 Board Meeting</w:t>
      </w:r>
    </w:p>
    <w:p w:rsidR="00356B02" w:rsidRDefault="00356B02" w:rsidP="00356B02"/>
    <w:tbl>
      <w:tblPr>
        <w:tblStyle w:val="TableGrid"/>
        <w:tblW w:w="9092" w:type="dxa"/>
        <w:tblLook w:val="04A0" w:firstRow="1" w:lastRow="0" w:firstColumn="1" w:lastColumn="0" w:noHBand="0" w:noVBand="1"/>
      </w:tblPr>
      <w:tblGrid>
        <w:gridCol w:w="4698"/>
        <w:gridCol w:w="270"/>
        <w:gridCol w:w="4124"/>
      </w:tblGrid>
      <w:tr w:rsidR="00722911" w:rsidTr="008B36C0"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356B02" w:rsidRDefault="00722911" w:rsidP="00356B02">
            <w:pPr>
              <w:jc w:val="center"/>
              <w:rPr>
                <w:b/>
              </w:rPr>
            </w:pPr>
            <w:r>
              <w:rPr>
                <w:b/>
              </w:rPr>
              <w:t>MINUTES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A227F3">
            <w:pPr>
              <w:jc w:val="center"/>
              <w:rPr>
                <w:b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A227F3" w:rsidRDefault="00722911" w:rsidP="00A227F3">
            <w:pPr>
              <w:jc w:val="center"/>
              <w:rPr>
                <w:b/>
              </w:rPr>
            </w:pPr>
            <w:r>
              <w:rPr>
                <w:b/>
              </w:rPr>
              <w:t>REGIONAL BOARD ACTIONS</w:t>
            </w:r>
          </w:p>
        </w:tc>
      </w:tr>
      <w:tr w:rsidR="00722911" w:rsidTr="008B36C0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722911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DE2827">
            <w:r>
              <w:t xml:space="preserve">Minutes of the </w:t>
            </w:r>
            <w:r w:rsidR="006764AE">
              <w:t>February 8</w:t>
            </w:r>
            <w:r>
              <w:t>, 201</w:t>
            </w:r>
            <w:r w:rsidR="006764AE">
              <w:t>2</w:t>
            </w:r>
            <w:r>
              <w:t>,</w:t>
            </w:r>
            <w:r w:rsidR="006764AE">
              <w:t xml:space="preserve"> and </w:t>
            </w:r>
            <w:r w:rsidR="00DE2827">
              <w:t>March 14</w:t>
            </w:r>
            <w:r w:rsidR="006764AE">
              <w:t>, 2012,</w:t>
            </w:r>
            <w:r>
              <w:t xml:space="preserve"> Board Meeting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C23537" w:rsidP="00356B02">
            <w:r>
              <w:t xml:space="preserve">Approved </w:t>
            </w:r>
            <w:r w:rsidR="00E97D7B">
              <w:t>minutes</w:t>
            </w:r>
          </w:p>
        </w:tc>
      </w:tr>
      <w:tr w:rsidR="00722911" w:rsidTr="00722911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722911">
        <w:tc>
          <w:tcPr>
            <w:tcW w:w="4698" w:type="dxa"/>
            <w:tcBorders>
              <w:top w:val="nil"/>
              <w:left w:val="nil"/>
              <w:right w:val="nil"/>
            </w:tcBorders>
          </w:tcPr>
          <w:p w:rsidR="00722911" w:rsidRPr="00A227F3" w:rsidRDefault="00722911" w:rsidP="00A227F3">
            <w:pPr>
              <w:jc w:val="center"/>
              <w:rPr>
                <w:b/>
              </w:rPr>
            </w:pPr>
            <w:r>
              <w:rPr>
                <w:b/>
              </w:rPr>
              <w:t>CONSENT ITEMS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084A2C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084A2C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A227F3" w:rsidRDefault="006764AE" w:rsidP="006764AE">
            <w:r>
              <w:t xml:space="preserve">Resolution:  Nomination of Santa </w:t>
            </w:r>
            <w:proofErr w:type="spellStart"/>
            <w:r>
              <w:t>Ysabel</w:t>
            </w:r>
            <w:proofErr w:type="spellEnd"/>
            <w:r>
              <w:t xml:space="preserve"> Chevron Station site to State Emergency, Abandoned and Recalcitrant Account Annual Site List (Tentative Resolution No. R9-2012-0034)</w:t>
            </w:r>
            <w:r w:rsidR="004D5EBB">
              <w:t xml:space="preserve"> </w:t>
            </w:r>
            <w:r w:rsidR="00722911">
              <w:t>(</w:t>
            </w:r>
            <w:r>
              <w:rPr>
                <w:i/>
                <w:sz w:val="20"/>
              </w:rPr>
              <w:t>Sue Pease</w:t>
            </w:r>
            <w:r w:rsidR="00722911">
              <w:t>)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E97D7B" w:rsidP="006764AE">
            <w:r>
              <w:t xml:space="preserve">Approved </w:t>
            </w:r>
            <w:r w:rsidR="006764AE">
              <w:t>Resolution</w:t>
            </w:r>
            <w:r>
              <w:t xml:space="preserve"> No. R9-2012-00</w:t>
            </w:r>
            <w:r w:rsidR="006764AE">
              <w:t>34</w:t>
            </w:r>
          </w:p>
        </w:tc>
      </w:tr>
      <w:tr w:rsidR="005F4140" w:rsidTr="006E3509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5F4140" w:rsidRDefault="005F4140" w:rsidP="008218EF">
            <w:pPr>
              <w:jc w:val="center"/>
              <w:rPr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5F4140" w:rsidRDefault="005F4140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5F4140" w:rsidRDefault="005F4140" w:rsidP="008B36C0">
            <w:pPr>
              <w:jc w:val="center"/>
              <w:rPr>
                <w:b/>
              </w:rPr>
            </w:pPr>
          </w:p>
        </w:tc>
      </w:tr>
      <w:tr w:rsidR="00722911" w:rsidTr="006E3509"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8218EF" w:rsidRDefault="008218EF" w:rsidP="008218EF">
            <w:pPr>
              <w:jc w:val="center"/>
              <w:rPr>
                <w:b/>
              </w:rPr>
            </w:pPr>
            <w:r>
              <w:rPr>
                <w:b/>
              </w:rPr>
              <w:t>NON-CONSENT ITEMS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8B36C0" w:rsidRDefault="00722911" w:rsidP="008B36C0">
            <w:pPr>
              <w:jc w:val="center"/>
              <w:rPr>
                <w:b/>
              </w:rPr>
            </w:pPr>
          </w:p>
        </w:tc>
      </w:tr>
      <w:tr w:rsidR="00722911" w:rsidTr="006E3509">
        <w:tc>
          <w:tcPr>
            <w:tcW w:w="46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22911" w:rsidRPr="00FF7CC0" w:rsidRDefault="00FF7CC0" w:rsidP="00356B02">
            <w:r>
              <w:t>NPDES Permit Reissuance:  South Orange County Waste Authority, Discharges to the Pacific Ocean via San Juan Creek Ocean Outfall, Orange County (Tentative Order No. R9-2012-0012, NPDES No. CA0107417) (</w:t>
            </w:r>
            <w:r>
              <w:rPr>
                <w:i/>
                <w:sz w:val="20"/>
              </w:rPr>
              <w:t>Joann Lim</w:t>
            </w:r>
            <w:r>
              <w:t>).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C23537" w:rsidP="00FF7CC0">
            <w:r>
              <w:t xml:space="preserve">Approved </w:t>
            </w:r>
            <w:r w:rsidR="00FF7CC0">
              <w:t>Order No.</w:t>
            </w:r>
            <w:r>
              <w:t xml:space="preserve"> R</w:t>
            </w:r>
            <w:bookmarkStart w:id="0" w:name="_GoBack"/>
            <w:bookmarkEnd w:id="0"/>
            <w:r>
              <w:t>9-2012-00</w:t>
            </w:r>
            <w:r w:rsidR="00FF7CC0">
              <w:t>12</w:t>
            </w:r>
          </w:p>
        </w:tc>
      </w:tr>
      <w:tr w:rsidR="00722911" w:rsidTr="008218EF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8218EF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8218EF" w:rsidTr="008218EF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8218EF" w:rsidRPr="00FF7CC0" w:rsidRDefault="00FF7CC0" w:rsidP="00356B02">
            <w:r>
              <w:t xml:space="preserve">NPDES Permit Reissuance:  South Orange County Waste Authority, Discharges to the Pacific Ocean via </w:t>
            </w:r>
            <w:proofErr w:type="spellStart"/>
            <w:r>
              <w:t>Aliso</w:t>
            </w:r>
            <w:proofErr w:type="spellEnd"/>
            <w:r>
              <w:t xml:space="preserve"> Creek Ocean Outfall (Tentative Order No. R9-2012-0013, NPDES No. CA0107611) (</w:t>
            </w:r>
            <w:r>
              <w:rPr>
                <w:i/>
                <w:sz w:val="20"/>
              </w:rPr>
              <w:t>Joann Lim</w:t>
            </w:r>
            <w:r>
              <w:t>)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C23537" w:rsidP="00FF7CC0">
            <w:r>
              <w:t xml:space="preserve">Approved </w:t>
            </w:r>
            <w:r w:rsidR="00FF7CC0">
              <w:t xml:space="preserve">Order No. </w:t>
            </w:r>
            <w:r>
              <w:t>R9-2012-00</w:t>
            </w:r>
            <w:r w:rsidR="00FF7CC0">
              <w:t>13</w:t>
            </w:r>
          </w:p>
        </w:tc>
      </w:tr>
      <w:tr w:rsidR="008218EF" w:rsidTr="008B36C0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8218EF" w:rsidRPr="008B36C0" w:rsidRDefault="008218EF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</w:tr>
    </w:tbl>
    <w:p w:rsidR="00356B02" w:rsidRDefault="00356B02" w:rsidP="00356B02"/>
    <w:sectPr w:rsidR="00356B02" w:rsidSect="008B36C0">
      <w:headerReference w:type="default" r:id="rId8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CC0" w:rsidRDefault="00FF7CC0" w:rsidP="008B36C0">
      <w:r>
        <w:separator/>
      </w:r>
    </w:p>
  </w:endnote>
  <w:endnote w:type="continuationSeparator" w:id="0">
    <w:p w:rsidR="00FF7CC0" w:rsidRDefault="00FF7CC0" w:rsidP="008B3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CC0" w:rsidRDefault="00FF7CC0" w:rsidP="008B36C0">
      <w:r>
        <w:separator/>
      </w:r>
    </w:p>
  </w:footnote>
  <w:footnote w:type="continuationSeparator" w:id="0">
    <w:p w:rsidR="00FF7CC0" w:rsidRDefault="00FF7CC0" w:rsidP="008B3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CC0" w:rsidRDefault="00FF7CC0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Summary of Regional Board Actions</w:t>
    </w:r>
  </w:p>
  <w:p w:rsidR="00FF7CC0" w:rsidRDefault="00DE2827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April 11</w:t>
    </w:r>
    <w:r w:rsidR="00FF7CC0">
      <w:rPr>
        <w:sz w:val="20"/>
        <w:szCs w:val="20"/>
      </w:rPr>
      <w:t>, 2012</w:t>
    </w:r>
  </w:p>
  <w:p w:rsidR="00FF7CC0" w:rsidRDefault="00FF7CC0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Page 2</w:t>
    </w:r>
  </w:p>
  <w:p w:rsidR="00FF7CC0" w:rsidRDefault="00FF7CC0" w:rsidP="00583F81">
    <w:pPr>
      <w:pStyle w:val="Header"/>
      <w:ind w:left="-720"/>
      <w:rPr>
        <w:sz w:val="20"/>
        <w:szCs w:val="20"/>
      </w:rPr>
    </w:pPr>
  </w:p>
  <w:p w:rsidR="00FF7CC0" w:rsidRPr="00583F81" w:rsidRDefault="00FF7CC0" w:rsidP="00583F81">
    <w:pPr>
      <w:pStyle w:val="Header"/>
      <w:ind w:left="-720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B02"/>
    <w:rsid w:val="00084A2C"/>
    <w:rsid w:val="00356B02"/>
    <w:rsid w:val="00416E3E"/>
    <w:rsid w:val="004D5EBB"/>
    <w:rsid w:val="00583F81"/>
    <w:rsid w:val="005F4140"/>
    <w:rsid w:val="006764AE"/>
    <w:rsid w:val="006917B8"/>
    <w:rsid w:val="006E3509"/>
    <w:rsid w:val="006E4964"/>
    <w:rsid w:val="00722911"/>
    <w:rsid w:val="008218EF"/>
    <w:rsid w:val="008B36C0"/>
    <w:rsid w:val="00A227F3"/>
    <w:rsid w:val="00A55427"/>
    <w:rsid w:val="00AB5536"/>
    <w:rsid w:val="00C23537"/>
    <w:rsid w:val="00D57FDA"/>
    <w:rsid w:val="00DE2827"/>
    <w:rsid w:val="00E97D7B"/>
    <w:rsid w:val="00FF7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739F0-771A-42EA-A439-9C7D0EA86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137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RWQCB9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CWitte</dc:creator>
  <cp:keywords/>
  <dc:description/>
  <cp:lastModifiedBy>CWitte</cp:lastModifiedBy>
  <cp:revision>5</cp:revision>
  <cp:lastPrinted>2012-04-12T22:27:00Z</cp:lastPrinted>
  <dcterms:created xsi:type="dcterms:W3CDTF">2012-04-12T22:08:00Z</dcterms:created>
  <dcterms:modified xsi:type="dcterms:W3CDTF">2012-04-12T22:27:00Z</dcterms:modified>
</cp:coreProperties>
</file>