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2790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114b</w:t>
      </w:r>
    </w:p>
    <w:p w:rsidR="00000000" w:rsidRDefault="005F2790"/>
    <w:p w:rsidR="00000000" w:rsidRDefault="005F2790">
      <w:pPr>
        <w:pStyle w:val="Heading1"/>
      </w:pPr>
    </w:p>
    <w:p w:rsidR="00000000" w:rsidRDefault="005F2790">
      <w:pPr>
        <w:pStyle w:val="Heading1"/>
      </w:pPr>
      <w:bookmarkStart w:id="2" w:name="_Toc522003135"/>
      <w:bookmarkEnd w:id="0"/>
      <w:r>
        <w:t>MISCELLANEOUS TERMS</w:t>
      </w:r>
      <w:bookmarkEnd w:id="2"/>
    </w:p>
    <w:p w:rsidR="00000000" w:rsidRDefault="005F2790"/>
    <w:p w:rsidR="00000000" w:rsidRDefault="005F2790">
      <w:pPr>
        <w:pStyle w:val="Style1"/>
      </w:pPr>
    </w:p>
    <w:p w:rsidR="00000000" w:rsidRDefault="006C2107">
      <w:pPr>
        <w:pStyle w:val="Heading2"/>
      </w:pPr>
      <w:bookmarkStart w:id="3" w:name="_Toc522003141"/>
      <w:r>
        <w:t>Term 114B</w:t>
      </w:r>
      <w:r w:rsidR="005F2790">
        <w:t xml:space="preserve"> </w:t>
      </w:r>
      <w:r w:rsidR="005F2790">
        <w:tab/>
        <w:t>Annual Use Limit on Combined Direct Div. Rights (other filing being licensed)</w:t>
      </w:r>
      <w:bookmarkEnd w:id="3"/>
    </w:p>
    <w:p w:rsidR="00000000" w:rsidRDefault="005F2790">
      <w:pPr>
        <w:pStyle w:val="Style1"/>
      </w:pPr>
    </w:p>
    <w:p w:rsidR="00000000" w:rsidRDefault="005F2790">
      <w:pPr>
        <w:pStyle w:val="Style1"/>
      </w:pPr>
      <w:r>
        <w:t xml:space="preserve">The maximum amount of water diverted under this license and the license(s) issued pursuant to Application(s) </w:t>
      </w:r>
      <w:r>
        <w:rPr>
          <w:color w:val="FF0000"/>
        </w:rPr>
        <w:t>######</w:t>
      </w:r>
      <w:r>
        <w:t xml:space="preserve"> s</w:t>
      </w:r>
      <w:r>
        <w:t xml:space="preserve">hall not exceed   </w:t>
      </w:r>
      <w:r>
        <w:rPr>
          <w:color w:val="FF0000"/>
        </w:rPr>
        <w:t>###</w:t>
      </w:r>
      <w:r>
        <w:t xml:space="preserve"> acre-feet per year</w:t>
      </w:r>
    </w:p>
    <w:p w:rsidR="00000000" w:rsidRDefault="005F2790">
      <w:pPr>
        <w:pStyle w:val="Style1"/>
      </w:pPr>
      <w:r>
        <w:tab/>
      </w:r>
      <w:r>
        <w:tab/>
      </w:r>
      <w:r>
        <w:tab/>
        <w:t>(0000114)</w:t>
      </w:r>
    </w:p>
    <w:p w:rsidR="00000000" w:rsidRDefault="005F2790">
      <w:pPr>
        <w:pStyle w:val="Style1"/>
      </w:pPr>
    </w:p>
    <w:p w:rsidR="005F2790" w:rsidRDefault="005F2790">
      <w:pPr>
        <w:pStyle w:val="Heading2"/>
      </w:pPr>
    </w:p>
    <w:sectPr w:rsidR="005F27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107"/>
    <w:rsid w:val="005F2790"/>
    <w:rsid w:val="006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2012-10-03T21:59:00Z</dcterms:created>
  <dcterms:modified xsi:type="dcterms:W3CDTF">2012-10-03T21:59:00Z</dcterms:modified>
</cp:coreProperties>
</file>