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4BA9">
      <w:pPr>
        <w:pStyle w:val="Heading1"/>
        <w:jc w:val="center"/>
      </w:pPr>
      <w:bookmarkStart w:id="0" w:name="_Toc522003020"/>
      <w:r>
        <w:t xml:space="preserve">License </w:t>
      </w:r>
      <w:bookmarkStart w:id="1" w:name="_GoBack"/>
      <w:bookmarkEnd w:id="1"/>
      <w:r>
        <w:t>Term 202</w:t>
      </w:r>
    </w:p>
    <w:p w:rsidR="00000000" w:rsidRDefault="00364BA9"/>
    <w:p w:rsidR="00000000" w:rsidRDefault="00364BA9"/>
    <w:p w:rsidR="00000000" w:rsidRDefault="00364BA9">
      <w:pPr>
        <w:pStyle w:val="Heading1"/>
      </w:pPr>
    </w:p>
    <w:p w:rsidR="00000000" w:rsidRDefault="00364BA9">
      <w:pPr>
        <w:pStyle w:val="Heading1"/>
      </w:pPr>
      <w:bookmarkStart w:id="2" w:name="_Toc522003149"/>
      <w:bookmarkEnd w:id="0"/>
      <w:r>
        <w:t>ENVIRONMENTAL MITIGATION SPECIAL TERMS</w:t>
      </w:r>
      <w:bookmarkEnd w:id="2"/>
    </w:p>
    <w:p w:rsidR="00000000" w:rsidRDefault="00364BA9">
      <w:pPr>
        <w:pStyle w:val="Style1"/>
        <w:rPr>
          <w:b/>
        </w:rPr>
      </w:pPr>
    </w:p>
    <w:p w:rsidR="00000000" w:rsidRDefault="00364BA9">
      <w:pPr>
        <w:pStyle w:val="Style1"/>
        <w:rPr>
          <w:color w:val="99CCFF"/>
        </w:rPr>
      </w:pPr>
      <w:r>
        <w:rPr>
          <w:color w:val="99CCFF"/>
        </w:rPr>
        <w:t>NOTE:</w:t>
      </w:r>
      <w:r>
        <w:rPr>
          <w:color w:val="99CCFF"/>
        </w:rPr>
        <w:tab/>
        <w:t>ALSO SEE FISH &amp; WILDIFE TERMS 60 THROUGH 69.</w:t>
      </w:r>
    </w:p>
    <w:p w:rsidR="00000000" w:rsidRDefault="00364BA9">
      <w:pPr>
        <w:pStyle w:val="Style1"/>
        <w:rPr>
          <w:color w:val="99CCFF"/>
        </w:rPr>
      </w:pPr>
    </w:p>
    <w:p w:rsidR="00000000" w:rsidRDefault="00364BA9">
      <w:pPr>
        <w:pStyle w:val="Style1"/>
      </w:pPr>
    </w:p>
    <w:p w:rsidR="00000000" w:rsidRDefault="00364BA9">
      <w:pPr>
        <w:pStyle w:val="Heading2"/>
      </w:pPr>
      <w:bookmarkStart w:id="3" w:name="_Toc522003152"/>
      <w:r>
        <w:t xml:space="preserve">Term 202  </w:t>
      </w:r>
      <w:r>
        <w:tab/>
        <w:t>Fish &amp; Wildlife Bypass – San Gregorio Creek (San Mateo County)</w:t>
      </w:r>
      <w:bookmarkEnd w:id="3"/>
    </w:p>
    <w:p w:rsidR="00000000" w:rsidRDefault="00364BA9">
      <w:pPr>
        <w:pStyle w:val="Style1"/>
      </w:pPr>
    </w:p>
    <w:p w:rsidR="00000000" w:rsidRDefault="00364BA9">
      <w:pPr>
        <w:pStyle w:val="Style1"/>
      </w:pPr>
      <w:r>
        <w:t xml:space="preserve">For protection of fisheries, wildlife, and other </w:t>
      </w:r>
      <w:proofErr w:type="spellStart"/>
      <w:r>
        <w:t>instream</w:t>
      </w:r>
      <w:proofErr w:type="spellEnd"/>
      <w:r>
        <w:t xml:space="preserve"> and</w:t>
      </w:r>
      <w:r>
        <w:t xml:space="preserve"> public trust uses in the San Gregorio Creek Stream System, the licensee shall be subject to the following minimum flows at the USGS San Gregorio gage located at the Old Coast Highway Crossing: </w:t>
      </w:r>
    </w:p>
    <w:p w:rsidR="00000000" w:rsidRDefault="00364BA9">
      <w:pPr>
        <w:pStyle w:val="Style1"/>
      </w:pPr>
    </w:p>
    <w:p w:rsidR="00000000" w:rsidRDefault="00364BA9">
      <w:pPr>
        <w:pStyle w:val="Style1"/>
        <w:ind w:left="720" w:hanging="720"/>
      </w:pPr>
      <w:r>
        <w:t>A.</w:t>
      </w:r>
      <w:r>
        <w:tab/>
        <w:t>December 1 to April 30--10 cubic feet per second (</w:t>
      </w:r>
      <w:proofErr w:type="spellStart"/>
      <w:r>
        <w:t>cfs</w:t>
      </w:r>
      <w:proofErr w:type="spellEnd"/>
      <w:r>
        <w:t>); e</w:t>
      </w:r>
      <w:r>
        <w:t xml:space="preserve">xcept that the entire creek flow shall be bypassed for 5 consecutive days after a Pacific storm causes </w:t>
      </w:r>
      <w:proofErr w:type="spellStart"/>
      <w:r>
        <w:t>streamflow</w:t>
      </w:r>
      <w:proofErr w:type="spellEnd"/>
      <w:r>
        <w:t xml:space="preserve"> to rise above 50 </w:t>
      </w:r>
      <w:proofErr w:type="spellStart"/>
      <w:r>
        <w:t>cfs</w:t>
      </w:r>
      <w:proofErr w:type="spellEnd"/>
      <w:r>
        <w:t>;</w:t>
      </w:r>
    </w:p>
    <w:p w:rsidR="00000000" w:rsidRDefault="00364BA9">
      <w:pPr>
        <w:pStyle w:val="Style1"/>
      </w:pPr>
    </w:p>
    <w:p w:rsidR="00000000" w:rsidRDefault="00364BA9">
      <w:pPr>
        <w:pStyle w:val="Style1"/>
        <w:ind w:left="720" w:hanging="720"/>
      </w:pPr>
      <w:r>
        <w:t>B.</w:t>
      </w:r>
      <w:r>
        <w:rPr>
          <w:i/>
        </w:rPr>
        <w:tab/>
      </w:r>
      <w:r>
        <w:t xml:space="preserve">May 1 to June 15--10 </w:t>
      </w:r>
      <w:proofErr w:type="spellStart"/>
      <w:r>
        <w:t>cfs</w:t>
      </w:r>
      <w:proofErr w:type="spellEnd"/>
      <w:r>
        <w:t xml:space="preserve"> when the sandbar at the mouth of San Gregorio Creek is open; 2 </w:t>
      </w:r>
      <w:proofErr w:type="spellStart"/>
      <w:r>
        <w:t>cfs</w:t>
      </w:r>
      <w:proofErr w:type="spellEnd"/>
      <w:r>
        <w:t xml:space="preserve"> when the sandbar is clos</w:t>
      </w:r>
      <w:r>
        <w:t>ed; and</w:t>
      </w:r>
    </w:p>
    <w:p w:rsidR="00000000" w:rsidRDefault="00364BA9">
      <w:pPr>
        <w:pStyle w:val="Style1"/>
      </w:pPr>
    </w:p>
    <w:p w:rsidR="00000000" w:rsidRDefault="00364BA9">
      <w:pPr>
        <w:pStyle w:val="Style1"/>
      </w:pPr>
      <w:r>
        <w:t>C.</w:t>
      </w:r>
      <w:r>
        <w:tab/>
        <w:t xml:space="preserve">June 16 to November 30--2 </w:t>
      </w:r>
      <w:proofErr w:type="spellStart"/>
      <w:r>
        <w:t>cfs</w:t>
      </w:r>
      <w:proofErr w:type="spellEnd"/>
      <w:r>
        <w:t xml:space="preserve"> or the entire </w:t>
      </w:r>
      <w:proofErr w:type="spellStart"/>
      <w:r>
        <w:t>streamflow</w:t>
      </w:r>
      <w:proofErr w:type="spellEnd"/>
      <w:r>
        <w:t>, whichever is less.</w:t>
      </w:r>
    </w:p>
    <w:p w:rsidR="00000000" w:rsidRDefault="00364BA9">
      <w:pPr>
        <w:pStyle w:val="Style1"/>
      </w:pPr>
      <w:r>
        <w:tab/>
      </w:r>
      <w:r>
        <w:tab/>
      </w:r>
      <w:r>
        <w:tab/>
        <w:t>(0140202)</w:t>
      </w:r>
    </w:p>
    <w:p w:rsidR="00364BA9" w:rsidRDefault="00364BA9">
      <w:pPr>
        <w:pStyle w:val="Heading2"/>
      </w:pPr>
    </w:p>
    <w:sectPr w:rsidR="00364B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6A9"/>
    <w:rsid w:val="00364BA9"/>
    <w:rsid w:val="0085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2012-10-03T22:04:00Z</dcterms:created>
  <dcterms:modified xsi:type="dcterms:W3CDTF">2012-10-03T22:04:00Z</dcterms:modified>
</cp:coreProperties>
</file>