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FA" w:rsidRDefault="00F252FD">
      <w:pPr>
        <w:pStyle w:val="Heading1"/>
        <w:jc w:val="center"/>
      </w:pPr>
      <w:bookmarkStart w:id="0" w:name="_Toc522003020"/>
      <w:bookmarkStart w:id="1" w:name="_GoBack"/>
      <w:bookmarkEnd w:id="1"/>
      <w:r>
        <w:t>LICENSE</w:t>
      </w:r>
      <w:r w:rsidR="00CE57FA">
        <w:t xml:space="preserve"> Term m-1</w:t>
      </w:r>
    </w:p>
    <w:p w:rsidR="00CE57FA" w:rsidRDefault="00CE57FA"/>
    <w:p w:rsidR="00CE57FA" w:rsidRDefault="00CE57FA"/>
    <w:p w:rsidR="00CE57FA" w:rsidRDefault="00CE57FA">
      <w:pPr>
        <w:pStyle w:val="Heading1"/>
      </w:pPr>
    </w:p>
    <w:p w:rsidR="00CE57FA" w:rsidRPr="00F252FD" w:rsidRDefault="00CE57FA">
      <w:pPr>
        <w:pStyle w:val="Heading1"/>
        <w:rPr>
          <w:color w:val="000080"/>
        </w:rPr>
      </w:pPr>
      <w:bookmarkStart w:id="2" w:name="_Toc522003184"/>
      <w:bookmarkEnd w:id="0"/>
      <w:r w:rsidRPr="00F252FD">
        <w:rPr>
          <w:color w:val="000080"/>
        </w:rPr>
        <w:t>SPECIAL TERMS</w:t>
      </w:r>
      <w:bookmarkEnd w:id="2"/>
    </w:p>
    <w:p w:rsidR="00CE57FA" w:rsidRDefault="00CE57FA">
      <w:pPr>
        <w:pStyle w:val="Style1"/>
      </w:pPr>
    </w:p>
    <w:p w:rsidR="00CE57FA" w:rsidRDefault="00CE57FA">
      <w:pPr>
        <w:pStyle w:val="Style1"/>
      </w:pPr>
    </w:p>
    <w:p w:rsidR="00CE57FA" w:rsidRDefault="00CE57FA">
      <w:pPr>
        <w:pStyle w:val="Heading2"/>
      </w:pPr>
      <w:bookmarkStart w:id="3" w:name="_Toc522003203"/>
      <w:r>
        <w:t xml:space="preserve">Term M-1  </w:t>
      </w:r>
      <w:r>
        <w:tab/>
        <w:t>Reserved Jurisdiction – Unforeseen Impacts</w:t>
      </w:r>
      <w:bookmarkEnd w:id="3"/>
    </w:p>
    <w:p w:rsidR="00CE57FA" w:rsidRDefault="00CE57FA">
      <w:pPr>
        <w:pStyle w:val="Style1"/>
      </w:pPr>
    </w:p>
    <w:p w:rsidR="00CE57FA" w:rsidRDefault="00CE57FA">
      <w:pPr>
        <w:pStyle w:val="Style1"/>
      </w:pPr>
      <w:r>
        <w:t>The S</w:t>
      </w:r>
      <w:r w:rsidR="00F252FD">
        <w:t xml:space="preserve">tate </w:t>
      </w:r>
      <w:r>
        <w:t>W</w:t>
      </w:r>
      <w:r w:rsidR="00F252FD">
        <w:t xml:space="preserve">ater </w:t>
      </w:r>
      <w:r>
        <w:t>B</w:t>
      </w:r>
      <w:r w:rsidR="00F252FD">
        <w:t>oard</w:t>
      </w:r>
      <w:r>
        <w:t xml:space="preserve"> reserves continuing authority in the public interest to modify the terms and conditions of this license, including imposition of requirements to alter project facilities or operations and to modify </w:t>
      </w:r>
      <w:proofErr w:type="spellStart"/>
      <w:r>
        <w:t>instream</w:t>
      </w:r>
      <w:proofErr w:type="spellEnd"/>
      <w:r>
        <w:t xml:space="preserve"> flow releases, in the event of unforeseen adverse impacts to fish or wildlife.  S</w:t>
      </w:r>
      <w:r w:rsidR="00F252FD">
        <w:t xml:space="preserve">tate </w:t>
      </w:r>
      <w:r>
        <w:t>W</w:t>
      </w:r>
      <w:r w:rsidR="00F252FD">
        <w:t xml:space="preserve">ater </w:t>
      </w:r>
      <w:r>
        <w:t>B</w:t>
      </w:r>
      <w:r w:rsidR="00F252FD">
        <w:t>oard</w:t>
      </w:r>
      <w:r>
        <w:t xml:space="preserve"> action will be taken only after notice to interested parties and opportunity for hearing.</w:t>
      </w:r>
    </w:p>
    <w:p w:rsidR="00CE57FA" w:rsidRDefault="00CE57FA">
      <w:pPr>
        <w:pStyle w:val="Style1"/>
      </w:pPr>
      <w:r>
        <w:tab/>
      </w:r>
      <w:r>
        <w:tab/>
      </w:r>
      <w:r>
        <w:tab/>
        <w:t>(000M001)</w:t>
      </w:r>
    </w:p>
    <w:p w:rsidR="00CE57FA" w:rsidRDefault="00CE57FA">
      <w:pPr>
        <w:pStyle w:val="Style1"/>
      </w:pPr>
    </w:p>
    <w:p w:rsidR="00CE57FA" w:rsidRDefault="00CE57FA">
      <w:pPr>
        <w:pStyle w:val="Heading2"/>
      </w:pPr>
    </w:p>
    <w:sectPr w:rsidR="00CE57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7FA"/>
    <w:rsid w:val="003A1935"/>
    <w:rsid w:val="00CE57FA"/>
    <w:rsid w:val="00F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2012-10-03T22:49:00Z</dcterms:created>
  <dcterms:modified xsi:type="dcterms:W3CDTF">2012-10-03T22:49:00Z</dcterms:modified>
</cp:coreProperties>
</file>