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80" w:rsidRPr="00070A3B" w:rsidRDefault="00374580" w:rsidP="00FA0689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9E45A5">
        <w:rPr>
          <w:rFonts w:ascii="Arial" w:hAnsi="Arial" w:cs="Arial"/>
          <w:i/>
          <w:szCs w:val="22"/>
        </w:rPr>
        <w:t>08/03</w:t>
      </w:r>
      <w:bookmarkStart w:id="0" w:name="_GoBack"/>
      <w:bookmarkEnd w:id="0"/>
      <w:r w:rsidR="00EF6C02">
        <w:rPr>
          <w:rFonts w:ascii="Arial" w:hAnsi="Arial" w:cs="Arial"/>
          <w:i/>
          <w:szCs w:val="22"/>
        </w:rPr>
        <w:t>/2012</w:t>
      </w:r>
    </w:p>
    <w:p w:rsidR="00374580" w:rsidRPr="00580E3B" w:rsidRDefault="00374580" w:rsidP="00EF6C02">
      <w:pPr>
        <w:suppressAutoHyphens/>
        <w:rPr>
          <w:rFonts w:ascii="Arial" w:hAnsi="Arial" w:cs="Arial"/>
          <w:szCs w:val="22"/>
        </w:rPr>
      </w:pPr>
    </w:p>
    <w:p w:rsidR="00374580" w:rsidRPr="00580E3B" w:rsidRDefault="00374580" w:rsidP="00EF6C02">
      <w:pPr>
        <w:suppressAutoHyphens/>
        <w:rPr>
          <w:rFonts w:ascii="Arial" w:hAnsi="Arial" w:cs="Arial"/>
          <w:szCs w:val="22"/>
        </w:rPr>
      </w:pPr>
    </w:p>
    <w:p w:rsidR="00374580" w:rsidRDefault="00374580" w:rsidP="00EF6C02">
      <w:pPr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374580" w:rsidRDefault="00374580" w:rsidP="00EF6C02">
      <w:p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Supplemental</w:t>
      </w:r>
    </w:p>
    <w:p w:rsidR="00374580" w:rsidRDefault="00374580" w:rsidP="00EF6C02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374580" w:rsidRPr="008A58EF" w:rsidRDefault="00374580" w:rsidP="00EF6C02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 w:rsidRPr="008A58EF">
        <w:rPr>
          <w:rFonts w:ascii="Arial" w:hAnsi="Arial" w:cs="Arial"/>
          <w:i/>
          <w:szCs w:val="22"/>
        </w:rPr>
        <w:t>Title:</w:t>
      </w:r>
    </w:p>
    <w:p w:rsidR="00374580" w:rsidRPr="00580E3B" w:rsidRDefault="00374580" w:rsidP="00EF6C02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 w:rsidRPr="00580E3B">
        <w:rPr>
          <w:rFonts w:ascii="Arial" w:hAnsi="Arial" w:cs="Arial"/>
          <w:szCs w:val="22"/>
        </w:rPr>
        <w:t>Service to Subdivision</w:t>
      </w:r>
    </w:p>
    <w:p w:rsidR="00374580" w:rsidRPr="00580E3B" w:rsidRDefault="00374580" w:rsidP="00EF6C02">
      <w:pPr>
        <w:suppressAutoHyphens/>
        <w:rPr>
          <w:rFonts w:ascii="Arial" w:hAnsi="Arial" w:cs="Arial"/>
          <w:szCs w:val="22"/>
        </w:rPr>
      </w:pPr>
    </w:p>
    <w:p w:rsidR="00374580" w:rsidRPr="008A58EF" w:rsidRDefault="00374580" w:rsidP="00EF6C02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 w:rsidRPr="008A58EF">
        <w:rPr>
          <w:rFonts w:ascii="Arial" w:hAnsi="Arial" w:cs="Arial"/>
          <w:i/>
          <w:szCs w:val="22"/>
        </w:rPr>
        <w:t>When Used:</w:t>
      </w:r>
    </w:p>
    <w:p w:rsidR="00374580" w:rsidRPr="00580E3B" w:rsidRDefault="00EF6C02" w:rsidP="00EF6C02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For all</w:t>
      </w:r>
      <w:r w:rsidR="00C62D7D">
        <w:rPr>
          <w:rFonts w:ascii="Arial" w:hAnsi="Arial" w:cs="Arial"/>
          <w:szCs w:val="22"/>
        </w:rPr>
        <w:t xml:space="preserve"> water</w:t>
      </w:r>
      <w:r>
        <w:rPr>
          <w:rFonts w:ascii="Arial" w:hAnsi="Arial" w:cs="Arial"/>
          <w:szCs w:val="22"/>
        </w:rPr>
        <w:t xml:space="preserve"> rights if</w:t>
      </w:r>
      <w:r w:rsidR="00374580" w:rsidRPr="00580E3B">
        <w:rPr>
          <w:rFonts w:ascii="Arial" w:hAnsi="Arial" w:cs="Arial"/>
          <w:szCs w:val="22"/>
        </w:rPr>
        <w:t xml:space="preserve"> </w:t>
      </w:r>
      <w:r w:rsidR="00374580">
        <w:rPr>
          <w:rFonts w:ascii="Arial" w:hAnsi="Arial" w:cs="Arial"/>
          <w:szCs w:val="22"/>
        </w:rPr>
        <w:t xml:space="preserve">right holder </w:t>
      </w:r>
      <w:r w:rsidR="00374580" w:rsidRPr="00580E3B">
        <w:rPr>
          <w:rFonts w:ascii="Arial" w:hAnsi="Arial" w:cs="Arial"/>
          <w:szCs w:val="22"/>
        </w:rPr>
        <w:t>is serving a subdivision or several users and is not an established permanent organization, such as a water company.</w:t>
      </w:r>
    </w:p>
    <w:p w:rsidR="00374580" w:rsidRDefault="00374580" w:rsidP="00EF6C02">
      <w:pPr>
        <w:suppressAutoHyphens/>
        <w:rPr>
          <w:rFonts w:ascii="Arial" w:hAnsi="Arial" w:cs="Arial"/>
          <w:szCs w:val="22"/>
        </w:rPr>
      </w:pPr>
    </w:p>
    <w:p w:rsidR="00EF6C02" w:rsidRPr="00EF6C02" w:rsidRDefault="00EF6C02" w:rsidP="00EF6C02">
      <w:pPr>
        <w:suppressAutoHyphens/>
        <w:rPr>
          <w:rFonts w:ascii="Arial" w:hAnsi="Arial" w:cs="Arial"/>
          <w:i/>
          <w:szCs w:val="22"/>
        </w:rPr>
      </w:pPr>
      <w:r w:rsidRPr="00EF6C02">
        <w:rPr>
          <w:rFonts w:ascii="Arial" w:hAnsi="Arial" w:cs="Arial"/>
          <w:i/>
          <w:szCs w:val="22"/>
        </w:rPr>
        <w:t>Background/Justification:</w:t>
      </w:r>
    </w:p>
    <w:p w:rsidR="00EF6C02" w:rsidRPr="00580E3B" w:rsidRDefault="00EF6C02" w:rsidP="00EF6C02">
      <w:pPr>
        <w:suppressAutoHyphens/>
        <w:rPr>
          <w:rFonts w:ascii="Arial" w:hAnsi="Arial" w:cs="Arial"/>
          <w:szCs w:val="22"/>
        </w:rPr>
      </w:pPr>
      <w:proofErr w:type="gramStart"/>
      <w:r w:rsidRPr="00EF6C02">
        <w:rPr>
          <w:rFonts w:ascii="Arial" w:hAnsi="Arial" w:cs="Arial"/>
          <w:szCs w:val="22"/>
        </w:rPr>
        <w:t>Wat.</w:t>
      </w:r>
      <w:proofErr w:type="gramEnd"/>
      <w:r w:rsidRPr="00EF6C02">
        <w:rPr>
          <w:rFonts w:ascii="Arial" w:hAnsi="Arial" w:cs="Arial"/>
          <w:szCs w:val="22"/>
        </w:rPr>
        <w:t xml:space="preserve"> Code § 1058</w:t>
      </w:r>
    </w:p>
    <w:p w:rsidR="00374580" w:rsidRPr="00580E3B" w:rsidRDefault="00374580" w:rsidP="00EF6C02">
      <w:pPr>
        <w:suppressAutoHyphens/>
        <w:rPr>
          <w:rFonts w:ascii="Arial" w:hAnsi="Arial" w:cs="Arial"/>
          <w:szCs w:val="22"/>
        </w:rPr>
      </w:pPr>
    </w:p>
    <w:p w:rsidR="00374580" w:rsidRPr="00580E3B" w:rsidRDefault="00374580" w:rsidP="00580E3B">
      <w:pPr>
        <w:suppressAutoHyphens/>
        <w:jc w:val="center"/>
        <w:rPr>
          <w:rFonts w:ascii="Arial" w:hAnsi="Arial" w:cs="Arial"/>
          <w:szCs w:val="22"/>
        </w:rPr>
      </w:pPr>
      <w:r w:rsidRPr="00580E3B">
        <w:rPr>
          <w:rFonts w:ascii="Arial" w:hAnsi="Arial" w:cs="Arial"/>
          <w:szCs w:val="22"/>
        </w:rPr>
        <w:t xml:space="preserve">TERM </w:t>
      </w:r>
      <w:r w:rsidR="00EF6C02">
        <w:rPr>
          <w:rFonts w:ascii="Arial" w:hAnsi="Arial" w:cs="Arial"/>
          <w:szCs w:val="22"/>
        </w:rPr>
        <w:t>0</w:t>
      </w:r>
      <w:r w:rsidRPr="00580E3B">
        <w:rPr>
          <w:rFonts w:ascii="Arial" w:hAnsi="Arial" w:cs="Arial"/>
          <w:szCs w:val="22"/>
        </w:rPr>
        <w:t>28</w:t>
      </w:r>
    </w:p>
    <w:p w:rsidR="00374580" w:rsidRPr="00580E3B" w:rsidRDefault="00374580" w:rsidP="00EF6C02">
      <w:pPr>
        <w:suppressAutoHyphens/>
        <w:rPr>
          <w:rFonts w:ascii="Arial" w:hAnsi="Arial" w:cs="Arial"/>
          <w:szCs w:val="22"/>
        </w:rPr>
      </w:pPr>
    </w:p>
    <w:p w:rsidR="00374580" w:rsidRPr="008A58EF" w:rsidRDefault="00374580" w:rsidP="00EF6C02">
      <w:pPr>
        <w:tabs>
          <w:tab w:val="left" w:pos="-1260"/>
        </w:tabs>
        <w:suppressAutoHyphens/>
        <w:rPr>
          <w:rFonts w:ascii="Arial" w:hAnsi="Arial" w:cs="Arial"/>
          <w:sz w:val="20"/>
          <w:szCs w:val="22"/>
        </w:rPr>
      </w:pPr>
      <w:r w:rsidRPr="008A58EF">
        <w:rPr>
          <w:rFonts w:ascii="Arial" w:hAnsi="Arial" w:cs="Arial"/>
          <w:sz w:val="20"/>
          <w:szCs w:val="22"/>
        </w:rPr>
        <w:t xml:space="preserve">No water shall be </w:t>
      </w:r>
      <w:r w:rsidR="00C62D7D">
        <w:rPr>
          <w:rFonts w:ascii="Arial" w:hAnsi="Arial" w:cs="Arial"/>
          <w:sz w:val="20"/>
          <w:szCs w:val="22"/>
        </w:rPr>
        <w:t xml:space="preserve">diverted </w:t>
      </w:r>
      <w:r w:rsidRPr="008A58EF">
        <w:rPr>
          <w:rFonts w:ascii="Arial" w:hAnsi="Arial" w:cs="Arial"/>
          <w:sz w:val="20"/>
          <w:szCs w:val="22"/>
        </w:rPr>
        <w:t xml:space="preserve">under this </w:t>
      </w:r>
      <w:r w:rsidR="00C62D7D">
        <w:rPr>
          <w:rFonts w:ascii="Arial" w:hAnsi="Arial" w:cs="Arial"/>
          <w:sz w:val="20"/>
          <w:szCs w:val="22"/>
        </w:rPr>
        <w:t xml:space="preserve">water </w:t>
      </w:r>
      <w:r w:rsidRPr="008A58EF">
        <w:rPr>
          <w:rFonts w:ascii="Arial" w:hAnsi="Arial" w:cs="Arial"/>
          <w:sz w:val="20"/>
          <w:szCs w:val="22"/>
        </w:rPr>
        <w:t>right until right holder has established a permanent organization which will, to the satisfaction of the State Water Board, properly operate and maintain the water supply system.</w:t>
      </w:r>
      <w:r w:rsidRPr="00EF6C02">
        <w:rPr>
          <w:rFonts w:ascii="Arial" w:hAnsi="Arial" w:cs="Arial"/>
          <w:color w:val="FF0000"/>
          <w:sz w:val="20"/>
          <w:szCs w:val="22"/>
        </w:rPr>
        <w:t>*</w:t>
      </w:r>
    </w:p>
    <w:p w:rsidR="00374580" w:rsidRPr="008A58EF" w:rsidRDefault="00374580" w:rsidP="00EF6C02">
      <w:pPr>
        <w:pStyle w:val="BodyText"/>
        <w:tabs>
          <w:tab w:val="clear" w:pos="-720"/>
          <w:tab w:val="clear" w:pos="0"/>
          <w:tab w:val="clear" w:pos="720"/>
          <w:tab w:val="left" w:pos="-1260"/>
        </w:tabs>
        <w:spacing w:line="240" w:lineRule="auto"/>
        <w:jc w:val="right"/>
        <w:rPr>
          <w:rFonts w:ascii="Arial" w:hAnsi="Arial" w:cs="Arial"/>
          <w:szCs w:val="22"/>
        </w:rPr>
      </w:pPr>
      <w:r w:rsidRPr="008A58EF">
        <w:rPr>
          <w:rFonts w:ascii="Arial" w:hAnsi="Arial" w:cs="Arial"/>
          <w:szCs w:val="22"/>
        </w:rPr>
        <w:t>(0000028)</w:t>
      </w:r>
    </w:p>
    <w:p w:rsidR="00EF6C02" w:rsidRDefault="00EF6C02" w:rsidP="00EF6C02">
      <w:pPr>
        <w:suppressAutoHyphens/>
        <w:rPr>
          <w:rFonts w:ascii="Arial" w:hAnsi="Arial" w:cs="Arial"/>
          <w:szCs w:val="22"/>
        </w:rPr>
      </w:pPr>
    </w:p>
    <w:p w:rsidR="00374580" w:rsidRPr="00EF6C02" w:rsidRDefault="00374580" w:rsidP="00EF6C02">
      <w:pPr>
        <w:suppressAutoHyphens/>
        <w:rPr>
          <w:rFonts w:ascii="Arial" w:hAnsi="Arial" w:cs="Arial"/>
          <w:color w:val="FF0000"/>
          <w:szCs w:val="22"/>
        </w:rPr>
      </w:pPr>
      <w:r w:rsidRPr="00EF6C02">
        <w:rPr>
          <w:rFonts w:ascii="Arial" w:hAnsi="Arial" w:cs="Arial"/>
          <w:color w:val="FF0000"/>
          <w:szCs w:val="22"/>
        </w:rPr>
        <w:t xml:space="preserve">* </w:t>
      </w:r>
      <w:proofErr w:type="gramStart"/>
      <w:r w:rsidRPr="00EF6C02">
        <w:rPr>
          <w:rFonts w:ascii="Arial" w:hAnsi="Arial" w:cs="Arial"/>
          <w:color w:val="FF0000"/>
          <w:szCs w:val="22"/>
        </w:rPr>
        <w:t>or</w:t>
      </w:r>
      <w:proofErr w:type="gramEnd"/>
      <w:r w:rsidRPr="00EF6C02">
        <w:rPr>
          <w:rFonts w:ascii="Arial" w:hAnsi="Arial" w:cs="Arial"/>
          <w:color w:val="FF0000"/>
          <w:szCs w:val="22"/>
        </w:rPr>
        <w:t xml:space="preserve"> reservoir</w:t>
      </w:r>
    </w:p>
    <w:p w:rsidR="00374580" w:rsidRPr="00580E3B" w:rsidRDefault="00374580" w:rsidP="00580E3B">
      <w:pPr>
        <w:rPr>
          <w:rFonts w:ascii="Arial" w:hAnsi="Arial" w:cs="Arial"/>
          <w:szCs w:val="22"/>
        </w:rPr>
      </w:pPr>
    </w:p>
    <w:sectPr w:rsidR="00374580" w:rsidRPr="00580E3B" w:rsidSect="00580E3B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649"/>
    <w:rsid w:val="00070A3B"/>
    <w:rsid w:val="00305C4C"/>
    <w:rsid w:val="00374580"/>
    <w:rsid w:val="0045526F"/>
    <w:rsid w:val="00524B56"/>
    <w:rsid w:val="00580E3B"/>
    <w:rsid w:val="008A58EF"/>
    <w:rsid w:val="00982FF4"/>
    <w:rsid w:val="009E45A5"/>
    <w:rsid w:val="00C45649"/>
    <w:rsid w:val="00C62D7D"/>
    <w:rsid w:val="00E00471"/>
    <w:rsid w:val="00EF6C02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720"/>
        <w:tab w:val="left" w:pos="0"/>
        <w:tab w:val="left" w:pos="720"/>
      </w:tabs>
      <w:suppressAutoHyphens/>
      <w:spacing w:line="360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6D8A"/>
    <w:rPr>
      <w:rFonts w:ascii="Courier" w:hAnsi="Courier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58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8A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Company>SWRCB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15</cp:revision>
  <dcterms:created xsi:type="dcterms:W3CDTF">1998-12-15T17:25:00Z</dcterms:created>
  <dcterms:modified xsi:type="dcterms:W3CDTF">2012-08-02T20:25:00Z</dcterms:modified>
</cp:coreProperties>
</file>