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CACD2" w14:textId="77777777" w:rsidR="0039300C" w:rsidRPr="00926A89" w:rsidRDefault="0039300C" w:rsidP="003B72B5">
      <w:r w:rsidRPr="00926A89">
        <w:rPr>
          <w:noProof/>
        </w:rPr>
        <w:drawing>
          <wp:inline distT="0" distB="0" distL="0" distR="0" wp14:anchorId="00C3C58E" wp14:editId="36620476">
            <wp:extent cx="5943600" cy="855345"/>
            <wp:effectExtent l="0" t="0" r="0" b="1905"/>
            <wp:docPr id="385545161" name="Picture 3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E788" w14:textId="1089D39E" w:rsidR="003B72B5" w:rsidRPr="00926A89" w:rsidRDefault="0039300C" w:rsidP="00C54DED">
      <w:pPr>
        <w:pStyle w:val="LetterOrg"/>
        <w:rPr>
          <w:lang w:val="es-ES"/>
        </w:rPr>
      </w:pPr>
      <w:r w:rsidRPr="00926A89">
        <w:rPr>
          <w:lang w:val="es-ES"/>
        </w:rPr>
        <w:t>State Water Resources Control Board</w:t>
      </w:r>
    </w:p>
    <w:p w14:paraId="2CDA99BE" w14:textId="75911DD1" w:rsidR="00BF3361" w:rsidRPr="00926A89" w:rsidRDefault="00BF3361" w:rsidP="004D784D">
      <w:pPr>
        <w:pStyle w:val="Heading1"/>
        <w:jc w:val="center"/>
        <w:rPr>
          <w:sz w:val="28"/>
          <w:szCs w:val="28"/>
          <w:lang w:val="es-ES"/>
        </w:rPr>
      </w:pPr>
      <w:r w:rsidRPr="00926A89">
        <w:rPr>
          <w:sz w:val="28"/>
          <w:szCs w:val="28"/>
          <w:lang w:val="es-ES"/>
        </w:rPr>
        <w:t xml:space="preserve">AVISO </w:t>
      </w:r>
      <w:r w:rsidR="004D784D" w:rsidRPr="00926A89">
        <w:rPr>
          <w:color w:val="FF0000"/>
          <w:sz w:val="28"/>
          <w:szCs w:val="28"/>
          <w:lang w:val="es-ES"/>
        </w:rPr>
        <w:t>modificado</w:t>
      </w:r>
      <w:r w:rsidR="004D784D" w:rsidRPr="00926A89">
        <w:rPr>
          <w:sz w:val="28"/>
          <w:szCs w:val="28"/>
          <w:lang w:val="es-ES"/>
        </w:rPr>
        <w:t xml:space="preserve"> </w:t>
      </w:r>
      <w:r w:rsidRPr="00926A89">
        <w:rPr>
          <w:sz w:val="28"/>
          <w:szCs w:val="28"/>
          <w:lang w:val="es-ES"/>
        </w:rPr>
        <w:t>DE TALLER PÚBLICO y</w:t>
      </w:r>
      <w:r w:rsidR="000A785C">
        <w:rPr>
          <w:sz w:val="28"/>
          <w:szCs w:val="28"/>
          <w:lang w:val="es-ES"/>
        </w:rPr>
        <w:t xml:space="preserve"> </w:t>
      </w:r>
      <w:r w:rsidRPr="00926A89">
        <w:rPr>
          <w:sz w:val="28"/>
          <w:szCs w:val="28"/>
          <w:lang w:val="es-ES_tradnl"/>
        </w:rPr>
        <w:t>ACTUALIZACIÓN SOBRE EL ESTADO DE LA FASE 1 DEL PROGRAMA DE GESTIÓN DEL SALTON SEA (SSMP)</w:t>
      </w:r>
      <w:r w:rsidRPr="00926A89">
        <w:rPr>
          <w:sz w:val="28"/>
          <w:szCs w:val="28"/>
          <w:vertAlign w:val="superscript"/>
          <w:lang w:val="es-ES"/>
        </w:rPr>
        <w:t>2</w:t>
      </w:r>
    </w:p>
    <w:p w14:paraId="641961AD" w14:textId="77777777" w:rsidR="007F328C" w:rsidRPr="00926A89" w:rsidRDefault="007F328C" w:rsidP="007F328C">
      <w:pPr>
        <w:pBdr>
          <w:top w:val="single" w:sz="24" w:space="8" w:color="4472C4" w:themeColor="accent1"/>
          <w:bottom w:val="single" w:sz="24" w:space="8" w:color="4472C4" w:themeColor="accent1"/>
        </w:pBdr>
        <w:spacing w:before="120" w:after="120"/>
        <w:rPr>
          <w:color w:val="060B70"/>
          <w:sz w:val="24"/>
          <w:lang w:val="es-ES"/>
        </w:rPr>
      </w:pPr>
      <w:r w:rsidRPr="00926A89">
        <w:rPr>
          <w:b/>
          <w:bCs/>
          <w:color w:val="002060"/>
          <w:sz w:val="24"/>
          <w:lang w:val="es-ES"/>
        </w:rPr>
        <w:t xml:space="preserve">Reunión por Video y Teleconferencia Durante la Emergencia del </w:t>
      </w:r>
      <w:r w:rsidRPr="00926A89">
        <w:rPr>
          <w:b/>
          <w:bCs/>
          <w:color w:val="002060"/>
          <w:sz w:val="24"/>
          <w:lang w:val="es-MX"/>
        </w:rPr>
        <w:t>COVID-19:</w:t>
      </w:r>
      <w:r w:rsidRPr="00926A89">
        <w:rPr>
          <w:b/>
          <w:bCs/>
          <w:i/>
          <w:iCs/>
          <w:color w:val="002060"/>
          <w:sz w:val="24"/>
          <w:lang w:val="es-MX"/>
        </w:rPr>
        <w:t xml:space="preserve"> </w:t>
      </w:r>
      <w:r w:rsidRPr="00926A89">
        <w:rPr>
          <w:color w:val="002060"/>
          <w:sz w:val="24"/>
          <w:lang w:val="es-MX"/>
        </w:rPr>
        <w:t xml:space="preserve">A esta reunión solo se podrá asistir remotamente, Esto se debe a la emergencia del COVID-19 y a que las </w:t>
      </w:r>
      <w:proofErr w:type="spellStart"/>
      <w:r w:rsidRPr="00926A89">
        <w:rPr>
          <w:color w:val="002060"/>
          <w:sz w:val="24"/>
          <w:lang w:val="es-ES"/>
        </w:rPr>
        <w:t>Ó</w:t>
      </w:r>
      <w:r w:rsidRPr="00926A89">
        <w:rPr>
          <w:color w:val="002060"/>
          <w:sz w:val="24"/>
          <w:lang w:val="es-MX"/>
        </w:rPr>
        <w:t>rdenes</w:t>
      </w:r>
      <w:proofErr w:type="spellEnd"/>
      <w:r w:rsidRPr="00926A89">
        <w:rPr>
          <w:color w:val="002060"/>
          <w:sz w:val="24"/>
          <w:lang w:val="es-MX"/>
        </w:rPr>
        <w:t xml:space="preserve"> Ejecutivas del Gobernador protegen la salud pública, limitando las agrupaciones públicas y requiriendo el distanciamiento social. </w:t>
      </w:r>
    </w:p>
    <w:p w14:paraId="3CC5112D" w14:textId="77777777" w:rsidR="007F328C" w:rsidRPr="00926A89" w:rsidRDefault="007F328C" w:rsidP="007F328C">
      <w:pPr>
        <w:pBdr>
          <w:top w:val="single" w:sz="24" w:space="8" w:color="4472C4" w:themeColor="accent1"/>
          <w:bottom w:val="single" w:sz="24" w:space="8" w:color="4472C4" w:themeColor="accent1"/>
        </w:pBdr>
        <w:ind w:left="720" w:hanging="720"/>
        <w:rPr>
          <w:color w:val="4472C4" w:themeColor="accent1"/>
          <w:sz w:val="8"/>
          <w:szCs w:val="8"/>
          <w:lang w:val="es-ES_tradnl"/>
        </w:rPr>
      </w:pPr>
    </w:p>
    <w:p w14:paraId="79275623" w14:textId="76D38AC2" w:rsidR="002E485D" w:rsidRPr="00926A89" w:rsidRDefault="001346FF" w:rsidP="007F328C">
      <w:pPr>
        <w:pBdr>
          <w:top w:val="single" w:sz="24" w:space="8" w:color="4472C4" w:themeColor="accent1"/>
          <w:bottom w:val="single" w:sz="24" w:space="8" w:color="4472C4" w:themeColor="accent1"/>
        </w:pBdr>
        <w:rPr>
          <w:color w:val="002060"/>
          <w:sz w:val="24"/>
          <w:lang w:val="es-MX"/>
        </w:rPr>
      </w:pPr>
      <w:r w:rsidRPr="00926A89">
        <w:rPr>
          <w:color w:val="002060"/>
          <w:sz w:val="24"/>
          <w:lang w:val="es-ES_tradnl"/>
        </w:rPr>
        <w:t>Si s</w:t>
      </w:r>
      <w:r w:rsidR="005816B1" w:rsidRPr="00926A89">
        <w:rPr>
          <w:color w:val="002060"/>
          <w:sz w:val="24"/>
          <w:lang w:val="es-ES_tradnl"/>
        </w:rPr>
        <w:t xml:space="preserve">olo </w:t>
      </w:r>
      <w:r w:rsidRPr="00926A89">
        <w:rPr>
          <w:color w:val="002060"/>
          <w:sz w:val="24"/>
          <w:lang w:val="es-ES_tradnl"/>
        </w:rPr>
        <w:t xml:space="preserve">desea </w:t>
      </w:r>
      <w:r w:rsidR="007F328C" w:rsidRPr="00926A89">
        <w:rPr>
          <w:color w:val="002060"/>
          <w:sz w:val="24"/>
          <w:lang w:val="es-MX"/>
        </w:rPr>
        <w:t>ver la reunión</w:t>
      </w:r>
      <w:r w:rsidR="005816B1" w:rsidRPr="00926A89">
        <w:rPr>
          <w:color w:val="002060"/>
          <w:sz w:val="24"/>
          <w:lang w:val="es-MX"/>
        </w:rPr>
        <w:t xml:space="preserve"> SIN comentar</w:t>
      </w:r>
      <w:r w:rsidR="007F328C" w:rsidRPr="00926A89">
        <w:rPr>
          <w:color w:val="002060"/>
          <w:sz w:val="24"/>
          <w:lang w:val="es-MX"/>
        </w:rPr>
        <w:t xml:space="preserve">, la transmisión usual vía internet </w:t>
      </w:r>
      <w:r w:rsidR="007F328C" w:rsidRPr="00926A89">
        <w:rPr>
          <w:color w:val="002060"/>
          <w:sz w:val="24"/>
          <w:lang w:val="es-ES"/>
        </w:rPr>
        <w:t>estará</w:t>
      </w:r>
      <w:r w:rsidR="007F328C" w:rsidRPr="00926A89">
        <w:rPr>
          <w:color w:val="002060"/>
          <w:sz w:val="24"/>
          <w:lang w:val="es-MX"/>
        </w:rPr>
        <w:t xml:space="preserve"> disponible </w:t>
      </w:r>
      <w:r w:rsidR="005816B1" w:rsidRPr="00926A89">
        <w:rPr>
          <w:color w:val="002060"/>
          <w:sz w:val="24"/>
          <w:lang w:val="es-MX"/>
        </w:rPr>
        <w:t xml:space="preserve">con subtítulos </w:t>
      </w:r>
      <w:r w:rsidR="007F328C" w:rsidRPr="00926A89">
        <w:rPr>
          <w:color w:val="002060"/>
          <w:sz w:val="24"/>
          <w:lang w:val="es-MX"/>
        </w:rPr>
        <w:t>en</w:t>
      </w:r>
      <w:r w:rsidR="007F328C" w:rsidRPr="00926A89">
        <w:rPr>
          <w:color w:val="4472C4" w:themeColor="accent1"/>
          <w:sz w:val="24"/>
          <w:lang w:val="es-MX"/>
        </w:rPr>
        <w:t xml:space="preserve"> </w:t>
      </w:r>
      <w:bookmarkStart w:id="0" w:name="_GoBack"/>
      <w:bookmarkEnd w:id="0"/>
      <w:r w:rsidR="00714149">
        <w:fldChar w:fldCharType="begin"/>
      </w:r>
      <w:r w:rsidR="00714149">
        <w:instrText xml:space="preserve"> HYPERLINK "http://video.calepa.ca.gov/" </w:instrText>
      </w:r>
      <w:r w:rsidR="00714149">
        <w:fldChar w:fldCharType="separate"/>
      </w:r>
      <w:r w:rsidR="007F328C" w:rsidRPr="00926A89">
        <w:rPr>
          <w:rStyle w:val="Hyperlink"/>
          <w:color w:val="0000FF"/>
          <w:sz w:val="24"/>
          <w:u w:val="none"/>
          <w:lang w:val="es-ES"/>
        </w:rPr>
        <w:t>http://video.calepa.ca.gov/</w:t>
      </w:r>
      <w:r w:rsidR="00714149">
        <w:rPr>
          <w:rStyle w:val="Hyperlink"/>
          <w:color w:val="0000FF"/>
          <w:sz w:val="24"/>
          <w:u w:val="none"/>
          <w:lang w:val="es-ES"/>
        </w:rPr>
        <w:fldChar w:fldCharType="end"/>
      </w:r>
      <w:r w:rsidR="007F328C" w:rsidRPr="00926A89">
        <w:rPr>
          <w:color w:val="060B70"/>
          <w:sz w:val="24"/>
          <w:lang w:val="es-ES"/>
        </w:rPr>
        <w:t xml:space="preserve"> </w:t>
      </w:r>
      <w:r w:rsidR="007F328C" w:rsidRPr="00926A89">
        <w:rPr>
          <w:color w:val="002060"/>
          <w:sz w:val="24"/>
          <w:lang w:val="es-MX"/>
        </w:rPr>
        <w:t xml:space="preserve">y </w:t>
      </w:r>
      <w:r w:rsidR="002E485D" w:rsidRPr="00926A89">
        <w:rPr>
          <w:color w:val="002060"/>
          <w:sz w:val="24"/>
          <w:lang w:val="es-MX"/>
        </w:rPr>
        <w:t xml:space="preserve">en </w:t>
      </w:r>
      <w:hyperlink r:id="rId11" w:history="1">
        <w:r w:rsidR="002E485D" w:rsidRPr="00926A89">
          <w:rPr>
            <w:rStyle w:val="Hyperlink"/>
            <w:color w:val="0000FF"/>
            <w:sz w:val="24"/>
            <w:u w:val="none"/>
            <w:lang w:val="es-ES"/>
          </w:rPr>
          <w:t>https://www.youtube.com/user/BoardWebSupport/</w:t>
        </w:r>
      </w:hyperlink>
      <w:r w:rsidR="007F328C" w:rsidRPr="00926A89">
        <w:rPr>
          <w:color w:val="002060"/>
          <w:sz w:val="24"/>
          <w:lang w:val="es-MX"/>
        </w:rPr>
        <w:t xml:space="preserve">. </w:t>
      </w:r>
    </w:p>
    <w:p w14:paraId="6B5CD9B8" w14:textId="7A1EAA85" w:rsidR="007F328C" w:rsidRPr="00926A89" w:rsidRDefault="007F328C" w:rsidP="00BF3361">
      <w:pPr>
        <w:pBdr>
          <w:top w:val="single" w:sz="24" w:space="8" w:color="4472C4" w:themeColor="accent1"/>
          <w:bottom w:val="single" w:sz="24" w:space="8" w:color="4472C4" w:themeColor="accent1"/>
        </w:pBdr>
        <w:spacing w:before="120" w:after="120"/>
        <w:rPr>
          <w:color w:val="060B70"/>
          <w:sz w:val="24"/>
          <w:lang w:val="es-ES"/>
        </w:rPr>
      </w:pPr>
      <w:r w:rsidRPr="00926A89">
        <w:rPr>
          <w:color w:val="002060"/>
          <w:sz w:val="24"/>
          <w:lang w:val="es-MX"/>
        </w:rPr>
        <w:t>Si alguien desea comentar respecto a un punto de la agenda o si va a hacer una  presentación ante la Junta (Board)</w:t>
      </w:r>
      <w:r w:rsidRPr="00926A89">
        <w:rPr>
          <w:rFonts w:cs="Arial"/>
          <w:sz w:val="24"/>
          <w:vertAlign w:val="superscript"/>
          <w:lang w:val="es-ES"/>
        </w:rPr>
        <w:t>1</w:t>
      </w:r>
      <w:r w:rsidRPr="00926A89">
        <w:rPr>
          <w:color w:val="002060"/>
          <w:sz w:val="24"/>
          <w:lang w:val="es-MX"/>
        </w:rPr>
        <w:t xml:space="preserve"> y desea saber cómo participar por teléfono o por medio de servicio remoto vis</w:t>
      </w:r>
      <w:r w:rsidR="00F159F9" w:rsidRPr="00926A89">
        <w:rPr>
          <w:color w:val="002060"/>
          <w:sz w:val="24"/>
          <w:lang w:val="es-MX"/>
        </w:rPr>
        <w:t>i</w:t>
      </w:r>
      <w:r w:rsidRPr="00926A89">
        <w:rPr>
          <w:color w:val="002060"/>
          <w:sz w:val="24"/>
          <w:lang w:val="es-MX"/>
        </w:rPr>
        <w:t>te</w:t>
      </w:r>
      <w:r w:rsidRPr="00926A89">
        <w:rPr>
          <w:color w:val="002060"/>
          <w:sz w:val="24"/>
          <w:lang w:val="es-ES"/>
        </w:rPr>
        <w:t xml:space="preserve">: </w:t>
      </w:r>
      <w:hyperlink r:id="rId12" w:history="1">
        <w:r w:rsidRPr="00926A89">
          <w:rPr>
            <w:rStyle w:val="Hyperlink"/>
            <w:color w:val="0000FF"/>
            <w:sz w:val="24"/>
            <w:u w:val="none"/>
            <w:lang w:val="es-ES"/>
          </w:rPr>
          <w:t>https://www.waterboards.ca.gov/board_info/remote_meeting/</w:t>
        </w:r>
      </w:hyperlink>
      <w:r w:rsidRPr="00926A89">
        <w:rPr>
          <w:color w:val="0000FF"/>
          <w:sz w:val="24"/>
          <w:lang w:val="es-ES"/>
        </w:rPr>
        <w:t xml:space="preserve"> </w:t>
      </w:r>
      <w:r w:rsidRPr="00926A89">
        <w:rPr>
          <w:color w:val="060B70"/>
          <w:sz w:val="24"/>
          <w:lang w:val="es-ES"/>
        </w:rPr>
        <w:t xml:space="preserve"> </w:t>
      </w:r>
    </w:p>
    <w:p w14:paraId="41B4C118" w14:textId="2A53134B" w:rsidR="000822E7" w:rsidRPr="00926A89" w:rsidRDefault="00A340DA" w:rsidP="001C1891">
      <w:pPr>
        <w:spacing w:before="240" w:after="240"/>
        <w:rPr>
          <w:rFonts w:cs="Arial"/>
          <w:sz w:val="24"/>
          <w:lang w:val="es-ES"/>
        </w:rPr>
      </w:pPr>
      <w:r w:rsidRPr="00926A89">
        <w:rPr>
          <w:rFonts w:cs="Arial"/>
          <w:b/>
          <w:sz w:val="24"/>
          <w:lang w:val="es-ES"/>
        </w:rPr>
        <w:t xml:space="preserve">POR MEDIO DEL PRESENTE SE NOTIFICA </w:t>
      </w:r>
      <w:r w:rsidRPr="00926A89">
        <w:rPr>
          <w:rFonts w:cs="Arial"/>
          <w:sz w:val="24"/>
          <w:lang w:val="es-ES"/>
        </w:rPr>
        <w:t>que la Junta Estatal</w:t>
      </w:r>
      <w:r w:rsidRPr="00926A89">
        <w:rPr>
          <w:rFonts w:cs="Arial"/>
          <w:sz w:val="24"/>
          <w:vertAlign w:val="superscript"/>
          <w:lang w:val="es-ES"/>
        </w:rPr>
        <w:t>1</w:t>
      </w:r>
      <w:r w:rsidRPr="00926A89">
        <w:rPr>
          <w:rFonts w:cs="Arial"/>
          <w:sz w:val="24"/>
          <w:lang w:val="es-ES"/>
        </w:rPr>
        <w:t xml:space="preserve"> tendrá un taller público durante su Reunión regular para recibir información y pedir aporte del público sobre el estado de la Fase 1 del Programa de Gestión del Salton Sea (SSMP)</w:t>
      </w:r>
      <w:bookmarkStart w:id="1" w:name="_Hlk47097864"/>
      <w:r w:rsidRPr="00926A89">
        <w:rPr>
          <w:rFonts w:cs="Arial"/>
          <w:sz w:val="24"/>
          <w:vertAlign w:val="superscript"/>
          <w:lang w:val="es-ES"/>
        </w:rPr>
        <w:t>2</w:t>
      </w:r>
      <w:bookmarkEnd w:id="1"/>
      <w:r w:rsidRPr="00926A89">
        <w:rPr>
          <w:rFonts w:cs="Arial"/>
          <w:sz w:val="24"/>
          <w:lang w:val="es-ES"/>
        </w:rPr>
        <w:t>.</w:t>
      </w:r>
    </w:p>
    <w:p w14:paraId="5591FF58" w14:textId="70CAC59B" w:rsidR="001C1891" w:rsidRDefault="001C1891" w:rsidP="001C1891">
      <w:pPr>
        <w:jc w:val="center"/>
        <w:rPr>
          <w:rFonts w:eastAsia="Calibri" w:cs="Arial"/>
          <w:b/>
          <w:bCs/>
          <w:color w:val="FF0000"/>
          <w:sz w:val="24"/>
          <w:lang w:val="es-ES"/>
        </w:rPr>
      </w:pPr>
      <w:r w:rsidRPr="00926A89">
        <w:rPr>
          <w:rFonts w:eastAsia="Calibri" w:cs="Arial"/>
          <w:b/>
          <w:bCs/>
          <w:color w:val="FF0000"/>
          <w:sz w:val="24"/>
          <w:lang w:val="es-ES"/>
        </w:rPr>
        <w:t>Miércoles, 7 d</w:t>
      </w:r>
      <w:r w:rsidR="006E6624" w:rsidRPr="00926A89">
        <w:rPr>
          <w:rFonts w:eastAsia="Calibri" w:cs="Arial"/>
          <w:b/>
          <w:bCs/>
          <w:color w:val="FF0000"/>
          <w:sz w:val="24"/>
          <w:lang w:val="es-ES"/>
        </w:rPr>
        <w:t>e abril</w:t>
      </w:r>
      <w:r w:rsidRPr="00926A89">
        <w:rPr>
          <w:rFonts w:eastAsia="Calibri" w:cs="Arial"/>
          <w:b/>
          <w:bCs/>
          <w:color w:val="FF0000"/>
          <w:sz w:val="24"/>
          <w:lang w:val="es-ES"/>
        </w:rPr>
        <w:t xml:space="preserve"> de 2021</w:t>
      </w:r>
    </w:p>
    <w:p w14:paraId="2E0BB988" w14:textId="7EF184CE" w:rsidR="00F408B8" w:rsidRPr="00F408B8" w:rsidRDefault="00F408B8" w:rsidP="001C1891">
      <w:pPr>
        <w:jc w:val="center"/>
        <w:rPr>
          <w:rFonts w:eastAsia="Calibri" w:cs="Arial"/>
          <w:b/>
          <w:bCs/>
          <w:strike/>
          <w:color w:val="FF0000"/>
          <w:sz w:val="24"/>
          <w:lang w:val="es-ES"/>
        </w:rPr>
      </w:pPr>
      <w:r w:rsidRPr="00F408B8">
        <w:rPr>
          <w:rFonts w:eastAsia="Calibri" w:cs="Arial"/>
          <w:b/>
          <w:bCs/>
          <w:strike/>
          <w:color w:val="FF0000"/>
          <w:sz w:val="24"/>
          <w:lang w:val="es-ES"/>
        </w:rPr>
        <w:t>Miércoles, 17 de marzo de 2021</w:t>
      </w:r>
    </w:p>
    <w:p w14:paraId="0D64F5A6" w14:textId="3D741BA3" w:rsidR="001C1891" w:rsidRPr="00926A89" w:rsidRDefault="001C1891" w:rsidP="001C1891">
      <w:pPr>
        <w:jc w:val="center"/>
        <w:rPr>
          <w:rFonts w:eastAsia="Calibri" w:cs="Arial"/>
          <w:b/>
          <w:bCs/>
          <w:sz w:val="24"/>
          <w:lang w:val="es-ES"/>
        </w:rPr>
      </w:pPr>
      <w:r w:rsidRPr="00926A89">
        <w:rPr>
          <w:rFonts w:eastAsia="Calibri" w:cs="Arial"/>
          <w:b/>
          <w:bCs/>
          <w:sz w:val="24"/>
          <w:lang w:val="es-ES"/>
        </w:rPr>
        <w:t xml:space="preserve">2:00 p.m. </w:t>
      </w:r>
    </w:p>
    <w:p w14:paraId="068CC894" w14:textId="5861A124" w:rsidR="005E64A3" w:rsidRPr="00926A89" w:rsidRDefault="001C1891" w:rsidP="005E64A3">
      <w:pPr>
        <w:jc w:val="center"/>
        <w:rPr>
          <w:rFonts w:cs="Arial"/>
          <w:b/>
          <w:bCs/>
          <w:sz w:val="24"/>
          <w:u w:val="single"/>
          <w:lang w:val="es-ES_tradnl"/>
        </w:rPr>
      </w:pPr>
      <w:r w:rsidRPr="00926A89">
        <w:rPr>
          <w:rFonts w:cs="Arial"/>
          <w:b/>
          <w:bCs/>
          <w:sz w:val="24"/>
          <w:u w:val="single"/>
          <w:lang w:val="es-ES_tradnl"/>
        </w:rPr>
        <w:t>Solo se podrá participar de forma remota</w:t>
      </w:r>
      <w:bookmarkStart w:id="2" w:name="_Hlk536771308"/>
    </w:p>
    <w:p w14:paraId="7A9D2575" w14:textId="77777777" w:rsidR="000A785C" w:rsidRDefault="006E6624" w:rsidP="005E64A3">
      <w:pPr>
        <w:spacing w:before="240"/>
        <w:rPr>
          <w:rFonts w:eastAsia="Calibri"/>
          <w:sz w:val="24"/>
          <w:lang w:val="es-ES"/>
        </w:rPr>
      </w:pPr>
      <w:r w:rsidRPr="00926A89">
        <w:rPr>
          <w:rFonts w:eastAsia="Calibri" w:cs="Arial"/>
          <w:sz w:val="24"/>
          <w:lang w:val="es-ES"/>
        </w:rPr>
        <w:t xml:space="preserve">La </w:t>
      </w:r>
      <w:r w:rsidRPr="00926A89">
        <w:rPr>
          <w:rFonts w:cs="Arial"/>
          <w:sz w:val="24"/>
          <w:lang w:val="es-ES"/>
        </w:rPr>
        <w:t>Junta Estatal</w:t>
      </w:r>
      <w:r w:rsidRPr="00926A89">
        <w:rPr>
          <w:rFonts w:cs="Arial"/>
          <w:sz w:val="24"/>
          <w:vertAlign w:val="superscript"/>
          <w:lang w:val="es-ES"/>
        </w:rPr>
        <w:t>1</w:t>
      </w:r>
      <w:r w:rsidRPr="00926A89">
        <w:rPr>
          <w:rFonts w:cs="Arial"/>
          <w:sz w:val="24"/>
          <w:lang w:val="es-ES"/>
        </w:rPr>
        <w:t xml:space="preserve"> cambió la fecha del taller al 7 de abril de 2021</w:t>
      </w:r>
      <w:r w:rsidR="00CF238F" w:rsidRPr="00926A89">
        <w:rPr>
          <w:rFonts w:cs="Arial"/>
          <w:sz w:val="24"/>
          <w:lang w:val="es-ES"/>
        </w:rPr>
        <w:t xml:space="preserve">. </w:t>
      </w:r>
      <w:r w:rsidR="000A785C">
        <w:rPr>
          <w:rFonts w:cs="Arial"/>
          <w:sz w:val="24"/>
          <w:lang w:val="es-ES"/>
        </w:rPr>
        <w:t xml:space="preserve"> </w:t>
      </w:r>
      <w:r w:rsidR="00CF238F" w:rsidRPr="00926A89">
        <w:rPr>
          <w:rFonts w:cs="Arial"/>
          <w:sz w:val="24"/>
          <w:lang w:val="es-ES"/>
        </w:rPr>
        <w:t xml:space="preserve">El cambio de fecha es para dar más tiempo para que el público y las partes interesadas repasen y den comentarios sobre el Reporte Anual </w:t>
      </w:r>
      <w:r w:rsidR="00E060BC" w:rsidRPr="00926A89">
        <w:rPr>
          <w:rFonts w:cs="Arial"/>
          <w:sz w:val="24"/>
          <w:lang w:val="es-ES"/>
        </w:rPr>
        <w:t xml:space="preserve">del 2021 </w:t>
      </w:r>
      <w:r w:rsidR="00CF238F" w:rsidRPr="00926A89">
        <w:rPr>
          <w:rFonts w:cs="Arial"/>
          <w:sz w:val="24"/>
          <w:lang w:val="es-ES"/>
        </w:rPr>
        <w:t>del SSMP</w:t>
      </w:r>
      <w:r w:rsidR="000041DC" w:rsidRPr="00926A89">
        <w:rPr>
          <w:rFonts w:cs="Arial"/>
          <w:sz w:val="24"/>
          <w:lang w:val="es-ES"/>
        </w:rPr>
        <w:t xml:space="preserve"> </w:t>
      </w:r>
      <w:r w:rsidR="00E060BC" w:rsidRPr="00926A89">
        <w:rPr>
          <w:rFonts w:cs="Arial"/>
          <w:sz w:val="24"/>
          <w:lang w:val="es-ES"/>
        </w:rPr>
        <w:t>(Reporte Anual del 2021 del Programa de Gestión del Salton Sea</w:t>
      </w:r>
      <w:r w:rsidR="000041DC" w:rsidRPr="00926A89">
        <w:rPr>
          <w:rFonts w:cs="Arial"/>
          <w:sz w:val="24"/>
          <w:lang w:val="es-ES"/>
        </w:rPr>
        <w:t xml:space="preserve"> del 2021). </w:t>
      </w:r>
      <w:r w:rsidR="000A785C">
        <w:rPr>
          <w:rFonts w:cs="Arial"/>
          <w:sz w:val="24"/>
          <w:lang w:val="es-ES"/>
        </w:rPr>
        <w:t xml:space="preserve"> </w:t>
      </w:r>
      <w:r w:rsidR="000041DC" w:rsidRPr="00926A89">
        <w:rPr>
          <w:rFonts w:cs="Arial"/>
          <w:sz w:val="24"/>
          <w:lang w:val="es-ES"/>
        </w:rPr>
        <w:t>El SSMP es de la CNRA (</w:t>
      </w:r>
      <w:r w:rsidR="00E060BC" w:rsidRPr="00926A89">
        <w:rPr>
          <w:rFonts w:cs="Arial"/>
          <w:sz w:val="24"/>
          <w:lang w:val="es-ES"/>
        </w:rPr>
        <w:t xml:space="preserve">Agencia de </w:t>
      </w:r>
      <w:r w:rsidR="00E060BC" w:rsidRPr="00926A89">
        <w:rPr>
          <w:rFonts w:cs="Arial"/>
          <w:sz w:val="24"/>
          <w:lang w:val="es-ES"/>
        </w:rPr>
        <w:lastRenderedPageBreak/>
        <w:t>Recursos Naturales de California</w:t>
      </w:r>
      <w:r w:rsidR="000041DC" w:rsidRPr="00926A89">
        <w:rPr>
          <w:rFonts w:cs="Arial"/>
          <w:sz w:val="24"/>
          <w:lang w:val="es-ES"/>
        </w:rPr>
        <w:t xml:space="preserve">), y está disponible en: </w:t>
      </w:r>
      <w:hyperlink r:id="rId13" w:history="1">
        <w:r w:rsidR="005E64A3" w:rsidRPr="00926A89">
          <w:rPr>
            <w:rStyle w:val="Hyperlink"/>
            <w:rFonts w:eastAsia="Calibri"/>
            <w:color w:val="0000CC"/>
            <w:sz w:val="24"/>
            <w:u w:val="none"/>
            <w:lang w:val="es-ES"/>
          </w:rPr>
          <w:t>https://saltonsea.ca.gov/annual-report-on-the-salton-sea-management-program/</w:t>
        </w:r>
      </w:hyperlink>
      <w:r w:rsidR="005E64A3" w:rsidRPr="00926A89">
        <w:rPr>
          <w:rFonts w:eastAsia="Calibri"/>
          <w:sz w:val="24"/>
          <w:lang w:val="es-ES"/>
        </w:rPr>
        <w:t>.</w:t>
      </w:r>
    </w:p>
    <w:p w14:paraId="1C9D8D97" w14:textId="77777777" w:rsidR="000D0D22" w:rsidRPr="00926A89" w:rsidRDefault="000D0D22" w:rsidP="000D0D22">
      <w:pPr>
        <w:pStyle w:val="Heading2"/>
        <w:spacing w:before="240"/>
        <w:rPr>
          <w:rFonts w:eastAsia="Calibri"/>
          <w:lang w:val="es-ES"/>
        </w:rPr>
      </w:pPr>
      <w:r w:rsidRPr="00926A89">
        <w:rPr>
          <w:rFonts w:eastAsia="Calibri"/>
          <w:lang w:val="es-ES"/>
        </w:rPr>
        <w:t>INFORMACI</w:t>
      </w:r>
      <w:r w:rsidRPr="00926A89">
        <w:rPr>
          <w:szCs w:val="24"/>
          <w:lang w:val="es-ES"/>
        </w:rPr>
        <w:t>ÓN DE FONDO</w:t>
      </w:r>
    </w:p>
    <w:p w14:paraId="1FA1C8B5" w14:textId="21DC096F" w:rsidR="000D0D22" w:rsidRPr="00926A89" w:rsidRDefault="000D0D22" w:rsidP="00F92ADF">
      <w:pPr>
        <w:rPr>
          <w:lang w:val="es-ES"/>
        </w:rPr>
      </w:pPr>
      <w:r w:rsidRPr="00926A89">
        <w:rPr>
          <w:rFonts w:cs="Arial"/>
          <w:sz w:val="24"/>
          <w:lang w:val="es-ES"/>
        </w:rPr>
        <w:t xml:space="preserve">El taller del </w:t>
      </w:r>
      <w:r w:rsidRPr="00926A89">
        <w:rPr>
          <w:rFonts w:cs="Arial"/>
          <w:b/>
          <w:bCs/>
          <w:color w:val="FF0000"/>
          <w:sz w:val="24"/>
          <w:lang w:val="es-ES"/>
        </w:rPr>
        <w:t>7 d</w:t>
      </w:r>
      <w:r w:rsidR="00AA3C4D" w:rsidRPr="00926A89">
        <w:rPr>
          <w:rFonts w:cs="Arial"/>
          <w:b/>
          <w:bCs/>
          <w:color w:val="FF0000"/>
          <w:sz w:val="24"/>
          <w:lang w:val="es-ES"/>
        </w:rPr>
        <w:t>e abril</w:t>
      </w:r>
      <w:r w:rsidRPr="00926A89">
        <w:rPr>
          <w:rFonts w:cs="Arial"/>
          <w:b/>
          <w:bCs/>
          <w:color w:val="FF0000"/>
          <w:sz w:val="24"/>
          <w:lang w:val="es-ES"/>
        </w:rPr>
        <w:t xml:space="preserve"> de 2021</w:t>
      </w:r>
      <w:r w:rsidRPr="00926A89">
        <w:rPr>
          <w:rFonts w:cs="Arial"/>
          <w:color w:val="FF0000"/>
          <w:sz w:val="24"/>
          <w:lang w:val="es-ES"/>
        </w:rPr>
        <w:t xml:space="preserve"> </w:t>
      </w:r>
      <w:r w:rsidR="00F408B8" w:rsidRPr="00F408B8">
        <w:rPr>
          <w:b/>
          <w:bCs/>
          <w:strike/>
          <w:color w:val="FF0000"/>
        </w:rPr>
        <w:t xml:space="preserve">17 de </w:t>
      </w:r>
      <w:proofErr w:type="spellStart"/>
      <w:r w:rsidR="00F408B8" w:rsidRPr="00F408B8">
        <w:rPr>
          <w:b/>
          <w:bCs/>
          <w:strike/>
          <w:color w:val="FF0000"/>
        </w:rPr>
        <w:t>marzo</w:t>
      </w:r>
      <w:proofErr w:type="spellEnd"/>
      <w:r w:rsidR="00F408B8" w:rsidRPr="00F408B8">
        <w:rPr>
          <w:b/>
          <w:bCs/>
          <w:strike/>
          <w:color w:val="FF0000"/>
        </w:rPr>
        <w:t xml:space="preserve"> de 2021</w:t>
      </w:r>
      <w:r w:rsidR="00F408B8">
        <w:rPr>
          <w:rFonts w:cs="Arial"/>
          <w:sz w:val="24"/>
          <w:lang w:val="es-ES"/>
        </w:rPr>
        <w:t xml:space="preserve"> </w:t>
      </w:r>
      <w:r w:rsidRPr="00926A89">
        <w:rPr>
          <w:rFonts w:cs="Arial"/>
          <w:sz w:val="24"/>
          <w:lang w:val="es-ES"/>
        </w:rPr>
        <w:t>es para que la Junta Estatal</w:t>
      </w:r>
      <w:r w:rsidRPr="00926A89">
        <w:rPr>
          <w:rFonts w:cs="Arial"/>
          <w:sz w:val="24"/>
          <w:vertAlign w:val="superscript"/>
          <w:lang w:val="es-ES"/>
        </w:rPr>
        <w:t xml:space="preserve">1 </w:t>
      </w:r>
      <w:r w:rsidRPr="00926A89">
        <w:rPr>
          <w:rFonts w:cs="Arial"/>
          <w:sz w:val="24"/>
          <w:lang w:val="es-ES"/>
        </w:rPr>
        <w:t>reciba información relacionada al progreso de la Fase 1 del SSMP</w:t>
      </w:r>
      <w:r w:rsidRPr="00926A89">
        <w:rPr>
          <w:rFonts w:cs="Arial"/>
          <w:sz w:val="24"/>
          <w:vertAlign w:val="superscript"/>
          <w:lang w:val="es-ES"/>
        </w:rPr>
        <w:t xml:space="preserve">2 </w:t>
      </w:r>
      <w:r w:rsidRPr="00926A89">
        <w:rPr>
          <w:rFonts w:cs="Arial"/>
          <w:sz w:val="24"/>
          <w:lang w:val="es-ES"/>
        </w:rPr>
        <w:t xml:space="preserve">por parte de agencias estatales y para que reciba comentarios escritos y orales del público. </w:t>
      </w:r>
      <w:r w:rsidR="000A785C">
        <w:rPr>
          <w:rFonts w:cs="Arial"/>
          <w:sz w:val="24"/>
          <w:lang w:val="es-ES"/>
        </w:rPr>
        <w:t xml:space="preserve"> </w:t>
      </w:r>
      <w:r w:rsidRPr="00926A89">
        <w:rPr>
          <w:rFonts w:cs="Arial"/>
          <w:sz w:val="24"/>
          <w:lang w:val="es-ES"/>
        </w:rPr>
        <w:t>Esto es en cumplimiento con la WRO 2017-0134</w:t>
      </w:r>
      <w:r w:rsidRPr="00926A89">
        <w:rPr>
          <w:rFonts w:cs="Arial"/>
          <w:sz w:val="24"/>
          <w:vertAlign w:val="superscript"/>
          <w:lang w:val="es-ES"/>
        </w:rPr>
        <w:t>3</w:t>
      </w:r>
      <w:r w:rsidRPr="00926A89">
        <w:rPr>
          <w:rFonts w:cs="Arial"/>
          <w:sz w:val="24"/>
          <w:lang w:val="es-ES"/>
        </w:rPr>
        <w:t>.</w:t>
      </w:r>
    </w:p>
    <w:p w14:paraId="3C1C6770" w14:textId="77777777" w:rsidR="00F92ADF" w:rsidRPr="00926A89" w:rsidRDefault="00F92ADF" w:rsidP="00F92ADF">
      <w:pPr>
        <w:rPr>
          <w:lang w:val="es-ES"/>
        </w:rPr>
      </w:pPr>
    </w:p>
    <w:p w14:paraId="1FE7F83F" w14:textId="0F3BA504" w:rsidR="007C60A7" w:rsidRPr="00926A89" w:rsidRDefault="007C60A7" w:rsidP="00522DD5">
      <w:pPr>
        <w:spacing w:after="240"/>
        <w:rPr>
          <w:rFonts w:cs="Arial"/>
          <w:sz w:val="24"/>
          <w:lang w:val="es-ES"/>
        </w:rPr>
      </w:pPr>
      <w:r w:rsidRPr="00926A89">
        <w:rPr>
          <w:rFonts w:cs="Arial"/>
          <w:sz w:val="24"/>
          <w:lang w:val="es-ES"/>
        </w:rPr>
        <w:t>El 7 de noviembre de 2017, la Junta Estatal</w:t>
      </w:r>
      <w:r w:rsidRPr="00926A89">
        <w:rPr>
          <w:rFonts w:cs="Arial"/>
          <w:sz w:val="24"/>
          <w:vertAlign w:val="superscript"/>
          <w:lang w:val="es-ES"/>
        </w:rPr>
        <w:t xml:space="preserve">1 </w:t>
      </w:r>
      <w:r w:rsidRPr="00926A89">
        <w:rPr>
          <w:rFonts w:cs="Arial"/>
          <w:sz w:val="24"/>
          <w:lang w:val="es-ES_tradnl"/>
        </w:rPr>
        <w:t xml:space="preserve">adoptó la </w:t>
      </w:r>
      <w:r w:rsidRPr="00926A89">
        <w:rPr>
          <w:rFonts w:cs="Arial"/>
          <w:sz w:val="24"/>
          <w:lang w:val="es-ES"/>
        </w:rPr>
        <w:t xml:space="preserve">WRO 2017-0134, la cual enmendó la WRO 2002-0013 modificada. </w:t>
      </w:r>
      <w:r w:rsidR="000A785C">
        <w:rPr>
          <w:rFonts w:cs="Arial"/>
          <w:sz w:val="24"/>
          <w:lang w:val="es-ES"/>
        </w:rPr>
        <w:t xml:space="preserve"> </w:t>
      </w:r>
      <w:r w:rsidRPr="00926A89">
        <w:rPr>
          <w:rFonts w:cs="Arial"/>
          <w:sz w:val="24"/>
          <w:lang w:val="es-ES"/>
        </w:rPr>
        <w:t xml:space="preserve">Esto fue para agregar condiciones que indican hitos específicos de restauración para hacer frente a preocupaciones ambientales y de salud. </w:t>
      </w:r>
      <w:r w:rsidR="000A785C">
        <w:rPr>
          <w:rFonts w:cs="Arial"/>
          <w:sz w:val="24"/>
          <w:lang w:val="es-ES"/>
        </w:rPr>
        <w:t xml:space="preserve"> </w:t>
      </w:r>
      <w:r w:rsidRPr="00926A89">
        <w:rPr>
          <w:rFonts w:cs="Arial"/>
          <w:sz w:val="24"/>
          <w:lang w:val="es-ES"/>
        </w:rPr>
        <w:t xml:space="preserve">La condición 24 describe los hitos anuales medidos en acres y dice que, para fines de 2019, se tenían que completar 1,800 acres cumulativas de hábitat de vida silvestre y supresión de polvo. </w:t>
      </w:r>
      <w:r w:rsidR="000A785C">
        <w:rPr>
          <w:rFonts w:cs="Arial"/>
          <w:sz w:val="24"/>
          <w:lang w:val="es-ES"/>
        </w:rPr>
        <w:t xml:space="preserve"> </w:t>
      </w:r>
      <w:r w:rsidRPr="00926A89">
        <w:rPr>
          <w:rFonts w:cs="Arial"/>
          <w:sz w:val="24"/>
          <w:lang w:val="es-ES"/>
        </w:rPr>
        <w:t xml:space="preserve">Durante la Fase 1 del SSMP, la WRO 2017-0134 </w:t>
      </w:r>
      <w:r w:rsidRPr="00926A89">
        <w:rPr>
          <w:rFonts w:cs="Arial"/>
          <w:sz w:val="24"/>
          <w:lang w:val="es-ES_tradnl"/>
        </w:rPr>
        <w:t>requiere que la Junta Estatal</w:t>
      </w:r>
      <w:r w:rsidRPr="00926A89">
        <w:rPr>
          <w:rFonts w:cs="Arial"/>
          <w:sz w:val="24"/>
          <w:vertAlign w:val="superscript"/>
          <w:lang w:val="es-ES_tradnl"/>
        </w:rPr>
        <w:t xml:space="preserve">1 </w:t>
      </w:r>
      <w:r w:rsidRPr="00926A89">
        <w:rPr>
          <w:rFonts w:cs="Arial"/>
          <w:sz w:val="24"/>
          <w:lang w:val="es-ES_tradnl"/>
        </w:rPr>
        <w:t xml:space="preserve">tenga una reunión pública a más tardar para el 31 de marzo de cada año. </w:t>
      </w:r>
      <w:r w:rsidR="000A785C">
        <w:rPr>
          <w:rFonts w:cs="Arial"/>
          <w:sz w:val="24"/>
          <w:lang w:val="es-ES_tradnl"/>
        </w:rPr>
        <w:t xml:space="preserve"> </w:t>
      </w:r>
      <w:r w:rsidRPr="00926A89">
        <w:rPr>
          <w:rFonts w:cs="Arial"/>
          <w:sz w:val="24"/>
          <w:lang w:val="es-ES"/>
        </w:rPr>
        <w:t xml:space="preserve">Esto es para recibir comentarios orales y Escritos sobre el estado de la restauración del Salton Sea. </w:t>
      </w:r>
    </w:p>
    <w:bookmarkEnd w:id="2"/>
    <w:p w14:paraId="23EA63C6" w14:textId="237605A6" w:rsidR="00DB4D95" w:rsidRPr="00926A89" w:rsidRDefault="00DB4D95" w:rsidP="00C54DED">
      <w:pPr>
        <w:spacing w:after="240"/>
        <w:rPr>
          <w:rFonts w:cs="Arial"/>
          <w:sz w:val="24"/>
          <w:lang w:val="es-ES"/>
        </w:rPr>
      </w:pPr>
      <w:r w:rsidRPr="00926A89">
        <w:rPr>
          <w:rFonts w:cs="Arial"/>
          <w:sz w:val="24"/>
          <w:lang w:val="es-ES"/>
        </w:rPr>
        <w:t xml:space="preserve">La orden también requiere un reporte de las agencias estatales a más tardar para el primer trimestre de cada año. </w:t>
      </w:r>
      <w:r w:rsidR="000A785C">
        <w:rPr>
          <w:rFonts w:cs="Arial"/>
          <w:sz w:val="24"/>
          <w:lang w:val="es-ES"/>
        </w:rPr>
        <w:t xml:space="preserve"> </w:t>
      </w:r>
      <w:r w:rsidRPr="00926A89">
        <w:rPr>
          <w:rFonts w:cs="Arial"/>
          <w:sz w:val="24"/>
          <w:lang w:val="es-ES"/>
        </w:rPr>
        <w:t>Esto es para identificar: (i) proyectos terminados e hitos logrados en el año anterior; (</w:t>
      </w:r>
      <w:proofErr w:type="spellStart"/>
      <w:r w:rsidRPr="00926A89">
        <w:rPr>
          <w:rFonts w:cs="Arial"/>
          <w:sz w:val="24"/>
          <w:lang w:val="es-ES"/>
        </w:rPr>
        <w:t>ii</w:t>
      </w:r>
      <w:proofErr w:type="spellEnd"/>
      <w:r w:rsidRPr="00926A89">
        <w:rPr>
          <w:rFonts w:cs="Arial"/>
          <w:sz w:val="24"/>
          <w:lang w:val="es-ES"/>
        </w:rPr>
        <w:t>) cantidad de acres de proyectos completados que muestran el hábitat de vida silvestre y supresión de polvo</w:t>
      </w:r>
      <w:r w:rsidRPr="00926A89">
        <w:rPr>
          <w:rFonts w:cs="Arial"/>
          <w:color w:val="7030A0"/>
          <w:sz w:val="24"/>
          <w:lang w:val="es-ES"/>
        </w:rPr>
        <w:t xml:space="preserve"> </w:t>
      </w:r>
      <w:r w:rsidRPr="00926A89">
        <w:rPr>
          <w:rFonts w:cs="Arial"/>
          <w:sz w:val="24"/>
          <w:lang w:val="es-ES"/>
        </w:rPr>
        <w:t>divididos por tipos de hábitat; (</w:t>
      </w:r>
      <w:proofErr w:type="spellStart"/>
      <w:r w:rsidRPr="00926A89">
        <w:rPr>
          <w:rFonts w:cs="Arial"/>
          <w:sz w:val="24"/>
          <w:lang w:val="es-ES"/>
        </w:rPr>
        <w:t>iii</w:t>
      </w:r>
      <w:proofErr w:type="spellEnd"/>
      <w:r w:rsidRPr="00926A89">
        <w:rPr>
          <w:rFonts w:cs="Arial"/>
          <w:sz w:val="24"/>
          <w:lang w:val="es-ES"/>
        </w:rPr>
        <w:t>) próximos proyectos que completar e hitos que lograr antes del próximo reporte anual de progreso; (</w:t>
      </w:r>
      <w:proofErr w:type="spellStart"/>
      <w:r w:rsidRPr="00926A89">
        <w:rPr>
          <w:rFonts w:cs="Arial"/>
          <w:sz w:val="24"/>
          <w:lang w:val="es-ES"/>
        </w:rPr>
        <w:t>iv</w:t>
      </w:r>
      <w:proofErr w:type="spellEnd"/>
      <w:r w:rsidRPr="00926A89">
        <w:rPr>
          <w:rFonts w:cs="Arial"/>
          <w:sz w:val="24"/>
          <w:lang w:val="es-ES"/>
        </w:rPr>
        <w:t xml:space="preserve">) estado de recursos financieros y permisos por conseguir para futuros proyectos; (v) cualquier cambio anticipado en las fechas y acres indicadas en la condición 24 de la orden, y; (vi) el progreso hacia el desarrollo del plan de largo plazo descrito en la condición 26 de la orden. </w:t>
      </w:r>
      <w:r w:rsidR="000A785C">
        <w:rPr>
          <w:rFonts w:cs="Arial"/>
          <w:sz w:val="24"/>
          <w:lang w:val="es-ES"/>
        </w:rPr>
        <w:t xml:space="preserve"> </w:t>
      </w:r>
      <w:r w:rsidRPr="00926A89">
        <w:rPr>
          <w:rFonts w:cs="Arial"/>
          <w:sz w:val="24"/>
          <w:lang w:val="es-ES"/>
        </w:rPr>
        <w:t xml:space="preserve">Una vez completado el reporte que resume las actividades del 2020, la Agencia de Recursos Naturales de CA la pondrá en su página web sobre el Salton Sea en: </w:t>
      </w:r>
      <w:hyperlink r:id="rId14" w:history="1">
        <w:r w:rsidRPr="00926A89">
          <w:rPr>
            <w:rStyle w:val="Hyperlink"/>
            <w:rFonts w:cs="Arial"/>
            <w:color w:val="0000FF"/>
            <w:sz w:val="24"/>
            <w:u w:val="none"/>
            <w:lang w:val="es-ES"/>
          </w:rPr>
          <w:t>https://saltonsea.ca.gov/</w:t>
        </w:r>
      </w:hyperlink>
      <w:r w:rsidRPr="00926A89">
        <w:rPr>
          <w:rFonts w:cs="Arial"/>
          <w:sz w:val="24"/>
          <w:lang w:val="es-ES"/>
        </w:rPr>
        <w:t xml:space="preserve">. </w:t>
      </w:r>
      <w:bookmarkStart w:id="3" w:name="_Hlk65598051"/>
      <w:r w:rsidR="000A785C">
        <w:rPr>
          <w:rFonts w:cs="Arial"/>
          <w:sz w:val="24"/>
          <w:lang w:val="es-ES"/>
        </w:rPr>
        <w:t xml:space="preserve"> </w:t>
      </w:r>
      <w:r w:rsidR="001346FF" w:rsidRPr="00926A89">
        <w:rPr>
          <w:rFonts w:eastAsia="Calibri" w:cs="Arial"/>
          <w:sz w:val="24"/>
          <w:lang w:val="es-ES"/>
        </w:rPr>
        <w:t>E</w:t>
      </w:r>
      <w:r w:rsidRPr="00926A89">
        <w:rPr>
          <w:rFonts w:eastAsia="Calibri" w:cs="Arial"/>
          <w:sz w:val="24"/>
          <w:lang w:val="es-ES"/>
        </w:rPr>
        <w:t>n la página web sobre Salton Sea de la Agencia de Recursos Naturales hay más información sobre el Salton Sea</w:t>
      </w:r>
      <w:bookmarkEnd w:id="3"/>
      <w:r w:rsidRPr="00926A89">
        <w:rPr>
          <w:rFonts w:eastAsia="Calibri" w:cs="Arial"/>
          <w:sz w:val="24"/>
          <w:lang w:val="es-ES"/>
        </w:rPr>
        <w:t>.</w:t>
      </w:r>
    </w:p>
    <w:p w14:paraId="597B1D0F" w14:textId="367D0FA2" w:rsidR="00DA3694" w:rsidRPr="00926A89" w:rsidRDefault="00DA3694" w:rsidP="00DA3694">
      <w:pPr>
        <w:spacing w:after="240"/>
        <w:rPr>
          <w:rFonts w:cs="Arial"/>
          <w:sz w:val="24"/>
          <w:lang w:val="es-ES"/>
        </w:rPr>
      </w:pPr>
      <w:r w:rsidRPr="00926A89">
        <w:rPr>
          <w:rFonts w:eastAsia="Calibri" w:cs="Arial"/>
          <w:sz w:val="24"/>
          <w:lang w:val="es-ES"/>
        </w:rPr>
        <w:t xml:space="preserve">Para más información de fondo y datos sobre la involucración de la Junta </w:t>
      </w:r>
      <w:r w:rsidRPr="00926A89">
        <w:rPr>
          <w:rFonts w:cs="Arial"/>
          <w:sz w:val="24"/>
          <w:lang w:val="es-ES"/>
        </w:rPr>
        <w:t>Estatal</w:t>
      </w:r>
      <w:r w:rsidRPr="00926A89">
        <w:rPr>
          <w:rFonts w:cs="Arial"/>
          <w:sz w:val="24"/>
          <w:vertAlign w:val="superscript"/>
          <w:lang w:val="es-ES"/>
        </w:rPr>
        <w:t xml:space="preserve">1 </w:t>
      </w:r>
      <w:r w:rsidRPr="00926A89">
        <w:rPr>
          <w:rFonts w:cs="Arial"/>
          <w:sz w:val="24"/>
          <w:lang w:val="es-ES"/>
        </w:rPr>
        <w:t xml:space="preserve">en el Salton Sea, vaya a la página web de la </w:t>
      </w:r>
      <w:r w:rsidRPr="00926A89">
        <w:rPr>
          <w:rFonts w:eastAsia="Calibri" w:cs="Arial"/>
          <w:sz w:val="24"/>
          <w:lang w:val="es-ES"/>
        </w:rPr>
        <w:t xml:space="preserve">Junta </w:t>
      </w:r>
      <w:r w:rsidRPr="00926A89">
        <w:rPr>
          <w:rFonts w:cs="Arial"/>
          <w:sz w:val="24"/>
          <w:lang w:val="es-ES"/>
        </w:rPr>
        <w:t>Estatal</w:t>
      </w:r>
      <w:r w:rsidRPr="00926A89">
        <w:rPr>
          <w:rFonts w:cs="Arial"/>
          <w:sz w:val="24"/>
          <w:vertAlign w:val="superscript"/>
          <w:lang w:val="es-ES"/>
        </w:rPr>
        <w:t xml:space="preserve">1 </w:t>
      </w:r>
      <w:r w:rsidRPr="00926A89">
        <w:rPr>
          <w:rFonts w:cs="Arial"/>
          <w:sz w:val="24"/>
          <w:lang w:val="es-ES"/>
        </w:rPr>
        <w:t xml:space="preserve">en: </w:t>
      </w:r>
      <w:hyperlink r:id="rId15">
        <w:r w:rsidRPr="00926A89">
          <w:rPr>
            <w:rFonts w:eastAsia="Calibri" w:cs="Arial"/>
            <w:color w:val="0000FF"/>
            <w:sz w:val="24"/>
            <w:lang w:val="es-ES"/>
          </w:rPr>
          <w:t>http://www.waterboards.ca.gov/waterrights/water_issues/programs/salton_sea/</w:t>
        </w:r>
      </w:hyperlink>
    </w:p>
    <w:p w14:paraId="684327B4" w14:textId="77777777" w:rsidR="000A785C" w:rsidRDefault="006F6EB0" w:rsidP="000A785C">
      <w:pPr>
        <w:rPr>
          <w:rFonts w:eastAsia="Calibri" w:cs="Arial"/>
          <w:b/>
          <w:bCs/>
          <w:sz w:val="24"/>
          <w:lang w:val="es-ES"/>
        </w:rPr>
      </w:pPr>
      <w:r w:rsidRPr="00926A89">
        <w:rPr>
          <w:rFonts w:eastAsia="Calibri" w:cs="Arial"/>
          <w:b/>
          <w:bCs/>
          <w:sz w:val="24"/>
          <w:lang w:val="es-ES"/>
        </w:rPr>
        <w:t>TEMAS QUE SER</w:t>
      </w:r>
      <w:r w:rsidRPr="00926A89">
        <w:rPr>
          <w:rFonts w:eastAsia="Calibri" w:cs="Arial"/>
          <w:b/>
          <w:bCs/>
          <w:sz w:val="24"/>
          <w:lang w:val="es-ES_tradnl"/>
        </w:rPr>
        <w:t>Á</w:t>
      </w:r>
      <w:r w:rsidRPr="00926A89">
        <w:rPr>
          <w:rFonts w:eastAsia="Calibri" w:cs="Arial"/>
          <w:b/>
          <w:bCs/>
          <w:sz w:val="24"/>
          <w:lang w:val="es-ES"/>
        </w:rPr>
        <w:t xml:space="preserve">N DISCUTIDOS EN EL TALLER </w:t>
      </w:r>
    </w:p>
    <w:p w14:paraId="14970A78" w14:textId="462E1DC8" w:rsidR="006F6EB0" w:rsidRPr="00926A89" w:rsidRDefault="006F6EB0" w:rsidP="6128A852">
      <w:pPr>
        <w:spacing w:after="240"/>
        <w:rPr>
          <w:rFonts w:eastAsia="Calibri" w:cs="Arial"/>
          <w:b/>
          <w:bCs/>
          <w:sz w:val="24"/>
          <w:lang w:val="es-ES_tradnl"/>
        </w:rPr>
      </w:pPr>
      <w:r w:rsidRPr="00926A89">
        <w:rPr>
          <w:rFonts w:eastAsia="Calibri" w:cs="Arial"/>
          <w:sz w:val="24"/>
          <w:lang w:val="es-ES"/>
        </w:rPr>
        <w:t xml:space="preserve">La Junta </w:t>
      </w:r>
      <w:r w:rsidRPr="00926A89">
        <w:rPr>
          <w:rFonts w:cs="Arial"/>
          <w:sz w:val="24"/>
          <w:lang w:val="es-ES"/>
        </w:rPr>
        <w:t>Estatal</w:t>
      </w:r>
      <w:r w:rsidRPr="00926A89">
        <w:rPr>
          <w:rFonts w:cs="Arial"/>
          <w:sz w:val="24"/>
          <w:vertAlign w:val="superscript"/>
          <w:lang w:val="es-ES"/>
        </w:rPr>
        <w:t xml:space="preserve">1 </w:t>
      </w:r>
      <w:r w:rsidRPr="00926A89">
        <w:rPr>
          <w:rFonts w:eastAsia="Calibri" w:cs="Arial"/>
          <w:sz w:val="24"/>
          <w:lang w:val="es-ES"/>
        </w:rPr>
        <w:t xml:space="preserve">está buscando información de partes interesadas sobre el progreso o acciones que ha habido desde el último Taller de la Junta </w:t>
      </w:r>
      <w:r w:rsidRPr="00926A89">
        <w:rPr>
          <w:rFonts w:cs="Arial"/>
          <w:sz w:val="24"/>
          <w:lang w:val="es-ES"/>
        </w:rPr>
        <w:t>Estatal</w:t>
      </w:r>
      <w:r w:rsidRPr="00926A89">
        <w:rPr>
          <w:rFonts w:cs="Arial"/>
          <w:sz w:val="24"/>
          <w:vertAlign w:val="superscript"/>
          <w:lang w:val="es-ES"/>
        </w:rPr>
        <w:t xml:space="preserve">1 </w:t>
      </w:r>
      <w:r w:rsidRPr="00926A89">
        <w:rPr>
          <w:rFonts w:eastAsia="Calibri" w:cs="Arial"/>
          <w:sz w:val="24"/>
          <w:lang w:val="es-ES"/>
        </w:rPr>
        <w:t xml:space="preserve">sobre el Salton Sea, el cual fue el 19 de agosto de 2020. </w:t>
      </w:r>
      <w:r w:rsidR="000A785C">
        <w:rPr>
          <w:rFonts w:eastAsia="Calibri" w:cs="Arial"/>
          <w:sz w:val="24"/>
          <w:lang w:val="es-ES"/>
        </w:rPr>
        <w:t xml:space="preserve"> </w:t>
      </w:r>
      <w:r w:rsidRPr="00926A89">
        <w:rPr>
          <w:rFonts w:eastAsia="Calibri" w:cs="Arial"/>
          <w:sz w:val="24"/>
          <w:lang w:val="es-ES"/>
        </w:rPr>
        <w:t xml:space="preserve">El taller también es una oportunidad para que las </w:t>
      </w:r>
      <w:r w:rsidRPr="00926A89">
        <w:rPr>
          <w:rFonts w:eastAsia="Calibri" w:cs="Arial"/>
          <w:sz w:val="24"/>
          <w:lang w:val="es-ES"/>
        </w:rPr>
        <w:lastRenderedPageBreak/>
        <w:t xml:space="preserve">personas interesadas den su aporte a la Junta </w:t>
      </w:r>
      <w:r w:rsidRPr="00926A89">
        <w:rPr>
          <w:rFonts w:cs="Arial"/>
          <w:sz w:val="24"/>
          <w:lang w:val="es-ES"/>
        </w:rPr>
        <w:t>Estatal</w:t>
      </w:r>
      <w:r w:rsidRPr="00926A89">
        <w:rPr>
          <w:rFonts w:cs="Arial"/>
          <w:sz w:val="24"/>
          <w:vertAlign w:val="superscript"/>
          <w:lang w:val="es-ES"/>
        </w:rPr>
        <w:t xml:space="preserve">1 </w:t>
      </w:r>
      <w:r w:rsidRPr="00926A89">
        <w:rPr>
          <w:rFonts w:eastAsia="Calibri" w:cs="Arial"/>
          <w:sz w:val="24"/>
          <w:lang w:val="es-ES"/>
        </w:rPr>
        <w:t xml:space="preserve">sobre el estado del SSMP. </w:t>
      </w:r>
      <w:r w:rsidR="000A785C">
        <w:rPr>
          <w:rFonts w:eastAsia="Calibri" w:cs="Arial"/>
          <w:sz w:val="24"/>
          <w:lang w:val="es-ES"/>
        </w:rPr>
        <w:t xml:space="preserve"> </w:t>
      </w:r>
      <w:r w:rsidRPr="00926A89">
        <w:rPr>
          <w:rFonts w:eastAsia="Calibri" w:cs="Arial"/>
          <w:sz w:val="24"/>
          <w:lang w:val="es-ES"/>
        </w:rPr>
        <w:t xml:space="preserve">Siga las instrucciones de abajo para enviar sus comentarios escritos. </w:t>
      </w:r>
      <w:r w:rsidR="000A785C">
        <w:rPr>
          <w:rFonts w:eastAsia="Calibri" w:cs="Arial"/>
          <w:sz w:val="24"/>
          <w:lang w:val="es-ES"/>
        </w:rPr>
        <w:t xml:space="preserve"> </w:t>
      </w:r>
      <w:r w:rsidRPr="00926A89">
        <w:rPr>
          <w:rFonts w:eastAsia="Calibri" w:cs="Arial"/>
          <w:sz w:val="24"/>
          <w:lang w:val="es-ES"/>
        </w:rPr>
        <w:t>También puede comentar durante el taller como se indica arriba.</w:t>
      </w:r>
    </w:p>
    <w:p w14:paraId="44648698" w14:textId="72396515" w:rsidR="00BD0769" w:rsidRPr="00926A89" w:rsidRDefault="00BD0769" w:rsidP="00BD0769">
      <w:pPr>
        <w:spacing w:after="240"/>
        <w:rPr>
          <w:rFonts w:eastAsia="Calibri" w:cs="Arial"/>
          <w:sz w:val="24"/>
          <w:lang w:val="es-ES"/>
        </w:rPr>
      </w:pPr>
      <w:r w:rsidRPr="00926A89">
        <w:rPr>
          <w:rFonts w:eastAsia="Calibri" w:cs="Arial"/>
          <w:sz w:val="24"/>
          <w:lang w:val="es-ES"/>
        </w:rPr>
        <w:t xml:space="preserve">La agenda preliminar está en progreso y antes del día del taller será publicada en el sitio web de la Junta </w:t>
      </w:r>
      <w:r w:rsidRPr="00926A89">
        <w:rPr>
          <w:rFonts w:cs="Arial"/>
          <w:sz w:val="24"/>
          <w:lang w:val="es-ES"/>
        </w:rPr>
        <w:t>Estatal</w:t>
      </w:r>
      <w:r w:rsidRPr="00926A89">
        <w:rPr>
          <w:rFonts w:cs="Arial"/>
          <w:sz w:val="24"/>
          <w:vertAlign w:val="superscript"/>
          <w:lang w:val="es-ES"/>
        </w:rPr>
        <w:t xml:space="preserve">1 </w:t>
      </w:r>
      <w:r w:rsidRPr="00926A89">
        <w:rPr>
          <w:rFonts w:eastAsia="Calibri" w:cs="Arial"/>
          <w:sz w:val="24"/>
          <w:lang w:val="es-ES"/>
        </w:rPr>
        <w:t xml:space="preserve">sobre el Salton Sea. </w:t>
      </w:r>
      <w:r w:rsidR="000A785C">
        <w:rPr>
          <w:rFonts w:eastAsia="Calibri" w:cs="Arial"/>
          <w:sz w:val="24"/>
          <w:lang w:val="es-ES"/>
        </w:rPr>
        <w:t xml:space="preserve"> </w:t>
      </w:r>
      <w:r w:rsidRPr="00926A89">
        <w:rPr>
          <w:rFonts w:eastAsia="Calibri" w:cs="Arial"/>
          <w:sz w:val="24"/>
          <w:lang w:val="es-ES"/>
        </w:rPr>
        <w:t xml:space="preserve">La agenda preliminar también será compartida con las personas en la lista de suscripción de correo electrónico sobre el Salton Sea. Para </w:t>
      </w:r>
      <w:r w:rsidRPr="00926A89">
        <w:rPr>
          <w:rFonts w:eastAsia="Calibri" w:cs="Arial"/>
          <w:sz w:val="24"/>
          <w:lang w:val="es-ES_tradnl"/>
        </w:rPr>
        <w:t>recibir avisos de actividades</w:t>
      </w:r>
      <w:r w:rsidRPr="00926A89">
        <w:rPr>
          <w:rFonts w:eastAsia="Calibri" w:cs="Arial"/>
          <w:sz w:val="24"/>
          <w:lang w:val="es-ES"/>
        </w:rPr>
        <w:t xml:space="preserve"> del programa del Salton Sea llevadas a cabo por la Junta </w:t>
      </w:r>
      <w:r w:rsidRPr="00926A89">
        <w:rPr>
          <w:rFonts w:cs="Arial"/>
          <w:sz w:val="24"/>
          <w:lang w:val="es-ES"/>
        </w:rPr>
        <w:t>Estatal</w:t>
      </w:r>
      <w:r w:rsidRPr="00926A89">
        <w:rPr>
          <w:rFonts w:cs="Arial"/>
          <w:sz w:val="24"/>
          <w:vertAlign w:val="superscript"/>
          <w:lang w:val="es-ES"/>
        </w:rPr>
        <w:t>1</w:t>
      </w:r>
      <w:r w:rsidRPr="00926A89">
        <w:rPr>
          <w:rFonts w:cs="Arial"/>
          <w:sz w:val="24"/>
          <w:lang w:val="es-ES"/>
        </w:rPr>
        <w:t>, y por la Junta Regional</w:t>
      </w:r>
      <w:r w:rsidRPr="00926A89">
        <w:rPr>
          <w:rFonts w:cs="Arial"/>
          <w:sz w:val="24"/>
          <w:vertAlign w:val="superscript"/>
          <w:lang w:val="es-ES"/>
        </w:rPr>
        <w:t>4</w:t>
      </w:r>
      <w:r w:rsidRPr="00926A89">
        <w:rPr>
          <w:rFonts w:cs="Arial"/>
          <w:sz w:val="24"/>
          <w:lang w:val="es-ES"/>
        </w:rPr>
        <w:t xml:space="preserve">, suscríbase a la lista de correo electrónico aquí: </w:t>
      </w:r>
      <w:hyperlink r:id="rId16">
        <w:r w:rsidRPr="00926A89">
          <w:rPr>
            <w:rStyle w:val="Hyperlink"/>
            <w:rFonts w:eastAsia="Calibri" w:cs="Arial"/>
            <w:color w:val="0000FF"/>
            <w:sz w:val="24"/>
            <w:u w:val="none"/>
            <w:lang w:val="es-ES"/>
          </w:rPr>
          <w:t>https://www.waterboards.ca.gov/resources/email_subscriptions/reg7_subscribe.html</w:t>
        </w:r>
      </w:hyperlink>
      <w:r w:rsidRPr="00926A89">
        <w:rPr>
          <w:rFonts w:eastAsia="Calibri" w:cs="Arial"/>
          <w:color w:val="0000FF"/>
          <w:sz w:val="24"/>
          <w:lang w:val="es-ES"/>
        </w:rPr>
        <w:t>.</w:t>
      </w:r>
      <w:r w:rsidRPr="00926A89">
        <w:rPr>
          <w:rFonts w:eastAsia="Calibri" w:cs="Arial"/>
          <w:sz w:val="24"/>
          <w:lang w:val="es-ES"/>
        </w:rPr>
        <w:t xml:space="preserve"> </w:t>
      </w:r>
    </w:p>
    <w:p w14:paraId="19A1CC8F" w14:textId="77777777" w:rsidR="00697D26" w:rsidRPr="00926A89" w:rsidRDefault="00697D26" w:rsidP="00697D26">
      <w:pPr>
        <w:pStyle w:val="Heading2"/>
        <w:rPr>
          <w:rFonts w:eastAsia="Calibri" w:cs="Arial"/>
          <w:lang w:val="es-ES"/>
        </w:rPr>
      </w:pPr>
      <w:r w:rsidRPr="00926A89">
        <w:rPr>
          <w:rFonts w:eastAsia="Calibri" w:cs="Arial"/>
          <w:lang w:val="es-ES"/>
        </w:rPr>
        <w:t>ASUNTOS DE PROCEDIMIENTO</w:t>
      </w:r>
    </w:p>
    <w:p w14:paraId="145B9CFA" w14:textId="3F6018BE" w:rsidR="00697D26" w:rsidRPr="00926A89" w:rsidRDefault="00697D26" w:rsidP="00833875">
      <w:pPr>
        <w:rPr>
          <w:rFonts w:eastAsia="Calibri" w:cs="Arial"/>
          <w:sz w:val="24"/>
          <w:lang w:val="es-ES_tradnl"/>
        </w:rPr>
      </w:pPr>
      <w:r w:rsidRPr="00926A89">
        <w:rPr>
          <w:rFonts w:eastAsia="Calibri" w:cs="Arial"/>
          <w:sz w:val="24"/>
          <w:lang w:val="es-ES"/>
        </w:rPr>
        <w:t>Este taller es para propósitos informativos y no se tomarán acciones formales.</w:t>
      </w:r>
      <w:r w:rsidR="000A785C">
        <w:rPr>
          <w:rFonts w:eastAsia="Calibri" w:cs="Arial"/>
          <w:sz w:val="24"/>
          <w:lang w:val="es-ES"/>
        </w:rPr>
        <w:t xml:space="preserve"> </w:t>
      </w:r>
      <w:r w:rsidRPr="00926A89">
        <w:rPr>
          <w:rFonts w:eastAsia="Calibri" w:cs="Arial"/>
          <w:sz w:val="24"/>
          <w:lang w:val="es-ES"/>
        </w:rPr>
        <w:t xml:space="preserve"> </w:t>
      </w:r>
      <w:r w:rsidRPr="00926A89">
        <w:rPr>
          <w:rFonts w:eastAsia="Calibri" w:cs="Arial"/>
          <w:sz w:val="24"/>
          <w:lang w:val="es-ES_tradnl"/>
        </w:rPr>
        <w:t xml:space="preserve">Aunque un quórum de la Junta </w:t>
      </w:r>
      <w:r w:rsidRPr="00926A89">
        <w:rPr>
          <w:rFonts w:eastAsia="Calibri" w:cs="Arial"/>
          <w:sz w:val="24"/>
          <w:lang w:val="es-ES"/>
        </w:rPr>
        <w:t xml:space="preserve">Junta </w:t>
      </w:r>
      <w:r w:rsidRPr="00926A89">
        <w:rPr>
          <w:rFonts w:cs="Arial"/>
          <w:sz w:val="24"/>
          <w:lang w:val="es-ES"/>
        </w:rPr>
        <w:t>Estatal</w:t>
      </w:r>
      <w:r w:rsidRPr="00926A89">
        <w:rPr>
          <w:rFonts w:cs="Arial"/>
          <w:sz w:val="24"/>
          <w:vertAlign w:val="superscript"/>
          <w:lang w:val="es-ES"/>
        </w:rPr>
        <w:t>1</w:t>
      </w:r>
      <w:r w:rsidRPr="00926A89">
        <w:rPr>
          <w:rFonts w:cs="Arial"/>
          <w:sz w:val="24"/>
          <w:lang w:val="es-ES"/>
        </w:rPr>
        <w:t xml:space="preserve"> </w:t>
      </w:r>
      <w:r w:rsidRPr="00926A89">
        <w:rPr>
          <w:rFonts w:eastAsia="Calibri" w:cs="Arial"/>
          <w:sz w:val="24"/>
          <w:lang w:val="es-ES_tradnl"/>
        </w:rPr>
        <w:t xml:space="preserve">podría estar presente, la </w:t>
      </w:r>
      <w:r w:rsidRPr="00926A89">
        <w:rPr>
          <w:rFonts w:eastAsia="Calibri" w:cs="Arial"/>
          <w:sz w:val="24"/>
          <w:lang w:val="es-ES"/>
        </w:rPr>
        <w:t xml:space="preserve">Junta </w:t>
      </w:r>
      <w:r w:rsidRPr="00926A89">
        <w:rPr>
          <w:rFonts w:cs="Arial"/>
          <w:sz w:val="24"/>
          <w:lang w:val="es-ES"/>
        </w:rPr>
        <w:t>Estatal</w:t>
      </w:r>
      <w:r w:rsidRPr="00926A89">
        <w:rPr>
          <w:rFonts w:cs="Arial"/>
          <w:sz w:val="24"/>
          <w:vertAlign w:val="superscript"/>
          <w:lang w:val="es-ES"/>
        </w:rPr>
        <w:t>1</w:t>
      </w:r>
      <w:r w:rsidRPr="00926A89">
        <w:rPr>
          <w:rFonts w:cs="Arial"/>
          <w:sz w:val="24"/>
          <w:lang w:val="es-ES"/>
        </w:rPr>
        <w:t xml:space="preserve"> </w:t>
      </w:r>
      <w:r w:rsidRPr="00926A89">
        <w:rPr>
          <w:rFonts w:eastAsia="Calibri" w:cs="Arial"/>
          <w:sz w:val="24"/>
          <w:lang w:val="es-ES_tradnl"/>
        </w:rPr>
        <w:t xml:space="preserve">no tomará acción formal durante el taller. </w:t>
      </w:r>
      <w:r w:rsidR="000A785C">
        <w:rPr>
          <w:rFonts w:eastAsia="Calibri" w:cs="Arial"/>
          <w:sz w:val="24"/>
          <w:lang w:val="es-ES_tradnl"/>
        </w:rPr>
        <w:t xml:space="preserve"> </w:t>
      </w:r>
      <w:r w:rsidRPr="00926A89">
        <w:rPr>
          <w:rFonts w:eastAsia="Calibri" w:cs="Arial"/>
          <w:sz w:val="24"/>
          <w:lang w:val="es-ES_tradnl"/>
        </w:rPr>
        <w:t xml:space="preserve">No habrá testimonio juramentado o contrainterrogatorio de las personas interesadas, pero la </w:t>
      </w:r>
      <w:r w:rsidRPr="00926A89">
        <w:rPr>
          <w:rFonts w:eastAsia="Calibri" w:cs="Arial"/>
          <w:sz w:val="24"/>
          <w:lang w:val="es-ES"/>
        </w:rPr>
        <w:t xml:space="preserve">Junta </w:t>
      </w:r>
      <w:r w:rsidRPr="00926A89">
        <w:rPr>
          <w:rFonts w:cs="Arial"/>
          <w:sz w:val="24"/>
          <w:lang w:val="es-ES"/>
        </w:rPr>
        <w:t>Estatal</w:t>
      </w:r>
      <w:r w:rsidRPr="00926A89">
        <w:rPr>
          <w:rFonts w:cs="Arial"/>
          <w:sz w:val="24"/>
          <w:vertAlign w:val="superscript"/>
          <w:lang w:val="es-ES"/>
        </w:rPr>
        <w:t>1</w:t>
      </w:r>
      <w:r w:rsidRPr="00926A89">
        <w:rPr>
          <w:rFonts w:cs="Arial"/>
          <w:sz w:val="24"/>
          <w:lang w:val="es-ES"/>
        </w:rPr>
        <w:t xml:space="preserve"> y su personal pueden hacer preguntas de aclaración. </w:t>
      </w:r>
    </w:p>
    <w:p w14:paraId="44829855" w14:textId="39509D65" w:rsidR="00ED25A9" w:rsidRPr="00926A89" w:rsidRDefault="00ED25A9" w:rsidP="7E4FDAF7">
      <w:pPr>
        <w:spacing w:before="240" w:after="240"/>
        <w:rPr>
          <w:rFonts w:eastAsia="Calibri" w:cs="Arial"/>
          <w:sz w:val="24"/>
          <w:lang w:val="es-ES"/>
        </w:rPr>
      </w:pPr>
      <w:r w:rsidRPr="00926A89">
        <w:rPr>
          <w:rFonts w:eastAsia="Calibri" w:cs="Arial"/>
          <w:sz w:val="24"/>
          <w:lang w:val="es-ES"/>
        </w:rPr>
        <w:t xml:space="preserve">Además del contenido descrito arriba, el taller es una oportunidad para que las personas interesadas den su aporte a la Junta </w:t>
      </w:r>
      <w:r w:rsidRPr="00926A89">
        <w:rPr>
          <w:rFonts w:cs="Arial"/>
          <w:sz w:val="24"/>
          <w:lang w:val="es-ES"/>
        </w:rPr>
        <w:t>Estatal</w:t>
      </w:r>
      <w:r w:rsidRPr="00926A89">
        <w:rPr>
          <w:rFonts w:cs="Arial"/>
          <w:sz w:val="24"/>
          <w:vertAlign w:val="superscript"/>
          <w:lang w:val="es-ES"/>
        </w:rPr>
        <w:t>1</w:t>
      </w:r>
      <w:r w:rsidRPr="00926A89">
        <w:rPr>
          <w:rFonts w:cs="Arial"/>
          <w:sz w:val="24"/>
          <w:lang w:val="es-ES"/>
        </w:rPr>
        <w:t xml:space="preserve">. </w:t>
      </w:r>
      <w:r w:rsidR="000A785C">
        <w:rPr>
          <w:rFonts w:cs="Arial"/>
          <w:sz w:val="24"/>
          <w:lang w:val="es-ES"/>
        </w:rPr>
        <w:t xml:space="preserve"> </w:t>
      </w:r>
      <w:r w:rsidRPr="00926A89">
        <w:rPr>
          <w:rFonts w:cs="Arial"/>
          <w:sz w:val="24"/>
          <w:lang w:val="es-ES"/>
        </w:rPr>
        <w:t>En el taller, a las personas interesadas se les dará la oportunidad de resumir y suplementar cualquier comentario escrito con comentarios orales.</w:t>
      </w:r>
      <w:r w:rsidR="000A785C">
        <w:rPr>
          <w:rFonts w:cs="Arial"/>
          <w:sz w:val="24"/>
          <w:lang w:val="es-ES"/>
        </w:rPr>
        <w:t xml:space="preserve"> </w:t>
      </w:r>
      <w:r w:rsidRPr="00926A89">
        <w:rPr>
          <w:rFonts w:cs="Arial"/>
          <w:sz w:val="24"/>
          <w:lang w:val="es-ES"/>
        </w:rPr>
        <w:t xml:space="preserve"> Para asegurar una reuni</w:t>
      </w:r>
      <w:r w:rsidRPr="00926A89">
        <w:rPr>
          <w:rFonts w:eastAsia="Calibri" w:cs="Arial"/>
          <w:sz w:val="24"/>
          <w:lang w:val="es-ES"/>
        </w:rPr>
        <w:t>ó</w:t>
      </w:r>
      <w:r w:rsidRPr="00926A89">
        <w:rPr>
          <w:rFonts w:cs="Arial"/>
          <w:sz w:val="24"/>
          <w:lang w:val="es-ES"/>
        </w:rPr>
        <w:t xml:space="preserve">n eficaz y productiva y que todas las personas interesadas tengan la oportunidad de participar, el tiempo de los comentarios orales podría ser limitado durante los talleres. </w:t>
      </w:r>
    </w:p>
    <w:p w14:paraId="18C7A7AB" w14:textId="77777777" w:rsidR="003E4064" w:rsidRPr="00926A89" w:rsidRDefault="003E4064" w:rsidP="003E4064">
      <w:pPr>
        <w:pStyle w:val="Heading2"/>
        <w:rPr>
          <w:rFonts w:eastAsia="Calibri" w:cs="Arial"/>
          <w:lang w:val="es-ES"/>
        </w:rPr>
      </w:pPr>
      <w:r w:rsidRPr="00926A89">
        <w:rPr>
          <w:rFonts w:eastAsia="Calibri"/>
          <w:lang w:val="es-ES"/>
        </w:rPr>
        <w:t>C</w:t>
      </w:r>
      <w:r w:rsidRPr="00926A89">
        <w:rPr>
          <w:rFonts w:eastAsia="Calibri" w:cs="Arial"/>
          <w:lang w:val="es-ES"/>
        </w:rPr>
        <w:t>Ó</w:t>
      </w:r>
      <w:r w:rsidRPr="00926A89">
        <w:rPr>
          <w:rFonts w:eastAsia="Calibri"/>
          <w:lang w:val="es-ES"/>
        </w:rPr>
        <w:t xml:space="preserve">MO ENVIAR COMENTARIOS ESCRITOS </w:t>
      </w:r>
    </w:p>
    <w:p w14:paraId="3E78009F" w14:textId="6CF4B506" w:rsidR="003E4064" w:rsidRPr="00926A89" w:rsidRDefault="003E4064" w:rsidP="003E4064">
      <w:pPr>
        <w:spacing w:after="240"/>
        <w:rPr>
          <w:rFonts w:eastAsia="Calibri"/>
          <w:lang w:val="es-ES"/>
        </w:rPr>
      </w:pPr>
      <w:r w:rsidRPr="00926A89">
        <w:rPr>
          <w:rFonts w:eastAsia="Calibri"/>
          <w:lang w:val="es-ES"/>
        </w:rPr>
        <w:t xml:space="preserve">Las personas interesadas tienen que enviar sus comentarios escritos a más tardar para las </w:t>
      </w:r>
      <w:r w:rsidRPr="00926A89">
        <w:rPr>
          <w:rFonts w:eastAsia="Calibri" w:cs="Arial"/>
          <w:b/>
          <w:bCs/>
          <w:color w:val="FF0000"/>
          <w:sz w:val="24"/>
          <w:lang w:val="es-ES"/>
        </w:rPr>
        <w:t xml:space="preserve">12:00 p.m. de 1 de </w:t>
      </w:r>
      <w:r w:rsidR="00AA3C4D" w:rsidRPr="00926A89">
        <w:rPr>
          <w:rFonts w:eastAsia="Calibri" w:cs="Arial"/>
          <w:b/>
          <w:bCs/>
          <w:color w:val="FF0000"/>
          <w:sz w:val="24"/>
          <w:lang w:val="es-ES"/>
        </w:rPr>
        <w:t>abril</w:t>
      </w:r>
      <w:r w:rsidRPr="00926A89">
        <w:rPr>
          <w:rFonts w:eastAsia="Calibri" w:cs="Arial"/>
          <w:b/>
          <w:bCs/>
          <w:color w:val="FF0000"/>
          <w:sz w:val="24"/>
          <w:lang w:val="es-ES"/>
        </w:rPr>
        <w:t xml:space="preserve"> de </w:t>
      </w:r>
      <w:r w:rsidRPr="00926A89">
        <w:rPr>
          <w:rFonts w:eastAsia="Calibri" w:cs="Arial"/>
          <w:b/>
          <w:color w:val="FF0000"/>
          <w:sz w:val="24"/>
          <w:lang w:val="es-ES"/>
        </w:rPr>
        <w:t>2021</w:t>
      </w:r>
      <w:r w:rsidR="00F408B8" w:rsidRPr="00F408B8">
        <w:rPr>
          <w:b/>
          <w:bCs/>
          <w:strike/>
          <w:color w:val="FF0000"/>
        </w:rPr>
        <w:t xml:space="preserve">de 11 de </w:t>
      </w:r>
      <w:proofErr w:type="spellStart"/>
      <w:r w:rsidR="00F408B8" w:rsidRPr="00F408B8">
        <w:rPr>
          <w:b/>
          <w:bCs/>
          <w:strike/>
          <w:color w:val="FF0000"/>
        </w:rPr>
        <w:t>marzo</w:t>
      </w:r>
      <w:proofErr w:type="spellEnd"/>
      <w:r w:rsidR="00F408B8" w:rsidRPr="00F408B8">
        <w:rPr>
          <w:b/>
          <w:bCs/>
          <w:strike/>
          <w:color w:val="FF0000"/>
        </w:rPr>
        <w:t xml:space="preserve"> de 2021</w:t>
      </w:r>
      <w:r w:rsidRPr="00926A89">
        <w:rPr>
          <w:rFonts w:eastAsia="Calibri" w:cs="Arial"/>
          <w:b/>
          <w:sz w:val="24"/>
          <w:lang w:val="es-ES"/>
        </w:rPr>
        <w:t>.</w:t>
      </w:r>
    </w:p>
    <w:p w14:paraId="153120E5" w14:textId="64B30202" w:rsidR="003E4064" w:rsidRPr="00926A89" w:rsidRDefault="003E4064" w:rsidP="00833875">
      <w:pPr>
        <w:spacing w:after="240"/>
        <w:rPr>
          <w:rFonts w:eastAsia="Calibri" w:cs="Arial"/>
          <w:sz w:val="24"/>
          <w:lang w:val="es-ES"/>
        </w:rPr>
      </w:pPr>
      <w:r w:rsidRPr="00926A89">
        <w:rPr>
          <w:rFonts w:eastAsia="Calibri" w:cs="Arial"/>
          <w:sz w:val="24"/>
          <w:lang w:val="es-ES"/>
        </w:rPr>
        <w:t>En la línea del tema del correo electrónico de sus comentarios escritos debe escribir:</w:t>
      </w:r>
      <w:r w:rsidRPr="00926A89">
        <w:rPr>
          <w:rFonts w:eastAsia="Calibri" w:cs="Arial"/>
          <w:b/>
          <w:sz w:val="24"/>
          <w:lang w:val="es-ES"/>
        </w:rPr>
        <w:t xml:space="preserve"> “Comment Letter: Salton Sea”</w:t>
      </w:r>
      <w:r w:rsidRPr="00926A89">
        <w:rPr>
          <w:rFonts w:eastAsia="Calibri" w:cs="Arial"/>
          <w:sz w:val="24"/>
          <w:lang w:val="es-ES"/>
        </w:rPr>
        <w:t xml:space="preserve">. </w:t>
      </w:r>
      <w:r w:rsidR="000A785C">
        <w:rPr>
          <w:rFonts w:eastAsia="Calibri" w:cs="Arial"/>
          <w:sz w:val="24"/>
          <w:lang w:val="es-ES"/>
        </w:rPr>
        <w:t xml:space="preserve"> </w:t>
      </w:r>
      <w:r w:rsidRPr="00926A89">
        <w:rPr>
          <w:rFonts w:eastAsia="Calibri" w:cs="Arial"/>
          <w:sz w:val="24"/>
          <w:lang w:val="es-ES"/>
        </w:rPr>
        <w:t xml:space="preserve">Las personas interesadas deben enviar mensajes que no excedan 15 megabytes de tamaño total, a Jeanine Townsend, </w:t>
      </w:r>
      <w:proofErr w:type="gramStart"/>
      <w:r w:rsidRPr="00926A89">
        <w:rPr>
          <w:rFonts w:eastAsia="Calibri" w:cs="Arial"/>
          <w:sz w:val="24"/>
          <w:lang w:val="es-ES"/>
        </w:rPr>
        <w:t>Secretaria</w:t>
      </w:r>
      <w:proofErr w:type="gramEnd"/>
      <w:r w:rsidRPr="00926A89">
        <w:rPr>
          <w:rFonts w:eastAsia="Calibri" w:cs="Arial"/>
          <w:sz w:val="24"/>
          <w:lang w:val="es-ES"/>
        </w:rPr>
        <w:t xml:space="preserve"> de la Junta, a </w:t>
      </w:r>
      <w:hyperlink r:id="rId17" w:history="1">
        <w:r w:rsidRPr="00926A89">
          <w:rPr>
            <w:rFonts w:eastAsia="Calibri" w:cs="Arial"/>
            <w:color w:val="0000FF"/>
            <w:sz w:val="24"/>
            <w:lang w:val="es-ES"/>
          </w:rPr>
          <w:t>commentletters@waterboards.ca.gov</w:t>
        </w:r>
      </w:hyperlink>
      <w:r w:rsidRPr="00926A89">
        <w:rPr>
          <w:rFonts w:eastAsia="Calibri" w:cs="Arial"/>
          <w:sz w:val="24"/>
          <w:lang w:val="es-ES"/>
        </w:rPr>
        <w:t xml:space="preserve">. </w:t>
      </w:r>
    </w:p>
    <w:p w14:paraId="1B672204" w14:textId="4260EA28" w:rsidR="00C65439" w:rsidRPr="00926A89" w:rsidRDefault="00C65439" w:rsidP="00C65439">
      <w:pPr>
        <w:rPr>
          <w:rFonts w:eastAsia="Calibri" w:cs="Arial"/>
          <w:sz w:val="24"/>
          <w:lang w:val="es-ES"/>
        </w:rPr>
      </w:pPr>
      <w:r w:rsidRPr="00926A89">
        <w:rPr>
          <w:rFonts w:eastAsia="Calibri" w:cs="Arial"/>
          <w:sz w:val="24"/>
          <w:lang w:val="es-ES"/>
        </w:rPr>
        <w:t xml:space="preserve">Para enviar información de más de 15 megabytes de tamaño total, las personas interesadas deben (1) enviar un resumen de su información escrita a </w:t>
      </w:r>
      <w:r w:rsidR="000A785C">
        <w:rPr>
          <w:rFonts w:eastAsia="Calibri" w:cs="Arial"/>
          <w:sz w:val="24"/>
          <w:lang w:val="es-ES"/>
        </w:rPr>
        <w:br/>
      </w:r>
      <w:r w:rsidRPr="00926A89">
        <w:rPr>
          <w:rFonts w:eastAsia="Calibri" w:cs="Arial"/>
          <w:sz w:val="24"/>
          <w:lang w:val="es-ES"/>
        </w:rPr>
        <w:t xml:space="preserve">Jeanine Townsend, Secretaria de la Junta, a </w:t>
      </w:r>
      <w:hyperlink r:id="rId18" w:history="1">
        <w:r w:rsidRPr="00926A89">
          <w:rPr>
            <w:rStyle w:val="Hyperlink"/>
            <w:rFonts w:eastAsia="Calibri" w:cs="Arial"/>
            <w:sz w:val="24"/>
            <w:lang w:val="es-ES"/>
          </w:rPr>
          <w:t>commentletters@waterboards.ca.gov</w:t>
        </w:r>
      </w:hyperlink>
      <w:r w:rsidRPr="00926A89">
        <w:rPr>
          <w:rFonts w:eastAsia="Calibri" w:cs="Arial"/>
          <w:sz w:val="24"/>
          <w:lang w:val="es-ES"/>
        </w:rPr>
        <w:t xml:space="preserve">; y (2) enviar por correo postal o llevar en persona cualquier información adicional en un CD/DVD.  </w:t>
      </w:r>
    </w:p>
    <w:p w14:paraId="7779EC32" w14:textId="0DB1F6D6" w:rsidR="00C65439" w:rsidRPr="00926A89" w:rsidRDefault="00C65439" w:rsidP="0035625E">
      <w:pPr>
        <w:spacing w:before="240"/>
        <w:rPr>
          <w:rFonts w:eastAsia="Calibri" w:cs="Arial"/>
          <w:sz w:val="24"/>
          <w:lang w:val="es-ES"/>
        </w:rPr>
      </w:pPr>
      <w:r w:rsidRPr="00926A89">
        <w:rPr>
          <w:rFonts w:eastAsia="Calibri" w:cs="Arial"/>
          <w:sz w:val="24"/>
          <w:lang w:val="es-ES"/>
        </w:rPr>
        <w:lastRenderedPageBreak/>
        <w:t>Los comentarios enviados por correo postal o entregados en persona, deben ser dirigidos a:</w:t>
      </w:r>
    </w:p>
    <w:p w14:paraId="5312ED5C" w14:textId="77777777" w:rsidR="00277DB3" w:rsidRPr="00926A89" w:rsidRDefault="00277DB3" w:rsidP="00277DB3">
      <w:pPr>
        <w:spacing w:before="240"/>
        <w:jc w:val="center"/>
        <w:rPr>
          <w:rFonts w:eastAsia="Calibri" w:cs="Arial"/>
          <w:sz w:val="24"/>
          <w:lang w:val="es-ES"/>
        </w:rPr>
      </w:pPr>
      <w:r w:rsidRPr="00926A89">
        <w:rPr>
          <w:rFonts w:eastAsia="Calibri" w:cs="Arial"/>
          <w:sz w:val="24"/>
          <w:lang w:val="es-ES"/>
        </w:rPr>
        <w:t xml:space="preserve">Jeanine Townsend, Secretaria de la Junta </w:t>
      </w:r>
      <w:r w:rsidRPr="00926A89">
        <w:rPr>
          <w:rFonts w:cs="Arial"/>
          <w:sz w:val="24"/>
          <w:lang w:val="es-ES"/>
        </w:rPr>
        <w:t>Estatal</w:t>
      </w:r>
      <w:r w:rsidRPr="00926A89">
        <w:rPr>
          <w:rFonts w:cs="Arial"/>
          <w:sz w:val="24"/>
          <w:vertAlign w:val="superscript"/>
          <w:lang w:val="es-ES"/>
        </w:rPr>
        <w:t>1</w:t>
      </w:r>
    </w:p>
    <w:p w14:paraId="1828B8F8" w14:textId="77777777" w:rsidR="00277DB3" w:rsidRPr="00926A89" w:rsidRDefault="00277DB3" w:rsidP="00277DB3">
      <w:pPr>
        <w:jc w:val="center"/>
        <w:rPr>
          <w:rFonts w:eastAsia="Calibri" w:cs="Arial"/>
          <w:sz w:val="24"/>
        </w:rPr>
      </w:pPr>
      <w:r w:rsidRPr="00926A89">
        <w:rPr>
          <w:rFonts w:eastAsia="Calibri" w:cs="Arial"/>
          <w:sz w:val="24"/>
        </w:rPr>
        <w:t>State Water Resources Control Board</w:t>
      </w:r>
    </w:p>
    <w:p w14:paraId="6D4CADB3" w14:textId="77777777" w:rsidR="00277DB3" w:rsidRPr="00926A89" w:rsidRDefault="00277DB3" w:rsidP="00277DB3">
      <w:pPr>
        <w:jc w:val="center"/>
        <w:rPr>
          <w:rFonts w:eastAsia="Calibri" w:cs="Arial"/>
          <w:sz w:val="24"/>
        </w:rPr>
      </w:pPr>
      <w:r w:rsidRPr="00926A89">
        <w:rPr>
          <w:rFonts w:eastAsia="Calibri" w:cs="Arial"/>
          <w:sz w:val="24"/>
        </w:rPr>
        <w:t>P.O. Box 100, Sacramento, CA 95812-2000 (correo postal)</w:t>
      </w:r>
    </w:p>
    <w:p w14:paraId="6E0BBB07" w14:textId="1A905D0B" w:rsidR="00277DB3" w:rsidRPr="00926A89" w:rsidRDefault="00277DB3" w:rsidP="00277DB3">
      <w:pPr>
        <w:jc w:val="center"/>
        <w:rPr>
          <w:rFonts w:eastAsia="Calibri" w:cs="Arial"/>
          <w:sz w:val="24"/>
          <w:lang w:val="es-ES"/>
        </w:rPr>
      </w:pPr>
      <w:r w:rsidRPr="00926A89">
        <w:rPr>
          <w:rFonts w:eastAsia="Calibri" w:cs="Arial"/>
          <w:sz w:val="24"/>
          <w:lang w:val="es-ES"/>
        </w:rPr>
        <w:t>1001 I Street, 24th Floor, Sacramento, CA 95814 (entrega en persona)</w:t>
      </w:r>
    </w:p>
    <w:p w14:paraId="759247BA" w14:textId="224D8A19" w:rsidR="00A87B81" w:rsidRPr="00926A89" w:rsidRDefault="00A87B81" w:rsidP="008A4640">
      <w:pPr>
        <w:spacing w:before="240" w:after="240"/>
        <w:rPr>
          <w:rFonts w:eastAsia="Calibri" w:cs="Arial"/>
          <w:sz w:val="24"/>
          <w:lang w:val="es-ES"/>
        </w:rPr>
      </w:pPr>
      <w:r w:rsidRPr="00926A89">
        <w:rPr>
          <w:rFonts w:eastAsia="Calibri" w:cs="Arial"/>
          <w:sz w:val="24"/>
          <w:lang w:val="es-ES"/>
        </w:rPr>
        <w:t>Las personas interesadas que vayan en persona a entregar sus comentarios/información, deben registrarse a la entrada del edificio Joe Serna, Jr.-CalEPA (primer piso) y el personal de la Junta Estatal</w:t>
      </w:r>
      <w:r w:rsidRPr="00926A89">
        <w:rPr>
          <w:rFonts w:cs="Arial"/>
          <w:sz w:val="24"/>
          <w:vertAlign w:val="superscript"/>
          <w:lang w:val="es-ES"/>
        </w:rPr>
        <w:t>1</w:t>
      </w:r>
      <w:r w:rsidRPr="00926A89">
        <w:rPr>
          <w:rFonts w:cs="Arial"/>
          <w:sz w:val="24"/>
          <w:lang w:val="es-ES"/>
        </w:rPr>
        <w:t xml:space="preserve"> será contactado para que recojan la entrega. </w:t>
      </w:r>
      <w:r w:rsidR="000A785C">
        <w:rPr>
          <w:rFonts w:cs="Arial"/>
          <w:sz w:val="24"/>
          <w:lang w:val="es-ES"/>
        </w:rPr>
        <w:t xml:space="preserve"> </w:t>
      </w:r>
      <w:r w:rsidRPr="00926A89">
        <w:rPr>
          <w:rFonts w:eastAsia="Calibri" w:cs="Arial"/>
          <w:sz w:val="24"/>
          <w:lang w:val="es-ES"/>
        </w:rPr>
        <w:t xml:space="preserve">Los servicios mensajeros que entreguen comentarios deben registrarse con la seguridad del edificio y pedir que llamen a Jeanine Townsend al </w:t>
      </w:r>
      <w:r w:rsidR="000A785C">
        <w:rPr>
          <w:rFonts w:eastAsia="Calibri" w:cs="Arial"/>
          <w:sz w:val="24"/>
          <w:lang w:val="es-ES"/>
        </w:rPr>
        <w:br/>
      </w:r>
      <w:r w:rsidRPr="00926A89">
        <w:rPr>
          <w:rFonts w:eastAsia="Calibri" w:cs="Arial"/>
          <w:sz w:val="24"/>
          <w:lang w:val="es-ES"/>
        </w:rPr>
        <w:t>(916) 341-5600.</w:t>
      </w:r>
    </w:p>
    <w:p w14:paraId="576B3007" w14:textId="5B2332BB" w:rsidR="000269B1" w:rsidRPr="00926A89" w:rsidRDefault="000269B1" w:rsidP="000269B1">
      <w:pPr>
        <w:pStyle w:val="Heading2"/>
        <w:rPr>
          <w:rFonts w:eastAsia="Calibri" w:cs="Arial"/>
          <w:color w:val="0000FF"/>
          <w:lang w:val="es-ES"/>
        </w:rPr>
      </w:pPr>
      <w:r w:rsidRPr="00926A89">
        <w:rPr>
          <w:rFonts w:eastAsia="Calibri"/>
          <w:lang w:val="es-ES"/>
        </w:rPr>
        <w:t>TRANSMISI</w:t>
      </w:r>
      <w:r w:rsidRPr="00926A89">
        <w:rPr>
          <w:rFonts w:eastAsia="Calibri" w:cs="Arial"/>
          <w:lang w:val="es-ES"/>
        </w:rPr>
        <w:t>Ó</w:t>
      </w:r>
      <w:r w:rsidRPr="00926A89">
        <w:rPr>
          <w:rFonts w:eastAsia="Calibri"/>
          <w:lang w:val="es-ES"/>
        </w:rPr>
        <w:t>N DEL TALLER POR INTERNET</w:t>
      </w:r>
    </w:p>
    <w:p w14:paraId="7583AC05" w14:textId="1969AAB2" w:rsidR="000269B1" w:rsidRPr="00926A89" w:rsidRDefault="000269B1" w:rsidP="008A4640">
      <w:pPr>
        <w:spacing w:after="240"/>
        <w:rPr>
          <w:rStyle w:val="Hyperlink"/>
          <w:rFonts w:eastAsia="Calibri" w:cs="Arial"/>
          <w:color w:val="0000FF"/>
          <w:sz w:val="24"/>
          <w:u w:val="none"/>
          <w:lang w:val="es-ES"/>
        </w:rPr>
      </w:pPr>
      <w:r w:rsidRPr="00926A89">
        <w:rPr>
          <w:rFonts w:eastAsia="Calibri" w:cs="Arial"/>
          <w:sz w:val="24"/>
          <w:lang w:val="es-ES"/>
        </w:rPr>
        <w:t>El taller ser</w:t>
      </w:r>
      <w:r w:rsidRPr="00926A89">
        <w:rPr>
          <w:rFonts w:cs="Arial"/>
          <w:sz w:val="24"/>
          <w:lang w:val="es-ES"/>
        </w:rPr>
        <w:t>á</w:t>
      </w:r>
      <w:r w:rsidRPr="00926A89">
        <w:rPr>
          <w:rFonts w:eastAsia="Calibri" w:cs="Arial"/>
          <w:sz w:val="24"/>
          <w:lang w:val="es-ES"/>
        </w:rPr>
        <w:t xml:space="preserve"> transmitido por internet en: </w:t>
      </w:r>
      <w:hyperlink r:id="rId19" w:history="1">
        <w:r w:rsidRPr="00926A89">
          <w:rPr>
            <w:rStyle w:val="Hyperlink"/>
            <w:rFonts w:eastAsia="Calibri" w:cs="Arial"/>
            <w:color w:val="0000FF"/>
            <w:sz w:val="24"/>
            <w:u w:val="none"/>
            <w:lang w:val="es-ES"/>
          </w:rPr>
          <w:t>https://video.calepa.ca.gov/</w:t>
        </w:r>
      </w:hyperlink>
    </w:p>
    <w:p w14:paraId="556DF4DA" w14:textId="77777777" w:rsidR="000269B1" w:rsidRPr="00926A89" w:rsidRDefault="000269B1" w:rsidP="000269B1">
      <w:pPr>
        <w:pStyle w:val="Heading2"/>
        <w:rPr>
          <w:rFonts w:eastAsia="Calibri"/>
          <w:lang w:val="es-ES"/>
        </w:rPr>
      </w:pPr>
      <w:r w:rsidRPr="00926A89">
        <w:rPr>
          <w:rFonts w:eastAsia="Calibri"/>
          <w:lang w:val="es-ES"/>
        </w:rPr>
        <w:t>INFORMACI</w:t>
      </w:r>
      <w:r w:rsidRPr="00926A89">
        <w:rPr>
          <w:rFonts w:eastAsia="Calibri" w:cs="Arial"/>
          <w:lang w:val="es-ES"/>
        </w:rPr>
        <w:t>Ó</w:t>
      </w:r>
      <w:r w:rsidRPr="00926A89">
        <w:rPr>
          <w:rFonts w:eastAsia="Calibri"/>
          <w:lang w:val="es-ES"/>
        </w:rPr>
        <w:t>N SOBRE EL TALLER</w:t>
      </w:r>
    </w:p>
    <w:p w14:paraId="43D4CA9E" w14:textId="0D5F9DF6" w:rsidR="000269B1" w:rsidRPr="00926A89" w:rsidRDefault="000269B1" w:rsidP="00E1492A">
      <w:pPr>
        <w:spacing w:after="240"/>
        <w:rPr>
          <w:rFonts w:eastAsia="Calibri" w:cs="Arial"/>
          <w:sz w:val="24"/>
          <w:lang w:val="es-ES"/>
        </w:rPr>
      </w:pPr>
      <w:r w:rsidRPr="00926A89">
        <w:rPr>
          <w:rFonts w:eastAsia="Calibri" w:cs="Arial"/>
          <w:sz w:val="24"/>
          <w:lang w:val="es-ES"/>
        </w:rPr>
        <w:t xml:space="preserve">Para preguntas sobre este aviso, contacte a: Justine Herrig, Especialista Ambiental Senior (Especialista), al (916) 323-5176 o en </w:t>
      </w:r>
      <w:hyperlink r:id="rId20" w:history="1">
        <w:r w:rsidRPr="00926A89">
          <w:rPr>
            <w:rStyle w:val="Hyperlink"/>
            <w:rFonts w:eastAsia="Calibri" w:cs="Arial"/>
            <w:color w:val="0000FF"/>
            <w:sz w:val="24"/>
            <w:u w:val="none"/>
            <w:lang w:val="es-ES"/>
          </w:rPr>
          <w:t>Justine.Herrig@waterboards.ca.gov</w:t>
        </w:r>
      </w:hyperlink>
      <w:r w:rsidRPr="00926A89">
        <w:rPr>
          <w:rFonts w:eastAsia="Calibri" w:cs="Arial"/>
          <w:sz w:val="24"/>
          <w:lang w:val="es-ES"/>
        </w:rPr>
        <w:t xml:space="preserve">.  </w:t>
      </w:r>
    </w:p>
    <w:p w14:paraId="70D44A6D" w14:textId="0570D48B" w:rsidR="003F4AC4" w:rsidRPr="00926A89" w:rsidRDefault="003F4AC4" w:rsidP="003F4AC4">
      <w:pPr>
        <w:rPr>
          <w:rFonts w:eastAsia="Calibri" w:cs="Arial"/>
          <w:color w:val="0000FF"/>
          <w:sz w:val="24"/>
          <w:lang w:val="es-ES"/>
        </w:rPr>
      </w:pPr>
      <w:r w:rsidRPr="00926A89">
        <w:rPr>
          <w:rFonts w:eastAsia="Calibri" w:cs="Arial"/>
          <w:sz w:val="24"/>
          <w:lang w:val="es-ES"/>
        </w:rPr>
        <w:t xml:space="preserve">Para </w:t>
      </w:r>
      <w:r w:rsidRPr="00926A89">
        <w:rPr>
          <w:rFonts w:eastAsia="Calibri" w:cs="Arial"/>
          <w:sz w:val="24"/>
          <w:lang w:val="es-ES_tradnl"/>
        </w:rPr>
        <w:t>más información visite:</w:t>
      </w:r>
      <w:r w:rsidRPr="00926A89">
        <w:rPr>
          <w:rFonts w:eastAsia="Calibri" w:cs="Arial"/>
          <w:color w:val="1F497D"/>
          <w:sz w:val="24"/>
          <w:lang w:val="es-ES"/>
        </w:rPr>
        <w:t xml:space="preserve"> </w:t>
      </w:r>
      <w:hyperlink r:id="rId21" w:history="1">
        <w:r w:rsidRPr="00926A89">
          <w:rPr>
            <w:rFonts w:eastAsia="Calibri" w:cs="Arial"/>
            <w:color w:val="0000FF"/>
            <w:sz w:val="24"/>
            <w:lang w:val="es-ES"/>
          </w:rPr>
          <w:t>http://www.waterboards.ca.gov/waterrights/water_issues/programs/salton_sea/</w:t>
        </w:r>
      </w:hyperlink>
    </w:p>
    <w:p w14:paraId="1B383B79" w14:textId="7DC046F2" w:rsidR="003F4AC4" w:rsidRPr="00926A89" w:rsidRDefault="003F4AC4" w:rsidP="003F4AC4">
      <w:pPr>
        <w:rPr>
          <w:rFonts w:cs="Arial"/>
          <w:sz w:val="24"/>
          <w:lang w:val="es-ES"/>
        </w:rPr>
      </w:pPr>
    </w:p>
    <w:p w14:paraId="546E9D10" w14:textId="730C677F" w:rsidR="008B2A06" w:rsidRPr="00926A89" w:rsidRDefault="008B2A06" w:rsidP="003F4AC4">
      <w:pPr>
        <w:rPr>
          <w:rFonts w:cs="Arial"/>
          <w:sz w:val="24"/>
          <w:lang w:val="es-ES"/>
        </w:rPr>
      </w:pPr>
    </w:p>
    <w:p w14:paraId="3DEB77AF" w14:textId="77777777" w:rsidR="008B2A06" w:rsidRPr="00926A89" w:rsidRDefault="008B2A06" w:rsidP="003F4AC4">
      <w:pPr>
        <w:rPr>
          <w:rFonts w:cs="Arial"/>
          <w:sz w:val="24"/>
          <w:lang w:val="es-ES"/>
        </w:rPr>
      </w:pPr>
    </w:p>
    <w:p w14:paraId="0CB0E60E" w14:textId="3C305C4B" w:rsidR="00C54DED" w:rsidRPr="00926A89" w:rsidRDefault="00C54DED" w:rsidP="00833875">
      <w:pPr>
        <w:rPr>
          <w:rFonts w:cs="Arial"/>
          <w:sz w:val="24"/>
          <w:u w:val="single"/>
          <w:lang w:val="es-ES"/>
        </w:rPr>
      </w:pPr>
      <w:r w:rsidRPr="00926A89">
        <w:rPr>
          <w:rFonts w:cs="Arial"/>
          <w:sz w:val="24"/>
          <w:u w:val="single"/>
          <w:lang w:val="es-ES"/>
        </w:rPr>
        <w:tab/>
      </w:r>
      <w:r w:rsidR="00EF08FF" w:rsidRPr="00926A89">
        <w:rPr>
          <w:rFonts w:cs="Arial"/>
          <w:sz w:val="24"/>
          <w:u w:val="single"/>
          <w:lang w:val="es-ES"/>
        </w:rPr>
        <w:t>1</w:t>
      </w:r>
      <w:r w:rsidR="00E641F7" w:rsidRPr="00926A89">
        <w:rPr>
          <w:rFonts w:cs="Arial"/>
          <w:sz w:val="24"/>
          <w:u w:val="single"/>
          <w:lang w:val="es-ES"/>
        </w:rPr>
        <w:t>2</w:t>
      </w:r>
      <w:r w:rsidR="003F4AC4" w:rsidRPr="00926A89">
        <w:rPr>
          <w:rFonts w:cs="Arial"/>
          <w:sz w:val="24"/>
          <w:u w:val="single"/>
          <w:lang w:val="es-ES"/>
        </w:rPr>
        <w:t xml:space="preserve"> de </w:t>
      </w:r>
      <w:r w:rsidR="00E641F7" w:rsidRPr="00926A89">
        <w:rPr>
          <w:rFonts w:cs="Arial"/>
          <w:sz w:val="24"/>
          <w:u w:val="single"/>
          <w:lang w:val="es-ES"/>
        </w:rPr>
        <w:t>marz</w:t>
      </w:r>
      <w:r w:rsidR="003F4AC4" w:rsidRPr="00926A89">
        <w:rPr>
          <w:rFonts w:cs="Arial"/>
          <w:sz w:val="24"/>
          <w:u w:val="single"/>
          <w:lang w:val="es-ES"/>
        </w:rPr>
        <w:t xml:space="preserve">o de </w:t>
      </w:r>
      <w:r w:rsidR="00EF08FF" w:rsidRPr="00926A89">
        <w:rPr>
          <w:rFonts w:cs="Arial"/>
          <w:sz w:val="24"/>
          <w:u w:val="single"/>
          <w:lang w:val="es-ES"/>
        </w:rPr>
        <w:t>2021</w:t>
      </w:r>
      <w:r w:rsidRPr="00926A89">
        <w:rPr>
          <w:rFonts w:cs="Arial"/>
          <w:sz w:val="24"/>
          <w:u w:val="single"/>
          <w:lang w:val="es-ES"/>
        </w:rPr>
        <w:tab/>
      </w:r>
      <w:r w:rsidRPr="00926A89">
        <w:rPr>
          <w:rFonts w:cs="Arial"/>
          <w:sz w:val="24"/>
          <w:u w:val="single"/>
          <w:lang w:val="es-ES"/>
        </w:rPr>
        <w:tab/>
      </w:r>
      <w:r w:rsidRPr="00926A89">
        <w:rPr>
          <w:rFonts w:cs="Arial"/>
          <w:sz w:val="24"/>
          <w:lang w:val="es-ES"/>
        </w:rPr>
        <w:tab/>
      </w:r>
      <w:r w:rsidRPr="00926A89">
        <w:rPr>
          <w:rFonts w:cs="Arial"/>
          <w:sz w:val="24"/>
          <w:u w:val="single"/>
          <w:lang w:val="es-ES"/>
        </w:rPr>
        <w:tab/>
      </w:r>
      <w:r w:rsidR="00F408B8">
        <w:rPr>
          <w:rFonts w:cs="Arial"/>
          <w:sz w:val="24"/>
          <w:u w:val="single"/>
          <w:lang w:val="es-ES"/>
        </w:rPr>
        <w:t>SIGNATURE ON FILE</w:t>
      </w:r>
      <w:r w:rsidRPr="00926A89">
        <w:rPr>
          <w:rFonts w:cs="Arial"/>
          <w:sz w:val="24"/>
          <w:u w:val="single"/>
          <w:lang w:val="es-ES"/>
        </w:rPr>
        <w:tab/>
      </w:r>
      <w:r w:rsidRPr="00926A89">
        <w:rPr>
          <w:rFonts w:cs="Arial"/>
          <w:sz w:val="24"/>
          <w:u w:val="single"/>
          <w:lang w:val="es-ES"/>
        </w:rPr>
        <w:tab/>
      </w:r>
    </w:p>
    <w:p w14:paraId="031C6198" w14:textId="20CAB9DF" w:rsidR="00833875" w:rsidRPr="00926A89" w:rsidRDefault="003F4AC4" w:rsidP="00833875">
      <w:pPr>
        <w:rPr>
          <w:rFonts w:cs="Arial"/>
          <w:sz w:val="24"/>
          <w:lang w:val="es-ES"/>
        </w:rPr>
      </w:pPr>
      <w:r w:rsidRPr="00926A89">
        <w:rPr>
          <w:rFonts w:cs="Arial"/>
          <w:sz w:val="24"/>
          <w:lang w:val="es-ES"/>
        </w:rPr>
        <w:t>Fecha</w:t>
      </w:r>
      <w:r w:rsidR="00833875" w:rsidRPr="00926A89">
        <w:rPr>
          <w:rFonts w:cs="Arial"/>
          <w:sz w:val="24"/>
          <w:lang w:val="es-ES"/>
        </w:rPr>
        <w:tab/>
      </w:r>
      <w:r w:rsidR="00833875" w:rsidRPr="00926A89">
        <w:rPr>
          <w:rFonts w:cs="Arial"/>
          <w:sz w:val="24"/>
          <w:lang w:val="es-ES"/>
        </w:rPr>
        <w:tab/>
      </w:r>
      <w:r w:rsidR="00833875" w:rsidRPr="00926A89">
        <w:rPr>
          <w:rFonts w:cs="Arial"/>
          <w:sz w:val="24"/>
          <w:lang w:val="es-ES"/>
        </w:rPr>
        <w:tab/>
      </w:r>
      <w:r w:rsidR="00833875" w:rsidRPr="00926A89">
        <w:rPr>
          <w:rFonts w:cs="Arial"/>
          <w:sz w:val="24"/>
          <w:lang w:val="es-ES"/>
        </w:rPr>
        <w:tab/>
      </w:r>
      <w:r w:rsidR="00833875" w:rsidRPr="00926A89">
        <w:rPr>
          <w:rFonts w:cs="Arial"/>
          <w:sz w:val="24"/>
          <w:lang w:val="es-ES"/>
        </w:rPr>
        <w:tab/>
      </w:r>
      <w:r w:rsidR="00833875" w:rsidRPr="00926A89">
        <w:rPr>
          <w:rFonts w:cs="Arial"/>
          <w:sz w:val="24"/>
          <w:lang w:val="es-ES"/>
        </w:rPr>
        <w:tab/>
      </w:r>
      <w:r w:rsidR="00833875" w:rsidRPr="00926A89">
        <w:rPr>
          <w:rFonts w:cs="Arial"/>
          <w:sz w:val="24"/>
          <w:lang w:val="es-ES"/>
        </w:rPr>
        <w:tab/>
        <w:t>Jeanine Townsend</w:t>
      </w:r>
    </w:p>
    <w:p w14:paraId="17F27A24" w14:textId="49B98FBD" w:rsidR="00E641F7" w:rsidRPr="003F4AC4" w:rsidRDefault="003F4AC4" w:rsidP="00C854D2">
      <w:pPr>
        <w:ind w:left="4320" w:firstLine="720"/>
        <w:rPr>
          <w:rFonts w:cs="Arial"/>
          <w:sz w:val="24"/>
          <w:lang w:val="es-ES"/>
        </w:rPr>
      </w:pPr>
      <w:r w:rsidRPr="00926A89">
        <w:rPr>
          <w:rFonts w:eastAsia="Calibri" w:cs="Arial"/>
          <w:sz w:val="24"/>
          <w:lang w:val="es-ES"/>
        </w:rPr>
        <w:t>Secretaria de la Junta Estatal</w:t>
      </w:r>
      <w:r w:rsidRPr="00926A89">
        <w:rPr>
          <w:rFonts w:cs="Arial"/>
          <w:sz w:val="24"/>
          <w:vertAlign w:val="superscript"/>
          <w:lang w:val="es-ES"/>
        </w:rPr>
        <w:t>1</w:t>
      </w:r>
    </w:p>
    <w:sectPr w:rsidR="00E641F7" w:rsidRPr="003F4AC4" w:rsidSect="008B2A06">
      <w:headerReference w:type="default" r:id="rId22"/>
      <w:footerReference w:type="default" r:id="rId23"/>
      <w:headerReference w:type="first" r:id="rId24"/>
      <w:footerReference w:type="first" r:id="rId25"/>
      <w:pgSz w:w="12240" w:h="15840" w:code="1"/>
      <w:pgMar w:top="994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45CD4" w14:textId="77777777" w:rsidR="002A67D1" w:rsidRDefault="002A67D1" w:rsidP="0090791C">
      <w:r>
        <w:separator/>
      </w:r>
    </w:p>
  </w:endnote>
  <w:endnote w:type="continuationSeparator" w:id="0">
    <w:p w14:paraId="527DEB0D" w14:textId="77777777" w:rsidR="002A67D1" w:rsidRDefault="002A67D1" w:rsidP="0090791C">
      <w:r>
        <w:continuationSeparator/>
      </w:r>
    </w:p>
  </w:endnote>
  <w:endnote w:type="continuationNotice" w:id="1">
    <w:p w14:paraId="312170C1" w14:textId="77777777" w:rsidR="002A67D1" w:rsidRDefault="002A6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EEE4C" w14:textId="3188BF5D" w:rsidR="000A785C" w:rsidRPr="000A785C" w:rsidRDefault="000A785C" w:rsidP="00347A13">
    <w:pPr>
      <w:pStyle w:val="Footer"/>
      <w:rPr>
        <w:rFonts w:ascii="Arial" w:hAnsi="Arial" w:cs="Arial"/>
        <w:u w:val="single"/>
        <w:vertAlign w:val="superscript"/>
        <w:lang w:val="es-ES"/>
      </w:rPr>
    </w:pPr>
    <w:r>
      <w:rPr>
        <w:rFonts w:ascii="Arial" w:hAnsi="Arial" w:cs="Arial"/>
        <w:u w:val="single"/>
        <w:vertAlign w:val="superscript"/>
        <w:lang w:val="es-ES"/>
      </w:rPr>
      <w:tab/>
    </w:r>
  </w:p>
  <w:p w14:paraId="330AB838" w14:textId="5493CF27" w:rsidR="00347A13" w:rsidRPr="000A785C" w:rsidRDefault="00347A13" w:rsidP="00347A13">
    <w:pPr>
      <w:pStyle w:val="Footer"/>
      <w:rPr>
        <w:rFonts w:ascii="Arial" w:hAnsi="Arial" w:cs="Arial"/>
        <w:lang w:val="es-ES"/>
      </w:rPr>
    </w:pPr>
    <w:r w:rsidRPr="000A785C">
      <w:rPr>
        <w:rFonts w:ascii="Arial" w:hAnsi="Arial" w:cs="Arial"/>
        <w:vertAlign w:val="superscript"/>
        <w:lang w:val="es-ES"/>
      </w:rPr>
      <w:t>1</w:t>
    </w:r>
    <w:r w:rsidRPr="000A785C">
      <w:rPr>
        <w:rFonts w:ascii="Arial" w:hAnsi="Arial" w:cs="Arial"/>
        <w:lang w:val="es-ES"/>
      </w:rPr>
      <w:t>Junta</w:t>
    </w:r>
    <w:r w:rsidRPr="000A785C">
      <w:rPr>
        <w:rFonts w:ascii="Arial" w:hAnsi="Arial" w:cs="Arial"/>
        <w:b/>
        <w:bCs/>
        <w:color w:val="C02EC0"/>
        <w:lang w:val="es-ES"/>
      </w:rPr>
      <w:t>/</w:t>
    </w:r>
    <w:r w:rsidRPr="000A785C">
      <w:rPr>
        <w:rFonts w:ascii="Arial" w:hAnsi="Arial" w:cs="Arial"/>
        <w:lang w:val="es-ES"/>
      </w:rPr>
      <w:t>Junta de Agua</w:t>
    </w:r>
    <w:r w:rsidRPr="000A785C">
      <w:rPr>
        <w:rFonts w:ascii="Arial" w:hAnsi="Arial" w:cs="Arial"/>
        <w:b/>
        <w:bCs/>
        <w:color w:val="C02EC0"/>
        <w:lang w:val="es-ES"/>
      </w:rPr>
      <w:t>/</w:t>
    </w:r>
    <w:r w:rsidRPr="000A785C">
      <w:rPr>
        <w:rFonts w:ascii="Arial" w:hAnsi="Arial" w:cs="Arial"/>
        <w:lang w:val="es-ES"/>
      </w:rPr>
      <w:t>Junta Estatal</w:t>
    </w:r>
    <w:r w:rsidRPr="000A785C">
      <w:rPr>
        <w:rFonts w:ascii="Arial" w:hAnsi="Arial" w:cs="Arial"/>
        <w:b/>
        <w:bCs/>
        <w:color w:val="C02EC0"/>
        <w:lang w:val="es-ES"/>
      </w:rPr>
      <w:t>/</w:t>
    </w:r>
    <w:r w:rsidRPr="000A785C">
      <w:rPr>
        <w:rFonts w:ascii="Arial" w:hAnsi="Arial" w:cs="Arial"/>
        <w:lang w:val="es-ES"/>
      </w:rPr>
      <w:t>Junta Estatal de Agua</w:t>
    </w:r>
    <w:r w:rsidRPr="000A785C">
      <w:rPr>
        <w:rFonts w:ascii="Arial" w:hAnsi="Arial" w:cs="Arial"/>
        <w:b/>
        <w:bCs/>
        <w:color w:val="C02EC0"/>
        <w:lang w:val="es-ES"/>
      </w:rPr>
      <w:t>/</w:t>
    </w:r>
    <w:r w:rsidRPr="000A785C">
      <w:rPr>
        <w:rFonts w:ascii="Arial" w:hAnsi="Arial" w:cs="Arial"/>
        <w:lang w:val="es-ES"/>
      </w:rPr>
      <w:t>Junta Estatal de Control de Recursos de Agua (SWRCB, siglas en inglés)</w:t>
    </w:r>
    <w:r w:rsidRPr="000A785C">
      <w:rPr>
        <w:rFonts w:ascii="Arial" w:hAnsi="Arial" w:cs="Arial"/>
        <w:b/>
        <w:bCs/>
        <w:color w:val="C02EC0"/>
        <w:lang w:val="es-ES"/>
      </w:rPr>
      <w:t xml:space="preserve"> /</w:t>
    </w:r>
    <w:r w:rsidRPr="000A785C">
      <w:rPr>
        <w:rFonts w:ascii="Arial" w:hAnsi="Arial" w:cs="Arial"/>
        <w:lang w:val="es-ES"/>
      </w:rPr>
      <w:t xml:space="preserve">SWRCB </w:t>
    </w:r>
    <w:r w:rsidRPr="000A785C">
      <w:rPr>
        <w:rFonts w:ascii="Arial" w:hAnsi="Arial" w:cs="Arial"/>
        <w:b/>
        <w:bCs/>
        <w:color w:val="00B050"/>
        <w:lang w:val="es-ES"/>
      </w:rPr>
      <w:t xml:space="preserve">= </w:t>
    </w:r>
    <w:r w:rsidRPr="000A785C">
      <w:rPr>
        <w:rFonts w:ascii="Arial" w:hAnsi="Arial" w:cs="Arial"/>
        <w:lang w:val="es-ES"/>
      </w:rPr>
      <w:t>Board</w:t>
    </w:r>
    <w:r w:rsidRPr="000A785C">
      <w:rPr>
        <w:rFonts w:ascii="Arial" w:hAnsi="Arial" w:cs="Arial"/>
        <w:b/>
        <w:bCs/>
        <w:color w:val="C02EC0"/>
        <w:lang w:val="es-ES"/>
      </w:rPr>
      <w:t>/</w:t>
    </w:r>
    <w:r w:rsidRPr="000A785C">
      <w:rPr>
        <w:rFonts w:ascii="Arial" w:hAnsi="Arial" w:cs="Arial"/>
        <w:lang w:val="es-ES"/>
      </w:rPr>
      <w:t>Water Board</w:t>
    </w:r>
    <w:r w:rsidRPr="000A785C">
      <w:rPr>
        <w:rFonts w:ascii="Arial" w:hAnsi="Arial" w:cs="Arial"/>
        <w:b/>
        <w:bCs/>
        <w:color w:val="C02EC0"/>
        <w:lang w:val="es-ES"/>
      </w:rPr>
      <w:t>/</w:t>
    </w:r>
    <w:r w:rsidRPr="000A785C">
      <w:rPr>
        <w:rFonts w:ascii="Arial" w:hAnsi="Arial" w:cs="Arial"/>
        <w:lang w:val="es-ES"/>
      </w:rPr>
      <w:t>State Board</w:t>
    </w:r>
    <w:r w:rsidRPr="000A785C">
      <w:rPr>
        <w:rFonts w:ascii="Arial" w:hAnsi="Arial" w:cs="Arial"/>
        <w:b/>
        <w:bCs/>
        <w:color w:val="C02EC0"/>
        <w:lang w:val="es-ES"/>
      </w:rPr>
      <w:t>/</w:t>
    </w:r>
    <w:r w:rsidRPr="000A785C">
      <w:rPr>
        <w:rFonts w:ascii="Arial" w:hAnsi="Arial" w:cs="Arial"/>
        <w:lang w:val="es-ES"/>
      </w:rPr>
      <w:t>State Water Board</w:t>
    </w:r>
    <w:r w:rsidRPr="000A785C">
      <w:rPr>
        <w:rFonts w:ascii="Arial" w:hAnsi="Arial" w:cs="Arial"/>
        <w:b/>
        <w:bCs/>
        <w:color w:val="C02EC0"/>
        <w:lang w:val="es-ES"/>
      </w:rPr>
      <w:t>/</w:t>
    </w:r>
    <w:r w:rsidRPr="000A785C">
      <w:rPr>
        <w:rFonts w:ascii="Arial" w:hAnsi="Arial" w:cs="Arial"/>
        <w:lang w:val="es-ES"/>
      </w:rPr>
      <w:t>State Water Resources Control Board (SWRCB)</w:t>
    </w:r>
  </w:p>
  <w:p w14:paraId="3D4A0028" w14:textId="77777777" w:rsidR="00347A13" w:rsidRPr="000A785C" w:rsidRDefault="00347A13" w:rsidP="00347A13">
    <w:pPr>
      <w:rPr>
        <w:rFonts w:eastAsia="Calibri" w:cs="Arial"/>
        <w:sz w:val="24"/>
        <w:lang w:val="es-ES"/>
      </w:rPr>
    </w:pPr>
    <w:r w:rsidRPr="000A785C">
      <w:rPr>
        <w:rFonts w:cs="Arial"/>
        <w:sz w:val="24"/>
        <w:vertAlign w:val="superscript"/>
        <w:lang w:val="es-ES"/>
      </w:rPr>
      <w:t>2</w:t>
    </w:r>
    <w:r w:rsidRPr="000A785C">
      <w:rPr>
        <w:rFonts w:eastAsia="Calibri" w:cs="Arial"/>
        <w:sz w:val="24"/>
        <w:lang w:val="es-ES"/>
      </w:rPr>
      <w:t xml:space="preserve">Salton Sea Management Program (SSMP) </w:t>
    </w:r>
    <w:r w:rsidRPr="000A785C">
      <w:rPr>
        <w:rFonts w:cs="Arial"/>
        <w:b/>
        <w:bCs/>
        <w:color w:val="00B050"/>
        <w:sz w:val="24"/>
        <w:lang w:val="es-ES"/>
      </w:rPr>
      <w:t xml:space="preserve">= </w:t>
    </w:r>
    <w:r w:rsidRPr="000A785C">
      <w:rPr>
        <w:rFonts w:cs="Arial"/>
        <w:sz w:val="24"/>
        <w:lang w:val="es-ES"/>
      </w:rPr>
      <w:t xml:space="preserve">Programa de Gestión del Salton Sea (SSMP) </w:t>
    </w:r>
  </w:p>
  <w:p w14:paraId="368FABBC" w14:textId="77777777" w:rsidR="000A785C" w:rsidRDefault="00347A13" w:rsidP="000A785C">
    <w:pPr>
      <w:rPr>
        <w:rFonts w:cs="Arial"/>
        <w:sz w:val="24"/>
        <w:lang w:val="es-ES"/>
      </w:rPr>
    </w:pPr>
    <w:r w:rsidRPr="000A785C">
      <w:rPr>
        <w:rFonts w:cs="Arial"/>
        <w:sz w:val="24"/>
        <w:vertAlign w:val="superscript"/>
        <w:lang w:val="es-ES"/>
      </w:rPr>
      <w:t>3</w:t>
    </w:r>
    <w:r w:rsidRPr="000A785C">
      <w:rPr>
        <w:rFonts w:cs="Arial"/>
        <w:sz w:val="24"/>
        <w:lang w:val="es-ES"/>
      </w:rPr>
      <w:t>WRO</w:t>
    </w:r>
    <w:r w:rsidRPr="000A785C">
      <w:rPr>
        <w:rFonts w:cs="Arial"/>
        <w:b/>
        <w:bCs/>
        <w:color w:val="C02EC0"/>
        <w:sz w:val="24"/>
        <w:lang w:val="es-ES"/>
      </w:rPr>
      <w:t>/</w:t>
    </w:r>
    <w:r w:rsidRPr="000A785C">
      <w:rPr>
        <w:rFonts w:cs="Arial"/>
        <w:sz w:val="24"/>
        <w:lang w:val="es-ES"/>
      </w:rPr>
      <w:t xml:space="preserve">Water </w:t>
    </w:r>
    <w:proofErr w:type="spellStart"/>
    <w:r w:rsidRPr="000A785C">
      <w:rPr>
        <w:rFonts w:cs="Arial"/>
        <w:sz w:val="24"/>
        <w:lang w:val="es-ES"/>
      </w:rPr>
      <w:t>Right</w:t>
    </w:r>
    <w:proofErr w:type="spellEnd"/>
    <w:r w:rsidRPr="000A785C">
      <w:rPr>
        <w:rFonts w:cs="Arial"/>
        <w:sz w:val="24"/>
        <w:lang w:val="es-ES"/>
      </w:rPr>
      <w:t xml:space="preserve"> </w:t>
    </w:r>
    <w:proofErr w:type="spellStart"/>
    <w:r w:rsidRPr="000A785C">
      <w:rPr>
        <w:rFonts w:cs="Arial"/>
        <w:sz w:val="24"/>
        <w:lang w:val="es-ES"/>
      </w:rPr>
      <w:t>Order</w:t>
    </w:r>
    <w:proofErr w:type="spellEnd"/>
    <w:r w:rsidRPr="000A785C">
      <w:rPr>
        <w:rFonts w:cs="Arial"/>
        <w:sz w:val="24"/>
        <w:lang w:val="es-ES"/>
      </w:rPr>
      <w:t xml:space="preserve"> (WRO) </w:t>
    </w:r>
    <w:r w:rsidRPr="000A785C">
      <w:rPr>
        <w:rFonts w:cs="Arial"/>
        <w:b/>
        <w:bCs/>
        <w:color w:val="00B050"/>
        <w:sz w:val="24"/>
        <w:lang w:val="es-ES"/>
      </w:rPr>
      <w:t>=</w:t>
    </w:r>
    <w:r w:rsidRPr="000A785C">
      <w:rPr>
        <w:rFonts w:cs="Arial"/>
        <w:sz w:val="24"/>
        <w:lang w:val="es-ES"/>
      </w:rPr>
      <w:t xml:space="preserve"> Orden de Derechos de Agua (WRO)</w:t>
    </w:r>
  </w:p>
  <w:p w14:paraId="5C1F7D42" w14:textId="66221FE2" w:rsidR="00347A13" w:rsidRPr="00347A13" w:rsidRDefault="00347A13" w:rsidP="000A785C">
    <w:pPr>
      <w:spacing w:after="240"/>
      <w:rPr>
        <w:lang w:val="es-ES"/>
      </w:rPr>
    </w:pPr>
    <w:r w:rsidRPr="000A785C">
      <w:rPr>
        <w:rFonts w:cs="Arial"/>
        <w:sz w:val="24"/>
        <w:vertAlign w:val="superscript"/>
        <w:lang w:val="es-ES"/>
      </w:rPr>
      <w:t>4</w:t>
    </w:r>
    <w:r w:rsidRPr="000A785C">
      <w:rPr>
        <w:rFonts w:cs="Arial"/>
        <w:sz w:val="24"/>
        <w:lang w:val="es-ES"/>
      </w:rPr>
      <w:t xml:space="preserve">Junta Regional (CRB) </w:t>
    </w:r>
    <w:r w:rsidRPr="000A785C">
      <w:rPr>
        <w:rFonts w:cs="Arial"/>
        <w:b/>
        <w:bCs/>
        <w:color w:val="00B050"/>
        <w:sz w:val="24"/>
        <w:lang w:val="es-ES"/>
      </w:rPr>
      <w:t>=</w:t>
    </w:r>
    <w:r w:rsidRPr="000A785C">
      <w:rPr>
        <w:rFonts w:cs="Arial"/>
        <w:sz w:val="24"/>
        <w:lang w:val="es-ES"/>
      </w:rPr>
      <w:t xml:space="preserve"> </w:t>
    </w:r>
    <w:r w:rsidRPr="000A785C">
      <w:rPr>
        <w:rFonts w:eastAsia="Calibri" w:cs="Arial"/>
        <w:sz w:val="24"/>
        <w:lang w:val="es-ES"/>
      </w:rPr>
      <w:t xml:space="preserve">Colorado </w:t>
    </w:r>
    <w:proofErr w:type="spellStart"/>
    <w:r w:rsidRPr="000A785C">
      <w:rPr>
        <w:rFonts w:eastAsia="Calibri" w:cs="Arial"/>
        <w:sz w:val="24"/>
        <w:lang w:val="es-ES"/>
      </w:rPr>
      <w:t>River</w:t>
    </w:r>
    <w:proofErr w:type="spellEnd"/>
    <w:r w:rsidRPr="000A785C">
      <w:rPr>
        <w:rFonts w:eastAsia="Calibri" w:cs="Arial"/>
        <w:sz w:val="24"/>
        <w:lang w:val="es-ES"/>
      </w:rPr>
      <w:t xml:space="preserve"> Board (CRB)</w:t>
    </w:r>
    <w:r w:rsidRPr="000A785C">
      <w:rPr>
        <w:rFonts w:eastAsia="Calibri" w:cs="Arial"/>
        <w:b/>
        <w:bCs/>
        <w:color w:val="FF0066"/>
        <w:sz w:val="24"/>
        <w:lang w:val="es-ES"/>
      </w:rPr>
      <w:t>/</w:t>
    </w:r>
    <w:r w:rsidRPr="000A785C">
      <w:rPr>
        <w:rFonts w:eastAsia="Calibri" w:cs="Arial"/>
        <w:sz w:val="24"/>
        <w:lang w:val="es-ES"/>
      </w:rPr>
      <w:t xml:space="preserve">Colorado </w:t>
    </w:r>
    <w:proofErr w:type="spellStart"/>
    <w:r w:rsidRPr="000A785C">
      <w:rPr>
        <w:rFonts w:eastAsia="Calibri" w:cs="Arial"/>
        <w:sz w:val="24"/>
        <w:lang w:val="es-ES"/>
      </w:rPr>
      <w:t>River</w:t>
    </w:r>
    <w:proofErr w:type="spellEnd"/>
    <w:r w:rsidRPr="000A785C">
      <w:rPr>
        <w:rFonts w:eastAsia="Calibri" w:cs="Arial"/>
        <w:sz w:val="24"/>
        <w:lang w:val="es-ES"/>
      </w:rPr>
      <w:t xml:space="preserve"> Basin Regional Water Board</w:t>
    </w:r>
    <w:r w:rsidRPr="000A785C">
      <w:rPr>
        <w:rFonts w:eastAsia="Calibri" w:cs="Arial"/>
        <w:b/>
        <w:bCs/>
        <w:color w:val="FF0066"/>
        <w:sz w:val="24"/>
        <w:lang w:val="es-ES"/>
      </w:rPr>
      <w:t>/</w:t>
    </w:r>
    <w:r w:rsidRPr="000A785C">
      <w:rPr>
        <w:rFonts w:eastAsia="Calibri" w:cs="Arial"/>
        <w:sz w:val="24"/>
        <w:lang w:val="es-ES"/>
      </w:rPr>
      <w:t>Regional Board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075F2" w14:textId="39DF371C" w:rsidR="000A785C" w:rsidRPr="000A785C" w:rsidRDefault="000A785C" w:rsidP="00A340DA">
    <w:pPr>
      <w:pStyle w:val="Footer"/>
      <w:rPr>
        <w:rFonts w:ascii="Arial" w:hAnsi="Arial" w:cs="Arial"/>
        <w:u w:val="single"/>
        <w:vertAlign w:val="superscript"/>
        <w:lang w:val="es-ES"/>
      </w:rPr>
    </w:pPr>
    <w:r>
      <w:rPr>
        <w:rFonts w:ascii="Arial" w:hAnsi="Arial" w:cs="Arial"/>
        <w:u w:val="single"/>
        <w:vertAlign w:val="superscript"/>
        <w:lang w:val="es-ES"/>
      </w:rPr>
      <w:tab/>
    </w:r>
  </w:p>
  <w:p w14:paraId="436E2296" w14:textId="70735AEF" w:rsidR="00A340DA" w:rsidRPr="000A785C" w:rsidRDefault="00A340DA" w:rsidP="00A340DA">
    <w:pPr>
      <w:pStyle w:val="Footer"/>
      <w:rPr>
        <w:rFonts w:ascii="Arial" w:hAnsi="Arial" w:cs="Arial"/>
        <w:lang w:val="es-ES"/>
      </w:rPr>
    </w:pPr>
    <w:r w:rsidRPr="000A785C">
      <w:rPr>
        <w:rFonts w:ascii="Arial" w:hAnsi="Arial" w:cs="Arial"/>
        <w:vertAlign w:val="superscript"/>
        <w:lang w:val="es-ES"/>
      </w:rPr>
      <w:t>1</w:t>
    </w:r>
    <w:r w:rsidRPr="000A785C">
      <w:rPr>
        <w:rFonts w:ascii="Arial" w:hAnsi="Arial" w:cs="Arial"/>
        <w:lang w:val="es-ES"/>
      </w:rPr>
      <w:t>Junta</w:t>
    </w:r>
    <w:r w:rsidRPr="000A785C">
      <w:rPr>
        <w:rFonts w:ascii="Arial" w:hAnsi="Arial" w:cs="Arial"/>
        <w:b/>
        <w:bCs/>
        <w:color w:val="C02EC0"/>
        <w:lang w:val="es-ES"/>
      </w:rPr>
      <w:t>/</w:t>
    </w:r>
    <w:r w:rsidRPr="000A785C">
      <w:rPr>
        <w:rFonts w:ascii="Arial" w:hAnsi="Arial" w:cs="Arial"/>
        <w:lang w:val="es-ES"/>
      </w:rPr>
      <w:t>Junta de Agua</w:t>
    </w:r>
    <w:r w:rsidRPr="000A785C">
      <w:rPr>
        <w:rFonts w:ascii="Arial" w:hAnsi="Arial" w:cs="Arial"/>
        <w:b/>
        <w:bCs/>
        <w:color w:val="C02EC0"/>
        <w:lang w:val="es-ES"/>
      </w:rPr>
      <w:t>/</w:t>
    </w:r>
    <w:r w:rsidRPr="000A785C">
      <w:rPr>
        <w:rFonts w:ascii="Arial" w:hAnsi="Arial" w:cs="Arial"/>
        <w:lang w:val="es-ES"/>
      </w:rPr>
      <w:t>Junta Estatal</w:t>
    </w:r>
    <w:r w:rsidRPr="000A785C">
      <w:rPr>
        <w:rFonts w:ascii="Arial" w:hAnsi="Arial" w:cs="Arial"/>
        <w:b/>
        <w:bCs/>
        <w:color w:val="C02EC0"/>
        <w:lang w:val="es-ES"/>
      </w:rPr>
      <w:t>/</w:t>
    </w:r>
    <w:r w:rsidRPr="000A785C">
      <w:rPr>
        <w:rFonts w:ascii="Arial" w:hAnsi="Arial" w:cs="Arial"/>
        <w:lang w:val="es-ES"/>
      </w:rPr>
      <w:t>Junta Estatal de Agua</w:t>
    </w:r>
    <w:r w:rsidRPr="000A785C">
      <w:rPr>
        <w:rFonts w:ascii="Arial" w:hAnsi="Arial" w:cs="Arial"/>
        <w:b/>
        <w:bCs/>
        <w:color w:val="C02EC0"/>
        <w:lang w:val="es-ES"/>
      </w:rPr>
      <w:t>/</w:t>
    </w:r>
    <w:r w:rsidRPr="000A785C">
      <w:rPr>
        <w:rFonts w:ascii="Arial" w:hAnsi="Arial" w:cs="Arial"/>
        <w:lang w:val="es-ES"/>
      </w:rPr>
      <w:t>Junta Estatal de Control de Recursos de Agua (SWRCB, siglas en inglés)</w:t>
    </w:r>
    <w:r w:rsidRPr="000A785C">
      <w:rPr>
        <w:rFonts w:ascii="Arial" w:hAnsi="Arial" w:cs="Arial"/>
        <w:b/>
        <w:bCs/>
        <w:color w:val="C02EC0"/>
        <w:lang w:val="es-ES"/>
      </w:rPr>
      <w:t xml:space="preserve"> /</w:t>
    </w:r>
    <w:r w:rsidRPr="000A785C">
      <w:rPr>
        <w:rFonts w:ascii="Arial" w:hAnsi="Arial" w:cs="Arial"/>
        <w:lang w:val="es-ES"/>
      </w:rPr>
      <w:t xml:space="preserve">SWRCB </w:t>
    </w:r>
    <w:r w:rsidRPr="000A785C">
      <w:rPr>
        <w:rFonts w:ascii="Arial" w:hAnsi="Arial" w:cs="Arial"/>
        <w:b/>
        <w:bCs/>
        <w:color w:val="00B050"/>
        <w:lang w:val="es-ES"/>
      </w:rPr>
      <w:t xml:space="preserve">= </w:t>
    </w:r>
    <w:r w:rsidRPr="000A785C">
      <w:rPr>
        <w:rFonts w:ascii="Arial" w:hAnsi="Arial" w:cs="Arial"/>
        <w:lang w:val="es-ES"/>
      </w:rPr>
      <w:t>Board</w:t>
    </w:r>
    <w:r w:rsidRPr="000A785C">
      <w:rPr>
        <w:rFonts w:ascii="Arial" w:hAnsi="Arial" w:cs="Arial"/>
        <w:b/>
        <w:bCs/>
        <w:color w:val="C02EC0"/>
        <w:lang w:val="es-ES"/>
      </w:rPr>
      <w:t>/</w:t>
    </w:r>
    <w:r w:rsidRPr="000A785C">
      <w:rPr>
        <w:rFonts w:ascii="Arial" w:hAnsi="Arial" w:cs="Arial"/>
        <w:lang w:val="es-ES"/>
      </w:rPr>
      <w:t>Water Board</w:t>
    </w:r>
    <w:r w:rsidRPr="000A785C">
      <w:rPr>
        <w:rFonts w:ascii="Arial" w:hAnsi="Arial" w:cs="Arial"/>
        <w:b/>
        <w:bCs/>
        <w:color w:val="C02EC0"/>
        <w:lang w:val="es-ES"/>
      </w:rPr>
      <w:t>/</w:t>
    </w:r>
    <w:r w:rsidRPr="000A785C">
      <w:rPr>
        <w:rFonts w:ascii="Arial" w:hAnsi="Arial" w:cs="Arial"/>
        <w:lang w:val="es-ES"/>
      </w:rPr>
      <w:t>State Board</w:t>
    </w:r>
    <w:r w:rsidRPr="000A785C">
      <w:rPr>
        <w:rFonts w:ascii="Arial" w:hAnsi="Arial" w:cs="Arial"/>
        <w:b/>
        <w:bCs/>
        <w:color w:val="C02EC0"/>
        <w:lang w:val="es-ES"/>
      </w:rPr>
      <w:t>/</w:t>
    </w:r>
    <w:r w:rsidRPr="000A785C">
      <w:rPr>
        <w:rFonts w:ascii="Arial" w:hAnsi="Arial" w:cs="Arial"/>
        <w:lang w:val="es-ES"/>
      </w:rPr>
      <w:t>State Water Board</w:t>
    </w:r>
    <w:r w:rsidRPr="000A785C">
      <w:rPr>
        <w:rFonts w:ascii="Arial" w:hAnsi="Arial" w:cs="Arial"/>
        <w:b/>
        <w:bCs/>
        <w:color w:val="C02EC0"/>
        <w:lang w:val="es-ES"/>
      </w:rPr>
      <w:t>/</w:t>
    </w:r>
    <w:r w:rsidRPr="000A785C">
      <w:rPr>
        <w:rFonts w:ascii="Arial" w:hAnsi="Arial" w:cs="Arial"/>
        <w:lang w:val="es-ES"/>
      </w:rPr>
      <w:t>State Water Resources Control Board (SWRCB)</w:t>
    </w:r>
  </w:p>
  <w:p w14:paraId="7331A1F7" w14:textId="77777777" w:rsidR="00A340DA" w:rsidRPr="000A785C" w:rsidRDefault="00A340DA" w:rsidP="00A340DA">
    <w:pPr>
      <w:rPr>
        <w:rFonts w:eastAsia="Calibri" w:cs="Arial"/>
        <w:sz w:val="24"/>
        <w:lang w:val="es-ES"/>
      </w:rPr>
    </w:pPr>
    <w:r w:rsidRPr="000A785C">
      <w:rPr>
        <w:rFonts w:cs="Arial"/>
        <w:sz w:val="24"/>
        <w:vertAlign w:val="superscript"/>
        <w:lang w:val="es-ES"/>
      </w:rPr>
      <w:t>2</w:t>
    </w:r>
    <w:r w:rsidRPr="000A785C">
      <w:rPr>
        <w:rFonts w:cs="Arial"/>
        <w:sz w:val="24"/>
        <w:lang w:val="es-ES"/>
      </w:rPr>
      <w:t xml:space="preserve">Programa de Gestión del Salton Sea (SSMP) </w:t>
    </w:r>
    <w:r w:rsidRPr="000A785C">
      <w:rPr>
        <w:rFonts w:cs="Arial"/>
        <w:b/>
        <w:bCs/>
        <w:color w:val="00B050"/>
        <w:sz w:val="24"/>
        <w:lang w:val="es-ES"/>
      </w:rPr>
      <w:t>=</w:t>
    </w:r>
    <w:r w:rsidRPr="000A785C">
      <w:rPr>
        <w:rFonts w:cs="Arial"/>
        <w:sz w:val="24"/>
        <w:lang w:val="es-ES"/>
      </w:rPr>
      <w:t xml:space="preserve"> </w:t>
    </w:r>
    <w:r w:rsidRPr="000A785C">
      <w:rPr>
        <w:rFonts w:eastAsia="Calibri" w:cs="Arial"/>
        <w:sz w:val="24"/>
        <w:lang w:val="es-ES"/>
      </w:rPr>
      <w:t>Salton Sea Management Program (SSMP)</w:t>
    </w:r>
  </w:p>
  <w:p w14:paraId="051157CC" w14:textId="0949C123" w:rsidR="00A340DA" w:rsidRPr="000A785C" w:rsidRDefault="00A340DA" w:rsidP="00A340DA">
    <w:pPr>
      <w:spacing w:after="240"/>
      <w:rPr>
        <w:rFonts w:cs="Arial"/>
        <w:sz w:val="24"/>
      </w:rPr>
    </w:pPr>
    <w:r w:rsidRPr="000A785C">
      <w:rPr>
        <w:rFonts w:cs="Arial"/>
        <w:sz w:val="24"/>
        <w:vertAlign w:val="superscript"/>
        <w:lang w:val="es-ES"/>
      </w:rPr>
      <w:t>3</w:t>
    </w:r>
    <w:r w:rsidRPr="000A785C">
      <w:rPr>
        <w:rFonts w:cs="Arial"/>
        <w:sz w:val="24"/>
      </w:rPr>
      <w:t>WRO</w:t>
    </w:r>
    <w:r w:rsidRPr="000A785C">
      <w:rPr>
        <w:rFonts w:cs="Arial"/>
        <w:b/>
        <w:bCs/>
        <w:color w:val="C02EC0"/>
        <w:sz w:val="24"/>
        <w:lang w:val="es-ES"/>
      </w:rPr>
      <w:t>/</w:t>
    </w:r>
    <w:r w:rsidRPr="000A785C">
      <w:rPr>
        <w:rFonts w:cs="Arial"/>
        <w:sz w:val="24"/>
      </w:rPr>
      <w:t xml:space="preserve">Water Right Order (WRO) </w:t>
    </w:r>
    <w:r w:rsidRPr="000A785C">
      <w:rPr>
        <w:rFonts w:cs="Arial"/>
        <w:b/>
        <w:bCs/>
        <w:color w:val="00B050"/>
        <w:sz w:val="24"/>
        <w:lang w:val="es-ES"/>
      </w:rPr>
      <w:t>=</w:t>
    </w:r>
    <w:r w:rsidRPr="000A785C">
      <w:rPr>
        <w:rFonts w:cs="Arial"/>
        <w:sz w:val="24"/>
      </w:rPr>
      <w:t xml:space="preserve"> Orden de Derechos de Agua (WRO)</w:t>
    </w:r>
  </w:p>
  <w:p w14:paraId="0C3CD4C7" w14:textId="3A8B636A" w:rsidR="00C06CDD" w:rsidRDefault="000A785C" w:rsidP="00D61E0C">
    <w:pPr>
      <w:pStyle w:val="Footer"/>
    </w:pPr>
    <w:r>
      <w:rPr>
        <w:noProof/>
      </w:rPr>
      <w:drawing>
        <wp:inline distT="0" distB="0" distL="0" distR="0" wp14:anchorId="1071AD2B" wp14:editId="6FDC74C6">
          <wp:extent cx="5943600" cy="648970"/>
          <wp:effectExtent l="0" t="0" r="0" b="0"/>
          <wp:docPr id="4" name="Picture 4" descr="E. Joaquin Esquivel, Chair. Eileen Sobeck, Executive Director. 1001 I Street, Sacramento, CA 95814. Mailing address P.O. Box 100, Sacramento, CA 95812-0100. www.waterboards.ca.gov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BFooter201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422FC" w14:textId="77777777" w:rsidR="002A67D1" w:rsidRDefault="002A67D1" w:rsidP="0090791C">
      <w:r>
        <w:separator/>
      </w:r>
    </w:p>
  </w:footnote>
  <w:footnote w:type="continuationSeparator" w:id="0">
    <w:p w14:paraId="49250D84" w14:textId="77777777" w:rsidR="002A67D1" w:rsidRDefault="002A67D1" w:rsidP="0090791C">
      <w:r>
        <w:continuationSeparator/>
      </w:r>
    </w:p>
  </w:footnote>
  <w:footnote w:type="continuationNotice" w:id="1">
    <w:p w14:paraId="4AAD0322" w14:textId="77777777" w:rsidR="002A67D1" w:rsidRDefault="002A67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A1671" w14:textId="0F1B5383" w:rsidR="00C06CDD" w:rsidRPr="00EF08FF" w:rsidRDefault="00C06CDD" w:rsidP="00C54DED">
    <w:pPr>
      <w:pStyle w:val="Header"/>
      <w:spacing w:after="440"/>
      <w:jc w:val="center"/>
      <w:rPr>
        <w:rFonts w:ascii="Arial" w:hAnsi="Arial" w:cs="Arial"/>
      </w:rPr>
    </w:pPr>
    <w:r w:rsidRPr="00EF08FF">
      <w:rPr>
        <w:rFonts w:ascii="Arial" w:hAnsi="Arial" w:cs="Arial"/>
      </w:rPr>
      <w:t xml:space="preserve">- </w:t>
    </w:r>
    <w:r w:rsidRPr="00EF08FF">
      <w:rPr>
        <w:rStyle w:val="PageNumber"/>
        <w:rFonts w:ascii="Arial" w:hAnsi="Arial" w:cs="Arial"/>
      </w:rPr>
      <w:fldChar w:fldCharType="begin"/>
    </w:r>
    <w:r w:rsidRPr="00EF08FF">
      <w:rPr>
        <w:rStyle w:val="PageNumber"/>
        <w:rFonts w:ascii="Arial" w:hAnsi="Arial" w:cs="Arial"/>
      </w:rPr>
      <w:instrText xml:space="preserve"> PAGE </w:instrText>
    </w:r>
    <w:r w:rsidRPr="00EF08FF">
      <w:rPr>
        <w:rStyle w:val="PageNumber"/>
        <w:rFonts w:ascii="Arial" w:hAnsi="Arial" w:cs="Arial"/>
      </w:rPr>
      <w:fldChar w:fldCharType="separate"/>
    </w:r>
    <w:r w:rsidRPr="00EF08FF">
      <w:rPr>
        <w:rStyle w:val="PageNumber"/>
        <w:rFonts w:ascii="Arial" w:hAnsi="Arial" w:cs="Arial"/>
      </w:rPr>
      <w:t>2</w:t>
    </w:r>
    <w:r w:rsidRPr="00EF08FF">
      <w:rPr>
        <w:rStyle w:val="PageNumber"/>
        <w:rFonts w:ascii="Arial" w:hAnsi="Arial" w:cs="Arial"/>
      </w:rPr>
      <w:fldChar w:fldCharType="end"/>
    </w:r>
    <w:r w:rsidRPr="00EF08FF">
      <w:rPr>
        <w:rStyle w:val="PageNumber"/>
        <w:rFonts w:ascii="Arial" w:hAnsi="Arial" w:cs="Aria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3DE85" w14:textId="5167567F" w:rsidR="00A94F34" w:rsidRDefault="00A94F34" w:rsidP="00BB04D4">
    <w:pPr>
      <w:pStyle w:val="Header"/>
      <w:tabs>
        <w:tab w:val="clear" w:pos="4680"/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75"/>
    <w:rsid w:val="00000FC4"/>
    <w:rsid w:val="000041DC"/>
    <w:rsid w:val="000051E6"/>
    <w:rsid w:val="000052AD"/>
    <w:rsid w:val="00011CA1"/>
    <w:rsid w:val="00015671"/>
    <w:rsid w:val="000172A8"/>
    <w:rsid w:val="00021304"/>
    <w:rsid w:val="00021825"/>
    <w:rsid w:val="000239C7"/>
    <w:rsid w:val="000269B1"/>
    <w:rsid w:val="0003750B"/>
    <w:rsid w:val="00045F51"/>
    <w:rsid w:val="000477E6"/>
    <w:rsid w:val="00047A8E"/>
    <w:rsid w:val="000509C7"/>
    <w:rsid w:val="00056D79"/>
    <w:rsid w:val="00057950"/>
    <w:rsid w:val="00060067"/>
    <w:rsid w:val="00071B0A"/>
    <w:rsid w:val="00071F77"/>
    <w:rsid w:val="00077026"/>
    <w:rsid w:val="00080CD8"/>
    <w:rsid w:val="000822E7"/>
    <w:rsid w:val="000843FC"/>
    <w:rsid w:val="00085499"/>
    <w:rsid w:val="00095AF0"/>
    <w:rsid w:val="000A39E2"/>
    <w:rsid w:val="000A5624"/>
    <w:rsid w:val="000A785C"/>
    <w:rsid w:val="000B3DC9"/>
    <w:rsid w:val="000C5B0B"/>
    <w:rsid w:val="000D0D22"/>
    <w:rsid w:val="000E0B6C"/>
    <w:rsid w:val="000E3D76"/>
    <w:rsid w:val="000F2B70"/>
    <w:rsid w:val="00100B3A"/>
    <w:rsid w:val="00101820"/>
    <w:rsid w:val="0010492E"/>
    <w:rsid w:val="00110A71"/>
    <w:rsid w:val="00116B81"/>
    <w:rsid w:val="00121354"/>
    <w:rsid w:val="001223C8"/>
    <w:rsid w:val="001346FF"/>
    <w:rsid w:val="001409CC"/>
    <w:rsid w:val="001712F3"/>
    <w:rsid w:val="00180A26"/>
    <w:rsid w:val="0018347D"/>
    <w:rsid w:val="00185699"/>
    <w:rsid w:val="00192536"/>
    <w:rsid w:val="00192F72"/>
    <w:rsid w:val="001A3825"/>
    <w:rsid w:val="001A45F2"/>
    <w:rsid w:val="001B1E20"/>
    <w:rsid w:val="001B4766"/>
    <w:rsid w:val="001C040B"/>
    <w:rsid w:val="001C1891"/>
    <w:rsid w:val="001C465E"/>
    <w:rsid w:val="001C5FD1"/>
    <w:rsid w:val="001D35DF"/>
    <w:rsid w:val="001E2129"/>
    <w:rsid w:val="001E4BDE"/>
    <w:rsid w:val="001E6AFC"/>
    <w:rsid w:val="001E6EC1"/>
    <w:rsid w:val="001E774F"/>
    <w:rsid w:val="001F1CC7"/>
    <w:rsid w:val="00214B6B"/>
    <w:rsid w:val="0021637B"/>
    <w:rsid w:val="002300D2"/>
    <w:rsid w:val="0026546A"/>
    <w:rsid w:val="002660F5"/>
    <w:rsid w:val="00277DB3"/>
    <w:rsid w:val="00277EE8"/>
    <w:rsid w:val="00286093"/>
    <w:rsid w:val="002A67D1"/>
    <w:rsid w:val="002B002F"/>
    <w:rsid w:val="002B5197"/>
    <w:rsid w:val="002C2FA9"/>
    <w:rsid w:val="002C6432"/>
    <w:rsid w:val="002D1881"/>
    <w:rsid w:val="002D535C"/>
    <w:rsid w:val="002D768D"/>
    <w:rsid w:val="002E0B96"/>
    <w:rsid w:val="002E1812"/>
    <w:rsid w:val="002E485D"/>
    <w:rsid w:val="002E4BFF"/>
    <w:rsid w:val="002F7BA9"/>
    <w:rsid w:val="00301111"/>
    <w:rsid w:val="003013A5"/>
    <w:rsid w:val="00305775"/>
    <w:rsid w:val="003101F1"/>
    <w:rsid w:val="00310630"/>
    <w:rsid w:val="0031661C"/>
    <w:rsid w:val="00321592"/>
    <w:rsid w:val="00324972"/>
    <w:rsid w:val="00325A95"/>
    <w:rsid w:val="00326BC2"/>
    <w:rsid w:val="00341C22"/>
    <w:rsid w:val="00347A13"/>
    <w:rsid w:val="0035625E"/>
    <w:rsid w:val="003562DB"/>
    <w:rsid w:val="0036008D"/>
    <w:rsid w:val="003606E6"/>
    <w:rsid w:val="00363AB4"/>
    <w:rsid w:val="00365C73"/>
    <w:rsid w:val="00370506"/>
    <w:rsid w:val="0037141A"/>
    <w:rsid w:val="00391EB8"/>
    <w:rsid w:val="0039300C"/>
    <w:rsid w:val="00393BAA"/>
    <w:rsid w:val="00393FBF"/>
    <w:rsid w:val="003A2A45"/>
    <w:rsid w:val="003B72B5"/>
    <w:rsid w:val="003C6D31"/>
    <w:rsid w:val="003C7FE6"/>
    <w:rsid w:val="003D79C5"/>
    <w:rsid w:val="003E4064"/>
    <w:rsid w:val="003E7BA0"/>
    <w:rsid w:val="003F426A"/>
    <w:rsid w:val="003F4877"/>
    <w:rsid w:val="003F4AC4"/>
    <w:rsid w:val="003F7131"/>
    <w:rsid w:val="004021AA"/>
    <w:rsid w:val="00407818"/>
    <w:rsid w:val="00411FF2"/>
    <w:rsid w:val="0042156B"/>
    <w:rsid w:val="004262A9"/>
    <w:rsid w:val="00435460"/>
    <w:rsid w:val="004462CA"/>
    <w:rsid w:val="004523BE"/>
    <w:rsid w:val="00452E31"/>
    <w:rsid w:val="0046134A"/>
    <w:rsid w:val="0046508A"/>
    <w:rsid w:val="00486C07"/>
    <w:rsid w:val="00495D74"/>
    <w:rsid w:val="004A7BD5"/>
    <w:rsid w:val="004B4E63"/>
    <w:rsid w:val="004C521D"/>
    <w:rsid w:val="004C5713"/>
    <w:rsid w:val="004C5833"/>
    <w:rsid w:val="004C7DE4"/>
    <w:rsid w:val="004D784D"/>
    <w:rsid w:val="004E2304"/>
    <w:rsid w:val="004F03D7"/>
    <w:rsid w:val="004F2846"/>
    <w:rsid w:val="004F2E4B"/>
    <w:rsid w:val="004F59EF"/>
    <w:rsid w:val="004F7818"/>
    <w:rsid w:val="00500FF3"/>
    <w:rsid w:val="00502588"/>
    <w:rsid w:val="00515592"/>
    <w:rsid w:val="00516AEF"/>
    <w:rsid w:val="00522DD5"/>
    <w:rsid w:val="00522EF9"/>
    <w:rsid w:val="0052401B"/>
    <w:rsid w:val="00524C4A"/>
    <w:rsid w:val="00524E54"/>
    <w:rsid w:val="00543811"/>
    <w:rsid w:val="0054678F"/>
    <w:rsid w:val="0056093B"/>
    <w:rsid w:val="00570793"/>
    <w:rsid w:val="0057298B"/>
    <w:rsid w:val="00575E69"/>
    <w:rsid w:val="005816B1"/>
    <w:rsid w:val="0058603F"/>
    <w:rsid w:val="00593820"/>
    <w:rsid w:val="00595B53"/>
    <w:rsid w:val="005A0CB1"/>
    <w:rsid w:val="005B1C83"/>
    <w:rsid w:val="005C2172"/>
    <w:rsid w:val="005D196B"/>
    <w:rsid w:val="005D4330"/>
    <w:rsid w:val="005E64A3"/>
    <w:rsid w:val="005F315B"/>
    <w:rsid w:val="005F73FC"/>
    <w:rsid w:val="00604407"/>
    <w:rsid w:val="006063E0"/>
    <w:rsid w:val="006070FD"/>
    <w:rsid w:val="006128CB"/>
    <w:rsid w:val="00617B18"/>
    <w:rsid w:val="006205B7"/>
    <w:rsid w:val="006256C0"/>
    <w:rsid w:val="00625B7C"/>
    <w:rsid w:val="00626350"/>
    <w:rsid w:val="0063231E"/>
    <w:rsid w:val="0063266F"/>
    <w:rsid w:val="006424B1"/>
    <w:rsid w:val="00644741"/>
    <w:rsid w:val="00646028"/>
    <w:rsid w:val="006667A5"/>
    <w:rsid w:val="006725A0"/>
    <w:rsid w:val="00673F7C"/>
    <w:rsid w:val="0067567D"/>
    <w:rsid w:val="00676175"/>
    <w:rsid w:val="0068626D"/>
    <w:rsid w:val="00693C7F"/>
    <w:rsid w:val="00697D26"/>
    <w:rsid w:val="006A1175"/>
    <w:rsid w:val="006B6100"/>
    <w:rsid w:val="006B76C8"/>
    <w:rsid w:val="006C1228"/>
    <w:rsid w:val="006C1CE7"/>
    <w:rsid w:val="006C7417"/>
    <w:rsid w:val="006C78D7"/>
    <w:rsid w:val="006D2C47"/>
    <w:rsid w:val="006D639C"/>
    <w:rsid w:val="006E1ED4"/>
    <w:rsid w:val="006E3F30"/>
    <w:rsid w:val="006E5B79"/>
    <w:rsid w:val="006E6624"/>
    <w:rsid w:val="006F4E29"/>
    <w:rsid w:val="006F6EB0"/>
    <w:rsid w:val="006F7109"/>
    <w:rsid w:val="006F7F5D"/>
    <w:rsid w:val="0070295C"/>
    <w:rsid w:val="00703C47"/>
    <w:rsid w:val="00710398"/>
    <w:rsid w:val="00714149"/>
    <w:rsid w:val="00717CF4"/>
    <w:rsid w:val="00731974"/>
    <w:rsid w:val="0073487F"/>
    <w:rsid w:val="00737831"/>
    <w:rsid w:val="007408E2"/>
    <w:rsid w:val="00744690"/>
    <w:rsid w:val="007474A0"/>
    <w:rsid w:val="007555D0"/>
    <w:rsid w:val="00756939"/>
    <w:rsid w:val="00761528"/>
    <w:rsid w:val="00765E33"/>
    <w:rsid w:val="00780E0D"/>
    <w:rsid w:val="00781D48"/>
    <w:rsid w:val="00783409"/>
    <w:rsid w:val="00794A85"/>
    <w:rsid w:val="007B2B8A"/>
    <w:rsid w:val="007B6052"/>
    <w:rsid w:val="007C3021"/>
    <w:rsid w:val="007C60A7"/>
    <w:rsid w:val="007C66E5"/>
    <w:rsid w:val="007D3E99"/>
    <w:rsid w:val="007D450C"/>
    <w:rsid w:val="007E2D64"/>
    <w:rsid w:val="007F328C"/>
    <w:rsid w:val="007F3CBA"/>
    <w:rsid w:val="00803097"/>
    <w:rsid w:val="008221AF"/>
    <w:rsid w:val="008235BE"/>
    <w:rsid w:val="0082395E"/>
    <w:rsid w:val="00823DAD"/>
    <w:rsid w:val="0082483B"/>
    <w:rsid w:val="00824C0D"/>
    <w:rsid w:val="00833875"/>
    <w:rsid w:val="008349EC"/>
    <w:rsid w:val="0084184A"/>
    <w:rsid w:val="00847419"/>
    <w:rsid w:val="00850ACA"/>
    <w:rsid w:val="00854E74"/>
    <w:rsid w:val="00854EF1"/>
    <w:rsid w:val="008616B7"/>
    <w:rsid w:val="008649FF"/>
    <w:rsid w:val="0087766D"/>
    <w:rsid w:val="008821DB"/>
    <w:rsid w:val="00884B1A"/>
    <w:rsid w:val="00885D11"/>
    <w:rsid w:val="00892ED5"/>
    <w:rsid w:val="008A3AF5"/>
    <w:rsid w:val="008A4640"/>
    <w:rsid w:val="008B2A06"/>
    <w:rsid w:val="008B36C4"/>
    <w:rsid w:val="008B7694"/>
    <w:rsid w:val="008C196F"/>
    <w:rsid w:val="008C241C"/>
    <w:rsid w:val="008D1B2A"/>
    <w:rsid w:val="008D2A80"/>
    <w:rsid w:val="008D5831"/>
    <w:rsid w:val="008D5F5C"/>
    <w:rsid w:val="008D67CD"/>
    <w:rsid w:val="008E3E22"/>
    <w:rsid w:val="008E592C"/>
    <w:rsid w:val="008E6046"/>
    <w:rsid w:val="008F1C98"/>
    <w:rsid w:val="008F221F"/>
    <w:rsid w:val="00902AF9"/>
    <w:rsid w:val="0090791C"/>
    <w:rsid w:val="00910AD9"/>
    <w:rsid w:val="009113E3"/>
    <w:rsid w:val="00922909"/>
    <w:rsid w:val="00925149"/>
    <w:rsid w:val="0092649C"/>
    <w:rsid w:val="00926A89"/>
    <w:rsid w:val="009336AD"/>
    <w:rsid w:val="009362FD"/>
    <w:rsid w:val="00936863"/>
    <w:rsid w:val="00936F00"/>
    <w:rsid w:val="00937319"/>
    <w:rsid w:val="00940DB2"/>
    <w:rsid w:val="00942689"/>
    <w:rsid w:val="00943D07"/>
    <w:rsid w:val="009510A0"/>
    <w:rsid w:val="009510B4"/>
    <w:rsid w:val="009530AE"/>
    <w:rsid w:val="00966C4F"/>
    <w:rsid w:val="009672FA"/>
    <w:rsid w:val="00967DFC"/>
    <w:rsid w:val="00973F56"/>
    <w:rsid w:val="0098569F"/>
    <w:rsid w:val="00986846"/>
    <w:rsid w:val="00991530"/>
    <w:rsid w:val="00996319"/>
    <w:rsid w:val="009A1130"/>
    <w:rsid w:val="009A2AB3"/>
    <w:rsid w:val="009A5FA9"/>
    <w:rsid w:val="009A60D5"/>
    <w:rsid w:val="009A7AFD"/>
    <w:rsid w:val="009B0C37"/>
    <w:rsid w:val="009B111D"/>
    <w:rsid w:val="009B2A1D"/>
    <w:rsid w:val="009B5399"/>
    <w:rsid w:val="009E0349"/>
    <w:rsid w:val="009E3906"/>
    <w:rsid w:val="009F02F8"/>
    <w:rsid w:val="009F08F6"/>
    <w:rsid w:val="009F2FB4"/>
    <w:rsid w:val="009F7D12"/>
    <w:rsid w:val="00A01BDD"/>
    <w:rsid w:val="00A03BB9"/>
    <w:rsid w:val="00A132DE"/>
    <w:rsid w:val="00A17D0B"/>
    <w:rsid w:val="00A202B2"/>
    <w:rsid w:val="00A243CE"/>
    <w:rsid w:val="00A26295"/>
    <w:rsid w:val="00A27625"/>
    <w:rsid w:val="00A32FFE"/>
    <w:rsid w:val="00A340DA"/>
    <w:rsid w:val="00A40464"/>
    <w:rsid w:val="00A5405A"/>
    <w:rsid w:val="00A72379"/>
    <w:rsid w:val="00A744C1"/>
    <w:rsid w:val="00A74DCA"/>
    <w:rsid w:val="00A76C05"/>
    <w:rsid w:val="00A827BC"/>
    <w:rsid w:val="00A87B81"/>
    <w:rsid w:val="00A920AC"/>
    <w:rsid w:val="00A94520"/>
    <w:rsid w:val="00A94F34"/>
    <w:rsid w:val="00AA050C"/>
    <w:rsid w:val="00AA3C4D"/>
    <w:rsid w:val="00AA7C22"/>
    <w:rsid w:val="00AB0FE9"/>
    <w:rsid w:val="00AC21B2"/>
    <w:rsid w:val="00AC3FC6"/>
    <w:rsid w:val="00AC5425"/>
    <w:rsid w:val="00AD063C"/>
    <w:rsid w:val="00AD58F0"/>
    <w:rsid w:val="00AE2BBF"/>
    <w:rsid w:val="00AF41EC"/>
    <w:rsid w:val="00B0010C"/>
    <w:rsid w:val="00B01920"/>
    <w:rsid w:val="00B050EB"/>
    <w:rsid w:val="00B1372E"/>
    <w:rsid w:val="00B17472"/>
    <w:rsid w:val="00B24B1F"/>
    <w:rsid w:val="00B36DF3"/>
    <w:rsid w:val="00B41C4D"/>
    <w:rsid w:val="00B44942"/>
    <w:rsid w:val="00B47B21"/>
    <w:rsid w:val="00B50481"/>
    <w:rsid w:val="00B53D78"/>
    <w:rsid w:val="00B53DEC"/>
    <w:rsid w:val="00B601B6"/>
    <w:rsid w:val="00B64EE5"/>
    <w:rsid w:val="00B65638"/>
    <w:rsid w:val="00B71874"/>
    <w:rsid w:val="00B72CAA"/>
    <w:rsid w:val="00B8138A"/>
    <w:rsid w:val="00B831A2"/>
    <w:rsid w:val="00B87993"/>
    <w:rsid w:val="00B96B65"/>
    <w:rsid w:val="00B96D8D"/>
    <w:rsid w:val="00BA1A63"/>
    <w:rsid w:val="00BA64DC"/>
    <w:rsid w:val="00BB04D4"/>
    <w:rsid w:val="00BC41B4"/>
    <w:rsid w:val="00BC4E85"/>
    <w:rsid w:val="00BC6046"/>
    <w:rsid w:val="00BC6F67"/>
    <w:rsid w:val="00BD0769"/>
    <w:rsid w:val="00BD0BF1"/>
    <w:rsid w:val="00BD1748"/>
    <w:rsid w:val="00BD1881"/>
    <w:rsid w:val="00BD3750"/>
    <w:rsid w:val="00BE31B9"/>
    <w:rsid w:val="00BF1C33"/>
    <w:rsid w:val="00BF3361"/>
    <w:rsid w:val="00BF4B2E"/>
    <w:rsid w:val="00C02ED5"/>
    <w:rsid w:val="00C06CDD"/>
    <w:rsid w:val="00C1196E"/>
    <w:rsid w:val="00C17D79"/>
    <w:rsid w:val="00C25B1A"/>
    <w:rsid w:val="00C25B3A"/>
    <w:rsid w:val="00C263BA"/>
    <w:rsid w:val="00C2682C"/>
    <w:rsid w:val="00C316B5"/>
    <w:rsid w:val="00C35220"/>
    <w:rsid w:val="00C37EAF"/>
    <w:rsid w:val="00C412CD"/>
    <w:rsid w:val="00C422E5"/>
    <w:rsid w:val="00C46D5A"/>
    <w:rsid w:val="00C54DED"/>
    <w:rsid w:val="00C54F9C"/>
    <w:rsid w:val="00C60A07"/>
    <w:rsid w:val="00C65439"/>
    <w:rsid w:val="00C745C2"/>
    <w:rsid w:val="00C75396"/>
    <w:rsid w:val="00C854D2"/>
    <w:rsid w:val="00C864DF"/>
    <w:rsid w:val="00C86F3E"/>
    <w:rsid w:val="00C91213"/>
    <w:rsid w:val="00C94860"/>
    <w:rsid w:val="00C94AA4"/>
    <w:rsid w:val="00CA57E1"/>
    <w:rsid w:val="00CA5C26"/>
    <w:rsid w:val="00CB3FB7"/>
    <w:rsid w:val="00CB4187"/>
    <w:rsid w:val="00CB50CA"/>
    <w:rsid w:val="00CB748D"/>
    <w:rsid w:val="00CC2355"/>
    <w:rsid w:val="00CD1B1C"/>
    <w:rsid w:val="00CE3370"/>
    <w:rsid w:val="00CE49C6"/>
    <w:rsid w:val="00CF238F"/>
    <w:rsid w:val="00CF78F7"/>
    <w:rsid w:val="00D0766E"/>
    <w:rsid w:val="00D0780F"/>
    <w:rsid w:val="00D1261C"/>
    <w:rsid w:val="00D12790"/>
    <w:rsid w:val="00D12A53"/>
    <w:rsid w:val="00D154F5"/>
    <w:rsid w:val="00D17531"/>
    <w:rsid w:val="00D177AC"/>
    <w:rsid w:val="00D17A65"/>
    <w:rsid w:val="00D17D89"/>
    <w:rsid w:val="00D21692"/>
    <w:rsid w:val="00D22952"/>
    <w:rsid w:val="00D25642"/>
    <w:rsid w:val="00D26F35"/>
    <w:rsid w:val="00D33B57"/>
    <w:rsid w:val="00D412AE"/>
    <w:rsid w:val="00D50500"/>
    <w:rsid w:val="00D61E0C"/>
    <w:rsid w:val="00D7017B"/>
    <w:rsid w:val="00D705B3"/>
    <w:rsid w:val="00D74A23"/>
    <w:rsid w:val="00D82A50"/>
    <w:rsid w:val="00D8425D"/>
    <w:rsid w:val="00D861BB"/>
    <w:rsid w:val="00D908EA"/>
    <w:rsid w:val="00D91670"/>
    <w:rsid w:val="00DA3694"/>
    <w:rsid w:val="00DB0726"/>
    <w:rsid w:val="00DB0D17"/>
    <w:rsid w:val="00DB31E4"/>
    <w:rsid w:val="00DB3911"/>
    <w:rsid w:val="00DB4D95"/>
    <w:rsid w:val="00DC74BE"/>
    <w:rsid w:val="00DC7562"/>
    <w:rsid w:val="00DD10DB"/>
    <w:rsid w:val="00DE00AE"/>
    <w:rsid w:val="00DE3F54"/>
    <w:rsid w:val="00DF1F91"/>
    <w:rsid w:val="00DF294A"/>
    <w:rsid w:val="00DF7599"/>
    <w:rsid w:val="00E00358"/>
    <w:rsid w:val="00E02294"/>
    <w:rsid w:val="00E0532E"/>
    <w:rsid w:val="00E060BC"/>
    <w:rsid w:val="00E06F48"/>
    <w:rsid w:val="00E1492A"/>
    <w:rsid w:val="00E26914"/>
    <w:rsid w:val="00E30127"/>
    <w:rsid w:val="00E34F18"/>
    <w:rsid w:val="00E37537"/>
    <w:rsid w:val="00E40F62"/>
    <w:rsid w:val="00E45324"/>
    <w:rsid w:val="00E47DED"/>
    <w:rsid w:val="00E51799"/>
    <w:rsid w:val="00E56ED7"/>
    <w:rsid w:val="00E641F7"/>
    <w:rsid w:val="00E72729"/>
    <w:rsid w:val="00E85CEB"/>
    <w:rsid w:val="00E91BF8"/>
    <w:rsid w:val="00E9243C"/>
    <w:rsid w:val="00E94D72"/>
    <w:rsid w:val="00EA032B"/>
    <w:rsid w:val="00EA2370"/>
    <w:rsid w:val="00EA3B62"/>
    <w:rsid w:val="00EB1234"/>
    <w:rsid w:val="00EC51D2"/>
    <w:rsid w:val="00ED00A0"/>
    <w:rsid w:val="00ED187D"/>
    <w:rsid w:val="00ED25A9"/>
    <w:rsid w:val="00ED4AF8"/>
    <w:rsid w:val="00ED4B04"/>
    <w:rsid w:val="00EE09A8"/>
    <w:rsid w:val="00EE5F70"/>
    <w:rsid w:val="00EF08FF"/>
    <w:rsid w:val="00EF2E86"/>
    <w:rsid w:val="00EF40E7"/>
    <w:rsid w:val="00EF49AF"/>
    <w:rsid w:val="00EF7C01"/>
    <w:rsid w:val="00F07541"/>
    <w:rsid w:val="00F1178A"/>
    <w:rsid w:val="00F13FDC"/>
    <w:rsid w:val="00F143EA"/>
    <w:rsid w:val="00F159F9"/>
    <w:rsid w:val="00F17C1B"/>
    <w:rsid w:val="00F34F01"/>
    <w:rsid w:val="00F37068"/>
    <w:rsid w:val="00F408B8"/>
    <w:rsid w:val="00F45A25"/>
    <w:rsid w:val="00F572DA"/>
    <w:rsid w:val="00F672CA"/>
    <w:rsid w:val="00F7134D"/>
    <w:rsid w:val="00F8653A"/>
    <w:rsid w:val="00F86F45"/>
    <w:rsid w:val="00F87C69"/>
    <w:rsid w:val="00F87DB5"/>
    <w:rsid w:val="00F92ADF"/>
    <w:rsid w:val="00FB2697"/>
    <w:rsid w:val="00FB5333"/>
    <w:rsid w:val="00FC0A4F"/>
    <w:rsid w:val="00FC0A9D"/>
    <w:rsid w:val="00FC1BE4"/>
    <w:rsid w:val="00FE1651"/>
    <w:rsid w:val="00FE4A3F"/>
    <w:rsid w:val="00FE5478"/>
    <w:rsid w:val="00FE7BD8"/>
    <w:rsid w:val="00FF2F0F"/>
    <w:rsid w:val="00FF392F"/>
    <w:rsid w:val="047485B6"/>
    <w:rsid w:val="0A3B89F3"/>
    <w:rsid w:val="0CC0E805"/>
    <w:rsid w:val="0F2284FF"/>
    <w:rsid w:val="1140A2D1"/>
    <w:rsid w:val="14401715"/>
    <w:rsid w:val="256E1558"/>
    <w:rsid w:val="28697701"/>
    <w:rsid w:val="2F078E52"/>
    <w:rsid w:val="2F40D401"/>
    <w:rsid w:val="36F4B259"/>
    <w:rsid w:val="3CA07D97"/>
    <w:rsid w:val="3ED65334"/>
    <w:rsid w:val="3FEFDCBD"/>
    <w:rsid w:val="508C3785"/>
    <w:rsid w:val="57174F8E"/>
    <w:rsid w:val="588C583A"/>
    <w:rsid w:val="5E5C5287"/>
    <w:rsid w:val="6128A852"/>
    <w:rsid w:val="62205B16"/>
    <w:rsid w:val="68A244F8"/>
    <w:rsid w:val="76B13755"/>
    <w:rsid w:val="7D79D379"/>
    <w:rsid w:val="7E4FD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B7A330"/>
  <w15:chartTrackingRefBased/>
  <w15:docId w15:val="{CC5D5943-BCCA-489B-92A0-15620847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791C"/>
    <w:rPr>
      <w:rFonts w:ascii="Arial" w:eastAsia="Times New Roman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640"/>
    <w:pPr>
      <w:keepNext/>
      <w:keepLines/>
      <w:spacing w:before="120" w:after="240"/>
      <w:outlineLvl w:val="0"/>
    </w:pPr>
    <w:rPr>
      <w:rFonts w:eastAsiaTheme="majorEastAsia" w:cs="Arial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1E6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79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0791C"/>
  </w:style>
  <w:style w:type="paragraph" w:styleId="Footer">
    <w:name w:val="footer"/>
    <w:basedOn w:val="Normal"/>
    <w:link w:val="FooterChar"/>
    <w:uiPriority w:val="99"/>
    <w:unhideWhenUsed/>
    <w:rsid w:val="009079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0791C"/>
  </w:style>
  <w:style w:type="character" w:styleId="PageNumber">
    <w:name w:val="page number"/>
    <w:basedOn w:val="DefaultParagraphFont"/>
    <w:rsid w:val="00C263BA"/>
  </w:style>
  <w:style w:type="character" w:customStyle="1" w:styleId="Heading1Char">
    <w:name w:val="Heading 1 Char"/>
    <w:basedOn w:val="DefaultParagraphFont"/>
    <w:link w:val="Heading1"/>
    <w:uiPriority w:val="9"/>
    <w:rsid w:val="008A4640"/>
    <w:rPr>
      <w:rFonts w:ascii="Arial" w:eastAsiaTheme="majorEastAsia" w:hAnsi="Arial" w:cs="Arial"/>
      <w:b/>
      <w:caps/>
      <w:sz w:val="32"/>
      <w:szCs w:val="32"/>
    </w:rPr>
  </w:style>
  <w:style w:type="paragraph" w:customStyle="1" w:styleId="LetterOrg">
    <w:name w:val="LetterOrg"/>
    <w:qFormat/>
    <w:rsid w:val="007D450C"/>
    <w:pPr>
      <w:spacing w:before="120" w:after="240"/>
    </w:pPr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6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1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7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3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875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875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33875"/>
    <w:pPr>
      <w:contextualSpacing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87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8A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8A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349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051E6"/>
    <w:rPr>
      <w:rFonts w:ascii="Arial" w:eastAsiaTheme="majorEastAsia" w:hAnsi="Arial" w:cstheme="majorBidi"/>
      <w:b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B12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altonsea.ca.gov/annual-report-on-the-salton-sea-management-program/" TargetMode="External"/><Relationship Id="rId18" Type="http://schemas.openxmlformats.org/officeDocument/2006/relationships/hyperlink" Target="mailto:commentletters@waterboards.ca.gov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waterboards.ca.gov/waterrights/water_issues/programs/salton_sea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waterboards.ca.gov/board_info/remote_meeting/" TargetMode="External"/><Relationship Id="rId17" Type="http://schemas.openxmlformats.org/officeDocument/2006/relationships/hyperlink" Target="mailto:commentletters@waterboards.ca.gov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terboards.ca.gov/resources/email_subscriptions/reg7_subscribe.html" TargetMode="External"/><Relationship Id="rId20" Type="http://schemas.openxmlformats.org/officeDocument/2006/relationships/hyperlink" Target="mailto:Justine.Herrig@waterboards.c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user/BoardWebSupport/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waterboards.ca.gov/waterrights/water_issues/programs/salton_sea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video.calepa.ca.go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altonsea.ca.gov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0618f83-15c2-45c2-8f59-400f688572a9" xsi:nil="true"/>
    <SharedWithUsers xmlns="851dfaa3-aae8-4c03-b90c-7dd4a6526d0d">
      <UserInfo>
        <DisplayName>Coupe, David@Waterboards</DisplayName>
        <AccountId>641</AccountId>
        <AccountType/>
      </UserInfo>
      <UserInfo>
        <DisplayName>Blunk, Amy@Waterboards</DisplayName>
        <AccountId>6244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F5B285D422E40BDFABCF4CFA69891" ma:contentTypeVersion="17" ma:contentTypeDescription="Create a new document." ma:contentTypeScope="" ma:versionID="0d3c04e4bba05bd14c3b1b736496a3da">
  <xsd:schema xmlns:xsd="http://www.w3.org/2001/XMLSchema" xmlns:xs="http://www.w3.org/2001/XMLSchema" xmlns:p="http://schemas.microsoft.com/office/2006/metadata/properties" xmlns:ns2="90618f83-15c2-45c2-8f59-400f688572a9" xmlns:ns3="851dfaa3-aae8-4c03-b90c-7dd4a6526d0d" targetNamespace="http://schemas.microsoft.com/office/2006/metadata/properties" ma:root="true" ma:fieldsID="de131b6d22b607d5ee30cb2d90569771" ns2:_="" ns3:_="">
    <xsd:import namespace="90618f83-15c2-45c2-8f59-400f688572a9"/>
    <xsd:import namespace="851dfaa3-aae8-4c03-b90c-7dd4a6526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Dat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18f83-15c2-45c2-8f59-400f68857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D988-E570-4AF4-8CA6-0BF2B5A88B9F}">
  <ds:schemaRefs>
    <ds:schemaRef ds:uri="http://schemas.microsoft.com/office/2006/metadata/properties"/>
    <ds:schemaRef ds:uri="http://schemas.microsoft.com/office/infopath/2007/PartnerControls"/>
    <ds:schemaRef ds:uri="90618f83-15c2-45c2-8f59-400f688572a9"/>
    <ds:schemaRef ds:uri="851dfaa3-aae8-4c03-b90c-7dd4a6526d0d"/>
  </ds:schemaRefs>
</ds:datastoreItem>
</file>

<file path=customXml/itemProps2.xml><?xml version="1.0" encoding="utf-8"?>
<ds:datastoreItem xmlns:ds="http://schemas.openxmlformats.org/officeDocument/2006/customXml" ds:itemID="{38B9D56E-4819-4FC2-A3DF-118335AE5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62D63-A61E-40A8-BB9C-340E0CB18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18f83-15c2-45c2-8f59-400f688572a9"/>
    <ds:schemaRef ds:uri="851dfaa3-aae8-4c03-b90c-7dd4a6526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C3F7A-32E3-45F1-A19C-61B50029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1224</Words>
  <Characters>6683</Characters>
  <Application>Microsoft Office Word</Application>
  <DocSecurity>0</DocSecurity>
  <Lines>123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for State Water Board Salton Sea Workshop March 2020</vt:lpstr>
    </vt:vector>
  </TitlesOfParts>
  <Company>CA State Water Resources Control Board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Notice for State Water Board Salton Sea Workshop March 2020</dc:title>
  <dc:subject>workshop notice</dc:subject>
  <dc:creator>swrcb</dc:creator>
  <cp:keywords>salton sea, workshop, notice - spanish</cp:keywords>
  <dc:description/>
  <cp:lastModifiedBy>Townsend, Jeanine@Waterboards</cp:lastModifiedBy>
  <cp:revision>4</cp:revision>
  <cp:lastPrinted>2021-02-18T08:44:00Z</cp:lastPrinted>
  <dcterms:created xsi:type="dcterms:W3CDTF">2021-03-16T22:52:00Z</dcterms:created>
  <dcterms:modified xsi:type="dcterms:W3CDTF">2021-03-17T00:47:00Z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0x010100414F5B285D422E40BDFABCF4CFA69891</vt:lpwstr>
  </property>
</Properties>
</file>